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51AE64" w14:textId="77777777" w:rsidR="007B58BD" w:rsidRDefault="007B58BD" w:rsidP="0079057C">
      <w:pPr>
        <w:rPr>
          <w:sz w:val="18"/>
        </w:rPr>
      </w:pPr>
      <w:r>
        <w:rPr>
          <w:noProof/>
        </w:rPr>
        <w:drawing>
          <wp:anchor distT="0" distB="0" distL="114300" distR="114300" simplePos="0" relativeHeight="251660288" behindDoc="1" locked="0" layoutInCell="1" allowOverlap="1" wp14:anchorId="72258CBA" wp14:editId="2594B03C">
            <wp:simplePos x="0" y="0"/>
            <wp:positionH relativeFrom="column">
              <wp:posOffset>-15240</wp:posOffset>
            </wp:positionH>
            <wp:positionV relativeFrom="paragraph">
              <wp:posOffset>-119380</wp:posOffset>
            </wp:positionV>
            <wp:extent cx="1752600" cy="242062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52600" cy="2420620"/>
                    </a:xfrm>
                    <a:prstGeom prst="rect">
                      <a:avLst/>
                    </a:prstGeom>
                    <a:noFill/>
                  </pic:spPr>
                </pic:pic>
              </a:graphicData>
            </a:graphic>
            <wp14:sizeRelH relativeFrom="page">
              <wp14:pctWidth>0</wp14:pctWidth>
            </wp14:sizeRelH>
            <wp14:sizeRelV relativeFrom="page">
              <wp14:pctHeight>0</wp14:pctHeight>
            </wp14:sizeRelV>
          </wp:anchor>
        </w:drawing>
      </w:r>
    </w:p>
    <w:p w14:paraId="2E9C0127" w14:textId="77777777" w:rsidR="007B58BD" w:rsidRDefault="007B58BD">
      <w:pPr>
        <w:spacing w:after="0"/>
        <w:rPr>
          <w:sz w:val="18"/>
        </w:rPr>
      </w:pPr>
    </w:p>
    <w:p w14:paraId="31E5124E" w14:textId="77777777" w:rsidR="007B58BD" w:rsidRDefault="007B58BD">
      <w:pPr>
        <w:spacing w:after="0"/>
        <w:rPr>
          <w:sz w:val="18"/>
        </w:rPr>
      </w:pPr>
    </w:p>
    <w:p w14:paraId="3BFC0BB5" w14:textId="77777777" w:rsidR="007B58BD" w:rsidRDefault="007B58BD">
      <w:pPr>
        <w:spacing w:after="0"/>
        <w:rPr>
          <w:sz w:val="18"/>
        </w:rPr>
      </w:pPr>
    </w:p>
    <w:p w14:paraId="4F5A02A2" w14:textId="77777777" w:rsidR="007B58BD" w:rsidRDefault="007B58BD">
      <w:pPr>
        <w:spacing w:after="0"/>
        <w:rPr>
          <w:sz w:val="18"/>
        </w:rPr>
      </w:pPr>
    </w:p>
    <w:p w14:paraId="4B23DF90" w14:textId="77777777" w:rsidR="007B58BD" w:rsidRDefault="007B58BD">
      <w:pPr>
        <w:spacing w:after="0"/>
        <w:rPr>
          <w:sz w:val="18"/>
        </w:rPr>
      </w:pPr>
    </w:p>
    <w:p w14:paraId="3A446191" w14:textId="77777777" w:rsidR="007B58BD" w:rsidRDefault="007B58BD">
      <w:pPr>
        <w:spacing w:after="0"/>
        <w:rPr>
          <w:sz w:val="18"/>
        </w:rPr>
      </w:pPr>
      <w:r>
        <w:rPr>
          <w:sz w:val="18"/>
        </w:rPr>
        <w:tab/>
      </w:r>
      <w:r>
        <w:rPr>
          <w:sz w:val="18"/>
        </w:rPr>
        <w:tab/>
      </w:r>
      <w:r>
        <w:rPr>
          <w:sz w:val="18"/>
        </w:rPr>
        <w:tab/>
      </w:r>
    </w:p>
    <w:p w14:paraId="6C5FD1BD" w14:textId="77777777" w:rsidR="007B58BD" w:rsidRPr="007B58BD" w:rsidRDefault="007B58BD">
      <w:pPr>
        <w:spacing w:after="0"/>
        <w:rPr>
          <w:sz w:val="28"/>
        </w:rPr>
      </w:pPr>
      <w:r>
        <w:rPr>
          <w:sz w:val="18"/>
        </w:rPr>
        <w:tab/>
      </w:r>
      <w:r>
        <w:rPr>
          <w:sz w:val="18"/>
        </w:rPr>
        <w:tab/>
      </w:r>
      <w:r>
        <w:rPr>
          <w:sz w:val="18"/>
        </w:rPr>
        <w:tab/>
      </w:r>
      <w:r w:rsidRPr="007B58BD">
        <w:rPr>
          <w:sz w:val="28"/>
        </w:rPr>
        <w:t>Please scroll down to view the following:</w:t>
      </w:r>
    </w:p>
    <w:p w14:paraId="32FE263D" w14:textId="77777777" w:rsidR="007B58BD" w:rsidRPr="007B58BD" w:rsidRDefault="007B58BD">
      <w:pPr>
        <w:spacing w:after="0"/>
        <w:rPr>
          <w:sz w:val="28"/>
        </w:rPr>
      </w:pPr>
    </w:p>
    <w:p w14:paraId="5B0DBF43" w14:textId="77777777" w:rsidR="007B58BD" w:rsidRDefault="007B58BD">
      <w:pPr>
        <w:spacing w:after="0"/>
        <w:rPr>
          <w:sz w:val="18"/>
        </w:rPr>
      </w:pPr>
    </w:p>
    <w:p w14:paraId="396F43A8" w14:textId="77777777" w:rsidR="007B58BD" w:rsidRDefault="007B58BD">
      <w:pPr>
        <w:spacing w:after="0"/>
        <w:rPr>
          <w:sz w:val="18"/>
        </w:rPr>
      </w:pPr>
    </w:p>
    <w:p w14:paraId="7C836775" w14:textId="77777777" w:rsidR="007B58BD" w:rsidRDefault="007B58BD">
      <w:pPr>
        <w:spacing w:after="0"/>
        <w:rPr>
          <w:sz w:val="18"/>
        </w:rPr>
      </w:pPr>
    </w:p>
    <w:p w14:paraId="5824F521" w14:textId="77777777" w:rsidR="007B58BD" w:rsidRDefault="007B58BD">
      <w:pPr>
        <w:spacing w:after="0"/>
        <w:rPr>
          <w:sz w:val="18"/>
        </w:rPr>
      </w:pPr>
    </w:p>
    <w:p w14:paraId="1CDCD61F" w14:textId="77777777" w:rsidR="007B58BD" w:rsidRDefault="007B58BD">
      <w:pPr>
        <w:spacing w:after="0"/>
        <w:rPr>
          <w:sz w:val="18"/>
        </w:rPr>
      </w:pPr>
    </w:p>
    <w:p w14:paraId="5F0F22A6" w14:textId="1049A43A" w:rsidR="007B58BD" w:rsidRDefault="00115E35">
      <w:pPr>
        <w:spacing w:after="0"/>
        <w:rPr>
          <w:b/>
          <w:sz w:val="28"/>
        </w:rPr>
      </w:pPr>
      <w:r>
        <w:rPr>
          <w:b/>
          <w:sz w:val="28"/>
        </w:rPr>
        <w:t xml:space="preserve">Appeals, </w:t>
      </w:r>
      <w:r w:rsidR="007B58BD">
        <w:rPr>
          <w:b/>
          <w:sz w:val="28"/>
        </w:rPr>
        <w:t>Complaints</w:t>
      </w:r>
      <w:r>
        <w:rPr>
          <w:b/>
          <w:sz w:val="28"/>
        </w:rPr>
        <w:t xml:space="preserve"> and malpractice Policy and</w:t>
      </w:r>
      <w:r w:rsidR="007B58BD">
        <w:rPr>
          <w:b/>
          <w:sz w:val="28"/>
        </w:rPr>
        <w:t xml:space="preserve"> Procedure</w:t>
      </w:r>
    </w:p>
    <w:p w14:paraId="62B12DC4" w14:textId="77777777" w:rsidR="007B58BD" w:rsidRDefault="007B58BD">
      <w:pPr>
        <w:spacing w:after="0"/>
        <w:rPr>
          <w:b/>
          <w:sz w:val="28"/>
        </w:rPr>
      </w:pPr>
      <w:r>
        <w:rPr>
          <w:b/>
          <w:sz w:val="28"/>
        </w:rPr>
        <w:t>Confidentiality Policy</w:t>
      </w:r>
    </w:p>
    <w:p w14:paraId="4235B4E2" w14:textId="77777777" w:rsidR="007B58BD" w:rsidRDefault="007B58BD">
      <w:pPr>
        <w:spacing w:after="0"/>
        <w:rPr>
          <w:b/>
          <w:sz w:val="28"/>
        </w:rPr>
      </w:pPr>
      <w:r>
        <w:rPr>
          <w:b/>
          <w:sz w:val="28"/>
        </w:rPr>
        <w:t>Data Protection Policy</w:t>
      </w:r>
    </w:p>
    <w:p w14:paraId="50F4CFCC" w14:textId="6FD08856" w:rsidR="00D03BF6" w:rsidRDefault="00D03BF6">
      <w:pPr>
        <w:spacing w:after="0"/>
        <w:rPr>
          <w:b/>
          <w:sz w:val="28"/>
        </w:rPr>
      </w:pPr>
      <w:r>
        <w:rPr>
          <w:b/>
          <w:sz w:val="28"/>
        </w:rPr>
        <w:t>S</w:t>
      </w:r>
      <w:r w:rsidRPr="00D03BF6">
        <w:rPr>
          <w:b/>
          <w:sz w:val="28"/>
        </w:rPr>
        <w:t xml:space="preserve">ecure Storage, Handling, Use, Retention </w:t>
      </w:r>
      <w:proofErr w:type="gramStart"/>
      <w:r w:rsidRPr="00D03BF6">
        <w:rPr>
          <w:b/>
          <w:sz w:val="28"/>
        </w:rPr>
        <w:t>And</w:t>
      </w:r>
      <w:proofErr w:type="gramEnd"/>
      <w:r w:rsidRPr="00D03BF6">
        <w:rPr>
          <w:b/>
          <w:sz w:val="28"/>
        </w:rPr>
        <w:t xml:space="preserve"> Disposal Of Disclosures And Disclosure Information Policy</w:t>
      </w:r>
    </w:p>
    <w:p w14:paraId="59D1ADAB" w14:textId="77777777" w:rsidR="007B58BD" w:rsidRDefault="007B58BD">
      <w:pPr>
        <w:spacing w:after="0"/>
        <w:rPr>
          <w:b/>
          <w:sz w:val="28"/>
        </w:rPr>
      </w:pPr>
      <w:r>
        <w:rPr>
          <w:b/>
          <w:sz w:val="28"/>
        </w:rPr>
        <w:t>Drug and Alcohol Policy</w:t>
      </w:r>
    </w:p>
    <w:p w14:paraId="5C005C1A" w14:textId="77777777" w:rsidR="007B58BD" w:rsidRDefault="007B58BD">
      <w:pPr>
        <w:spacing w:after="0"/>
        <w:rPr>
          <w:b/>
          <w:sz w:val="28"/>
        </w:rPr>
      </w:pPr>
      <w:r>
        <w:rPr>
          <w:b/>
          <w:sz w:val="28"/>
        </w:rPr>
        <w:t>Equal Opportunities Policy</w:t>
      </w:r>
    </w:p>
    <w:p w14:paraId="14DA2944" w14:textId="77777777" w:rsidR="007B58BD" w:rsidRDefault="007B58BD">
      <w:pPr>
        <w:spacing w:after="0"/>
        <w:rPr>
          <w:b/>
          <w:sz w:val="28"/>
        </w:rPr>
      </w:pPr>
      <w:r>
        <w:rPr>
          <w:b/>
          <w:sz w:val="28"/>
        </w:rPr>
        <w:t>Health and Safety Policy</w:t>
      </w:r>
    </w:p>
    <w:p w14:paraId="106DC4B0" w14:textId="77777777" w:rsidR="007B58BD" w:rsidRDefault="007B58BD">
      <w:pPr>
        <w:spacing w:after="0"/>
        <w:rPr>
          <w:b/>
          <w:sz w:val="28"/>
        </w:rPr>
      </w:pPr>
      <w:r>
        <w:rPr>
          <w:b/>
          <w:sz w:val="28"/>
        </w:rPr>
        <w:t>Recruitment of Ex-Offenders Policy</w:t>
      </w:r>
    </w:p>
    <w:p w14:paraId="5E1F4324" w14:textId="77777777" w:rsidR="007B58BD" w:rsidRDefault="007B58BD">
      <w:pPr>
        <w:spacing w:after="0"/>
        <w:rPr>
          <w:b/>
          <w:sz w:val="28"/>
        </w:rPr>
      </w:pPr>
      <w:r>
        <w:rPr>
          <w:b/>
          <w:sz w:val="28"/>
        </w:rPr>
        <w:t>Safeguarding Policy</w:t>
      </w:r>
    </w:p>
    <w:p w14:paraId="705FA68C" w14:textId="77777777" w:rsidR="007B58BD" w:rsidRDefault="007B58BD">
      <w:pPr>
        <w:spacing w:after="0"/>
        <w:rPr>
          <w:b/>
          <w:sz w:val="28"/>
        </w:rPr>
      </w:pPr>
      <w:r>
        <w:rPr>
          <w:b/>
          <w:sz w:val="28"/>
        </w:rPr>
        <w:t>Volunteer Policy</w:t>
      </w:r>
    </w:p>
    <w:p w14:paraId="32F9FE32" w14:textId="68A39CF0" w:rsidR="0017399C" w:rsidRDefault="0017399C">
      <w:pPr>
        <w:spacing w:after="0"/>
        <w:rPr>
          <w:b/>
          <w:sz w:val="28"/>
        </w:rPr>
      </w:pPr>
      <w:r>
        <w:rPr>
          <w:b/>
          <w:sz w:val="28"/>
        </w:rPr>
        <w:t>Environmental Sustainability Policy</w:t>
      </w:r>
    </w:p>
    <w:p w14:paraId="45FD884E" w14:textId="5319EF2A" w:rsidR="0017399C" w:rsidRDefault="0017399C">
      <w:pPr>
        <w:spacing w:after="0"/>
        <w:rPr>
          <w:b/>
          <w:sz w:val="28"/>
        </w:rPr>
      </w:pPr>
      <w:r>
        <w:rPr>
          <w:b/>
          <w:sz w:val="28"/>
        </w:rPr>
        <w:t>IT Policy</w:t>
      </w:r>
    </w:p>
    <w:p w14:paraId="0B45209A" w14:textId="4E22968B" w:rsidR="00010A23" w:rsidRDefault="00010A23" w:rsidP="00010A23">
      <w:pPr>
        <w:spacing w:after="0"/>
        <w:rPr>
          <w:b/>
          <w:sz w:val="28"/>
        </w:rPr>
      </w:pPr>
      <w:r>
        <w:rPr>
          <w:b/>
          <w:sz w:val="28"/>
        </w:rPr>
        <w:t xml:space="preserve">Privacy </w:t>
      </w:r>
      <w:r>
        <w:rPr>
          <w:b/>
          <w:sz w:val="28"/>
        </w:rPr>
        <w:t>Notice</w:t>
      </w:r>
    </w:p>
    <w:p w14:paraId="20854D56" w14:textId="77777777" w:rsidR="007B58BD" w:rsidRDefault="007B58BD">
      <w:pPr>
        <w:spacing w:after="0"/>
        <w:rPr>
          <w:b/>
          <w:sz w:val="28"/>
        </w:rPr>
      </w:pPr>
    </w:p>
    <w:p w14:paraId="34F4951D" w14:textId="77777777" w:rsidR="007B58BD" w:rsidRDefault="007B58BD">
      <w:pPr>
        <w:spacing w:after="0"/>
        <w:rPr>
          <w:b/>
          <w:sz w:val="28"/>
        </w:rPr>
      </w:pPr>
    </w:p>
    <w:p w14:paraId="26094E35" w14:textId="77777777" w:rsidR="007B58BD" w:rsidRPr="007B58BD" w:rsidRDefault="007B58BD">
      <w:pPr>
        <w:spacing w:after="0"/>
        <w:rPr>
          <w:b/>
          <w:sz w:val="18"/>
        </w:rPr>
      </w:pPr>
      <w:r w:rsidRPr="007B58BD">
        <w:rPr>
          <w:b/>
          <w:sz w:val="18"/>
        </w:rPr>
        <w:br w:type="page"/>
      </w:r>
    </w:p>
    <w:p w14:paraId="4E0A0478" w14:textId="77777777" w:rsidR="007B58BD" w:rsidRDefault="007B58BD">
      <w:pPr>
        <w:spacing w:after="0"/>
        <w:rPr>
          <w:sz w:val="18"/>
        </w:rPr>
      </w:pPr>
    </w:p>
    <w:p w14:paraId="715A58CA" w14:textId="77777777" w:rsidR="007B58BD" w:rsidRDefault="007B58BD">
      <w:pPr>
        <w:spacing w:after="0"/>
        <w:rPr>
          <w:sz w:val="18"/>
        </w:rPr>
      </w:pPr>
    </w:p>
    <w:p w14:paraId="320D3E7C" w14:textId="77777777" w:rsidR="0079057C" w:rsidRDefault="0079057C" w:rsidP="0079057C">
      <w:pPr>
        <w:rPr>
          <w:sz w:val="18"/>
        </w:rPr>
      </w:pPr>
      <w:r>
        <w:rPr>
          <w:noProof/>
        </w:rPr>
        <w:drawing>
          <wp:anchor distT="0" distB="0" distL="114300" distR="114300" simplePos="0" relativeHeight="251658240" behindDoc="1" locked="0" layoutInCell="1" allowOverlap="1" wp14:anchorId="5439C097" wp14:editId="469E560B">
            <wp:simplePos x="0" y="0"/>
            <wp:positionH relativeFrom="column">
              <wp:posOffset>-99060</wp:posOffset>
            </wp:positionH>
            <wp:positionV relativeFrom="paragraph">
              <wp:posOffset>-180340</wp:posOffset>
            </wp:positionV>
            <wp:extent cx="1752600" cy="242062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52600" cy="2420620"/>
                    </a:xfrm>
                    <a:prstGeom prst="rect">
                      <a:avLst/>
                    </a:prstGeom>
                    <a:noFill/>
                  </pic:spPr>
                </pic:pic>
              </a:graphicData>
            </a:graphic>
            <wp14:sizeRelH relativeFrom="page">
              <wp14:pctWidth>0</wp14:pctWidth>
            </wp14:sizeRelH>
            <wp14:sizeRelV relativeFrom="page">
              <wp14:pctHeight>0</wp14:pctHeight>
            </wp14:sizeRelV>
          </wp:anchor>
        </w:drawing>
      </w:r>
      <w:r>
        <w:rPr>
          <w:sz w:val="18"/>
        </w:rPr>
        <w:t xml:space="preserve">    </w:t>
      </w:r>
    </w:p>
    <w:p w14:paraId="4122F3B0" w14:textId="77777777" w:rsidR="0079057C" w:rsidRDefault="0079057C" w:rsidP="0079057C">
      <w:pPr>
        <w:rPr>
          <w:sz w:val="18"/>
        </w:rPr>
      </w:pPr>
    </w:p>
    <w:p w14:paraId="74EB7C34" w14:textId="77777777" w:rsidR="0079057C" w:rsidRDefault="0079057C" w:rsidP="0079057C">
      <w:pPr>
        <w:rPr>
          <w:sz w:val="18"/>
        </w:rPr>
      </w:pPr>
    </w:p>
    <w:p w14:paraId="0908CBDB" w14:textId="77777777" w:rsidR="0079057C" w:rsidRDefault="0079057C" w:rsidP="0079057C">
      <w:pPr>
        <w:rPr>
          <w:sz w:val="18"/>
        </w:rPr>
      </w:pPr>
    </w:p>
    <w:p w14:paraId="1E191630" w14:textId="2790BF2E" w:rsidR="00115E35" w:rsidRPr="00D03BF6" w:rsidRDefault="00115E35" w:rsidP="00D03BF6">
      <w:pPr>
        <w:spacing w:after="300" w:line="360" w:lineRule="auto"/>
        <w:ind w:left="2160"/>
        <w:outlineLvl w:val="0"/>
        <w:rPr>
          <w:rFonts w:ascii="DK Sugary Pancake" w:eastAsia="Times New Roman" w:hAnsi="DK Sugary Pancake" w:cs="Arial"/>
          <w:b/>
          <w:bCs/>
          <w:color w:val="000000" w:themeColor="text1"/>
          <w:kern w:val="36"/>
          <w:sz w:val="44"/>
          <w:szCs w:val="44"/>
        </w:rPr>
      </w:pPr>
      <w:r w:rsidRPr="00D03BF6">
        <w:rPr>
          <w:rFonts w:ascii="DK Sugary Pancake" w:eastAsia="Times New Roman" w:hAnsi="DK Sugary Pancake" w:cs="Arial"/>
          <w:b/>
          <w:bCs/>
          <w:color w:val="000000" w:themeColor="text1"/>
          <w:kern w:val="36"/>
          <w:sz w:val="44"/>
          <w:szCs w:val="44"/>
        </w:rPr>
        <w:t>APPEALS, COMPLAINTS AND MALPRACTICE POLICY</w:t>
      </w:r>
    </w:p>
    <w:p w14:paraId="4374E250" w14:textId="77777777" w:rsidR="00115E35" w:rsidRDefault="00115E35" w:rsidP="00115E35">
      <w:pPr>
        <w:spacing w:after="150" w:line="360" w:lineRule="auto"/>
        <w:rPr>
          <w:rFonts w:ascii="Century Gothic" w:eastAsia="Times New Roman" w:hAnsi="Century Gothic" w:cs="Times New Roman"/>
          <w:b/>
          <w:bCs/>
        </w:rPr>
      </w:pPr>
    </w:p>
    <w:p w14:paraId="761AFDB6" w14:textId="77777777" w:rsidR="00115E35" w:rsidRDefault="00115E35" w:rsidP="00115E35">
      <w:pPr>
        <w:spacing w:after="150" w:line="360" w:lineRule="auto"/>
        <w:rPr>
          <w:rFonts w:ascii="Century Gothic" w:eastAsia="Times New Roman" w:hAnsi="Century Gothic" w:cs="Times New Roman"/>
          <w:b/>
          <w:bCs/>
        </w:rPr>
      </w:pPr>
    </w:p>
    <w:p w14:paraId="0484297B" w14:textId="77777777" w:rsidR="00115E35" w:rsidRDefault="00115E35" w:rsidP="00115E35">
      <w:pPr>
        <w:spacing w:after="150" w:line="360" w:lineRule="auto"/>
        <w:rPr>
          <w:rFonts w:ascii="Century Gothic" w:eastAsia="Times New Roman" w:hAnsi="Century Gothic" w:cs="Times New Roman"/>
          <w:b/>
          <w:bCs/>
        </w:rPr>
      </w:pPr>
    </w:p>
    <w:p w14:paraId="5D37F89F" w14:textId="77777777" w:rsidR="00115E35" w:rsidRDefault="00115E35" w:rsidP="00115E35">
      <w:pPr>
        <w:spacing w:after="150" w:line="360" w:lineRule="auto"/>
        <w:rPr>
          <w:rFonts w:ascii="Century Gothic" w:eastAsia="Times New Roman" w:hAnsi="Century Gothic" w:cs="Times New Roman"/>
          <w:b/>
          <w:bCs/>
        </w:rPr>
      </w:pPr>
    </w:p>
    <w:p w14:paraId="4749DAA8" w14:textId="77777777" w:rsidR="00115E35" w:rsidRDefault="00115E35" w:rsidP="00115E35">
      <w:pPr>
        <w:spacing w:after="150" w:line="360" w:lineRule="auto"/>
        <w:rPr>
          <w:rFonts w:ascii="Century Gothic" w:eastAsia="Times New Roman" w:hAnsi="Century Gothic" w:cs="Times New Roman"/>
          <w:b/>
          <w:bCs/>
        </w:rPr>
      </w:pPr>
    </w:p>
    <w:p w14:paraId="77563246" w14:textId="77777777" w:rsidR="00115E35" w:rsidRDefault="00115E35" w:rsidP="00115E35">
      <w:pPr>
        <w:spacing w:after="150" w:line="360" w:lineRule="auto"/>
        <w:rPr>
          <w:rFonts w:ascii="Century Gothic" w:eastAsia="Times New Roman" w:hAnsi="Century Gothic" w:cs="Times New Roman"/>
          <w:b/>
          <w:bCs/>
        </w:rPr>
      </w:pPr>
    </w:p>
    <w:p w14:paraId="40D3A011" w14:textId="77777777" w:rsidR="00115E35" w:rsidRDefault="00115E35" w:rsidP="00115E35">
      <w:pPr>
        <w:spacing w:after="150" w:line="360" w:lineRule="auto"/>
        <w:rPr>
          <w:rFonts w:ascii="Century Gothic" w:eastAsia="Times New Roman" w:hAnsi="Century Gothic" w:cs="Times New Roman"/>
          <w:b/>
          <w:bCs/>
        </w:rPr>
      </w:pPr>
    </w:p>
    <w:p w14:paraId="11B070BD" w14:textId="77777777" w:rsidR="00115E35" w:rsidRDefault="00115E35" w:rsidP="00115E35">
      <w:pPr>
        <w:spacing w:after="150" w:line="360" w:lineRule="auto"/>
        <w:rPr>
          <w:rFonts w:ascii="Century Gothic" w:eastAsia="Times New Roman" w:hAnsi="Century Gothic" w:cs="Times New Roman"/>
          <w:b/>
          <w:bCs/>
        </w:rPr>
      </w:pPr>
    </w:p>
    <w:p w14:paraId="38E1BDDB" w14:textId="77777777" w:rsidR="00115E35" w:rsidRDefault="00115E35" w:rsidP="00115E35">
      <w:pPr>
        <w:spacing w:after="150" w:line="360" w:lineRule="auto"/>
        <w:rPr>
          <w:rFonts w:ascii="Century Gothic" w:eastAsia="Times New Roman" w:hAnsi="Century Gothic" w:cs="Times New Roman"/>
          <w:b/>
          <w:bCs/>
        </w:rPr>
      </w:pPr>
    </w:p>
    <w:p w14:paraId="473D4111" w14:textId="77777777" w:rsidR="00115E35" w:rsidRDefault="00115E35" w:rsidP="00115E35">
      <w:pPr>
        <w:spacing w:after="150" w:line="360" w:lineRule="auto"/>
        <w:rPr>
          <w:rFonts w:ascii="Century Gothic" w:eastAsia="Times New Roman" w:hAnsi="Century Gothic" w:cs="Times New Roman"/>
          <w:b/>
          <w:bCs/>
        </w:rPr>
      </w:pPr>
    </w:p>
    <w:p w14:paraId="13F60018" w14:textId="77777777" w:rsidR="00115E35" w:rsidRDefault="00115E35" w:rsidP="00115E35">
      <w:pPr>
        <w:spacing w:after="150" w:line="360" w:lineRule="auto"/>
        <w:rPr>
          <w:rFonts w:ascii="Century Gothic" w:eastAsia="Times New Roman" w:hAnsi="Century Gothic" w:cs="Times New Roman"/>
          <w:b/>
          <w:bCs/>
        </w:rPr>
      </w:pPr>
    </w:p>
    <w:p w14:paraId="5F6E672B" w14:textId="77777777" w:rsidR="00115E35" w:rsidRDefault="00115E35" w:rsidP="00115E35">
      <w:pPr>
        <w:spacing w:after="150" w:line="360" w:lineRule="auto"/>
        <w:rPr>
          <w:rFonts w:ascii="Century Gothic" w:eastAsia="Times New Roman" w:hAnsi="Century Gothic" w:cs="Times New Roman"/>
          <w:b/>
          <w:bCs/>
        </w:rPr>
      </w:pPr>
    </w:p>
    <w:p w14:paraId="2978BD48" w14:textId="77777777" w:rsidR="00115E35" w:rsidRDefault="00115E35" w:rsidP="00115E35">
      <w:pPr>
        <w:spacing w:after="150" w:line="360" w:lineRule="auto"/>
        <w:rPr>
          <w:rFonts w:ascii="Century Gothic" w:eastAsia="Times New Roman" w:hAnsi="Century Gothic" w:cs="Times New Roman"/>
          <w:b/>
          <w:bCs/>
        </w:rPr>
      </w:pPr>
      <w:r>
        <w:rPr>
          <w:rFonts w:ascii="Century Gothic" w:eastAsia="Times New Roman" w:hAnsi="Century Gothic" w:cs="Times New Roman"/>
          <w:b/>
          <w:bCs/>
          <w:noProof/>
        </w:rPr>
        <w:drawing>
          <wp:anchor distT="0" distB="0" distL="114300" distR="114300" simplePos="0" relativeHeight="251675648" behindDoc="1" locked="0" layoutInCell="1" allowOverlap="1" wp14:anchorId="57FE37D9" wp14:editId="4EB16882">
            <wp:simplePos x="0" y="0"/>
            <wp:positionH relativeFrom="column">
              <wp:posOffset>558800</wp:posOffset>
            </wp:positionH>
            <wp:positionV relativeFrom="paragraph">
              <wp:posOffset>154305</wp:posOffset>
            </wp:positionV>
            <wp:extent cx="2324100" cy="1143000"/>
            <wp:effectExtent l="0" t="0" r="0" b="0"/>
            <wp:wrapNone/>
            <wp:docPr id="1991817782" name="Picture 1991817782" descr="A close - up of a wir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 - up of a wire&#10;&#10;Description automatically generated with low confidence"/>
                    <pic:cNvPicPr/>
                  </pic:nvPicPr>
                  <pic:blipFill>
                    <a:blip r:embed="rId6">
                      <a:extLst>
                        <a:ext uri="{28A0092B-C50C-407E-A947-70E740481C1C}">
                          <a14:useLocalDpi xmlns:a14="http://schemas.microsoft.com/office/drawing/2010/main" val="0"/>
                        </a:ext>
                      </a:extLst>
                    </a:blip>
                    <a:stretch>
                      <a:fillRect/>
                    </a:stretch>
                  </pic:blipFill>
                  <pic:spPr>
                    <a:xfrm>
                      <a:off x="0" y="0"/>
                      <a:ext cx="2324100" cy="1143000"/>
                    </a:xfrm>
                    <a:prstGeom prst="rect">
                      <a:avLst/>
                    </a:prstGeom>
                  </pic:spPr>
                </pic:pic>
              </a:graphicData>
            </a:graphic>
            <wp14:sizeRelH relativeFrom="page">
              <wp14:pctWidth>0</wp14:pctWidth>
            </wp14:sizeRelH>
            <wp14:sizeRelV relativeFrom="page">
              <wp14:pctHeight>0</wp14:pctHeight>
            </wp14:sizeRelV>
          </wp:anchor>
        </w:drawing>
      </w:r>
    </w:p>
    <w:p w14:paraId="180232C6" w14:textId="77777777" w:rsidR="00115E35" w:rsidRDefault="00115E35" w:rsidP="00115E35">
      <w:pPr>
        <w:spacing w:after="150" w:line="360" w:lineRule="auto"/>
        <w:rPr>
          <w:rFonts w:ascii="Century Gothic" w:eastAsia="Times New Roman" w:hAnsi="Century Gothic" w:cs="Times New Roman"/>
          <w:b/>
          <w:bCs/>
        </w:rPr>
      </w:pPr>
    </w:p>
    <w:p w14:paraId="27629193" w14:textId="77777777" w:rsidR="00115E35" w:rsidRPr="004E7C86" w:rsidRDefault="00115E35" w:rsidP="00115E35">
      <w:pPr>
        <w:spacing w:after="150" w:line="360" w:lineRule="auto"/>
        <w:rPr>
          <w:rFonts w:ascii="Bradley Hand ITC" w:eastAsia="Times New Roman" w:hAnsi="Bradley Hand ITC" w:cs="Times New Roman"/>
        </w:rPr>
      </w:pPr>
      <w:r w:rsidRPr="009A166A">
        <w:rPr>
          <w:b/>
          <w:bCs/>
          <w:noProof/>
        </w:rPr>
        <w:drawing>
          <wp:anchor distT="0" distB="0" distL="114300" distR="114300" simplePos="0" relativeHeight="251676672" behindDoc="1" locked="0" layoutInCell="1" allowOverlap="1" wp14:anchorId="0703138E" wp14:editId="1C11D746">
            <wp:simplePos x="0" y="0"/>
            <wp:positionH relativeFrom="column">
              <wp:posOffset>762000</wp:posOffset>
            </wp:positionH>
            <wp:positionV relativeFrom="paragraph">
              <wp:posOffset>323215</wp:posOffset>
            </wp:positionV>
            <wp:extent cx="1771650" cy="1086124"/>
            <wp:effectExtent l="0" t="0" r="0" b="6350"/>
            <wp:wrapNone/>
            <wp:docPr id="445557484" name="Picture 445557484" descr="A signatur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557484" name="Picture 445557484" descr="A signature on a white background&#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71650" cy="1086124"/>
                    </a:xfrm>
                    <a:prstGeom prst="rect">
                      <a:avLst/>
                    </a:prstGeom>
                    <a:noFill/>
                  </pic:spPr>
                </pic:pic>
              </a:graphicData>
            </a:graphic>
            <wp14:sizeRelH relativeFrom="page">
              <wp14:pctWidth>0</wp14:pctWidth>
            </wp14:sizeRelH>
            <wp14:sizeRelV relativeFrom="page">
              <wp14:pctHeight>0</wp14:pctHeight>
            </wp14:sizeRelV>
          </wp:anchor>
        </w:drawing>
      </w:r>
      <w:r>
        <w:rPr>
          <w:rFonts w:ascii="Century Gothic" w:eastAsia="Times New Roman" w:hAnsi="Century Gothic" w:cs="Times New Roman"/>
          <w:b/>
          <w:bCs/>
        </w:rPr>
        <w:t>Signed:</w:t>
      </w:r>
      <w:r>
        <w:rPr>
          <w:rFonts w:ascii="Century Gothic" w:eastAsia="Times New Roman" w:hAnsi="Century Gothic" w:cs="Times New Roman"/>
          <w:b/>
          <w:bCs/>
        </w:rPr>
        <w:tab/>
      </w:r>
      <w:r>
        <w:rPr>
          <w:rFonts w:ascii="Century Gothic" w:eastAsia="Times New Roman" w:hAnsi="Century Gothic" w:cs="Times New Roman"/>
          <w:b/>
          <w:bCs/>
        </w:rPr>
        <w:tab/>
      </w:r>
      <w:r>
        <w:rPr>
          <w:rFonts w:ascii="Century Gothic" w:eastAsia="Times New Roman" w:hAnsi="Century Gothic" w:cs="Times New Roman"/>
          <w:b/>
          <w:bCs/>
        </w:rPr>
        <w:tab/>
      </w:r>
      <w:r>
        <w:rPr>
          <w:rFonts w:ascii="Century Gothic" w:eastAsia="Times New Roman" w:hAnsi="Century Gothic" w:cs="Times New Roman"/>
          <w:b/>
          <w:bCs/>
        </w:rPr>
        <w:tab/>
      </w:r>
      <w:r>
        <w:rPr>
          <w:rFonts w:ascii="Century Gothic" w:eastAsia="Times New Roman" w:hAnsi="Century Gothic" w:cs="Times New Roman"/>
          <w:b/>
          <w:bCs/>
        </w:rPr>
        <w:tab/>
        <w:t>Date:</w:t>
      </w:r>
      <w:proofErr w:type="gramStart"/>
      <w:r>
        <w:rPr>
          <w:rFonts w:ascii="Century Gothic" w:eastAsia="Times New Roman" w:hAnsi="Century Gothic" w:cs="Times New Roman"/>
          <w:b/>
          <w:bCs/>
        </w:rPr>
        <w:tab/>
        <w:t xml:space="preserve">  </w:t>
      </w:r>
      <w:r>
        <w:rPr>
          <w:rFonts w:ascii="Bradley Hand ITC" w:eastAsia="Times New Roman" w:hAnsi="Bradley Hand ITC" w:cs="Times New Roman"/>
        </w:rPr>
        <w:t>September</w:t>
      </w:r>
      <w:proofErr w:type="gramEnd"/>
      <w:r w:rsidRPr="004E7C86">
        <w:rPr>
          <w:rFonts w:ascii="Bradley Hand ITC" w:eastAsia="Times New Roman" w:hAnsi="Bradley Hand ITC" w:cs="Times New Roman"/>
        </w:rPr>
        <w:t xml:space="preserve"> </w:t>
      </w:r>
      <w:r>
        <w:rPr>
          <w:rFonts w:ascii="Bradley Hand ITC" w:eastAsia="Times New Roman" w:hAnsi="Bradley Hand ITC" w:cs="Times New Roman"/>
        </w:rPr>
        <w:t>23rd 2023</w:t>
      </w:r>
    </w:p>
    <w:p w14:paraId="0B777E5C" w14:textId="77777777" w:rsidR="00115E35" w:rsidRDefault="00115E35" w:rsidP="00115E35">
      <w:pPr>
        <w:spacing w:after="150" w:line="360" w:lineRule="auto"/>
        <w:rPr>
          <w:rFonts w:ascii="Century Gothic" w:eastAsia="Times New Roman" w:hAnsi="Century Gothic" w:cs="Times New Roman"/>
          <w:b/>
          <w:bCs/>
        </w:rPr>
      </w:pPr>
    </w:p>
    <w:p w14:paraId="02374D9E" w14:textId="77777777" w:rsidR="00115E35" w:rsidRPr="004E7C86" w:rsidRDefault="00115E35" w:rsidP="00115E35">
      <w:pPr>
        <w:spacing w:after="150" w:line="360" w:lineRule="auto"/>
        <w:rPr>
          <w:rFonts w:ascii="Bradley Hand ITC" w:eastAsia="Times New Roman" w:hAnsi="Bradley Hand ITC" w:cs="Times New Roman"/>
        </w:rPr>
      </w:pPr>
      <w:r>
        <w:rPr>
          <w:rFonts w:ascii="Century Gothic" w:eastAsia="Times New Roman" w:hAnsi="Century Gothic" w:cs="Times New Roman"/>
          <w:b/>
          <w:bCs/>
        </w:rPr>
        <w:t>Signed:</w:t>
      </w:r>
      <w:r>
        <w:rPr>
          <w:rFonts w:ascii="Century Gothic" w:eastAsia="Times New Roman" w:hAnsi="Century Gothic" w:cs="Times New Roman"/>
          <w:b/>
          <w:bCs/>
        </w:rPr>
        <w:tab/>
      </w:r>
      <w:r>
        <w:rPr>
          <w:rFonts w:ascii="Century Gothic" w:eastAsia="Times New Roman" w:hAnsi="Century Gothic" w:cs="Times New Roman"/>
          <w:b/>
          <w:bCs/>
        </w:rPr>
        <w:tab/>
      </w:r>
      <w:r>
        <w:rPr>
          <w:rFonts w:ascii="Century Gothic" w:eastAsia="Times New Roman" w:hAnsi="Century Gothic" w:cs="Times New Roman"/>
          <w:b/>
          <w:bCs/>
        </w:rPr>
        <w:tab/>
      </w:r>
      <w:r>
        <w:rPr>
          <w:rFonts w:ascii="Century Gothic" w:eastAsia="Times New Roman" w:hAnsi="Century Gothic" w:cs="Times New Roman"/>
          <w:b/>
          <w:bCs/>
        </w:rPr>
        <w:tab/>
      </w:r>
      <w:r>
        <w:rPr>
          <w:rFonts w:ascii="Century Gothic" w:eastAsia="Times New Roman" w:hAnsi="Century Gothic" w:cs="Times New Roman"/>
          <w:b/>
          <w:bCs/>
        </w:rPr>
        <w:tab/>
        <w:t>Date:</w:t>
      </w:r>
      <w:r>
        <w:rPr>
          <w:rFonts w:ascii="Century Gothic" w:eastAsia="Times New Roman" w:hAnsi="Century Gothic" w:cs="Times New Roman"/>
          <w:b/>
          <w:bCs/>
        </w:rPr>
        <w:tab/>
        <w:t xml:space="preserve"> </w:t>
      </w:r>
      <w:r>
        <w:rPr>
          <w:rFonts w:ascii="Bradley Hand ITC" w:eastAsia="Times New Roman" w:hAnsi="Bradley Hand ITC" w:cs="Times New Roman"/>
        </w:rPr>
        <w:t>September</w:t>
      </w:r>
      <w:r w:rsidRPr="004E7C86">
        <w:rPr>
          <w:rFonts w:ascii="Bradley Hand ITC" w:eastAsia="Times New Roman" w:hAnsi="Bradley Hand ITC" w:cs="Times New Roman"/>
        </w:rPr>
        <w:t xml:space="preserve"> </w:t>
      </w:r>
      <w:r>
        <w:rPr>
          <w:rFonts w:ascii="Bradley Hand ITC" w:eastAsia="Times New Roman" w:hAnsi="Bradley Hand ITC" w:cs="Times New Roman"/>
        </w:rPr>
        <w:t>26th</w:t>
      </w:r>
      <w:proofErr w:type="gramStart"/>
      <w:r>
        <w:rPr>
          <w:rFonts w:ascii="Bradley Hand ITC" w:eastAsia="Times New Roman" w:hAnsi="Bradley Hand ITC" w:cs="Times New Roman"/>
        </w:rPr>
        <w:t xml:space="preserve"> 2023</w:t>
      </w:r>
      <w:proofErr w:type="gramEnd"/>
    </w:p>
    <w:p w14:paraId="1EA950BC" w14:textId="77777777" w:rsidR="00115E35" w:rsidRDefault="00115E35" w:rsidP="00115E35">
      <w:pPr>
        <w:spacing w:after="150" w:line="360" w:lineRule="auto"/>
        <w:rPr>
          <w:rFonts w:ascii="Century Gothic" w:eastAsia="Times New Roman" w:hAnsi="Century Gothic" w:cs="Times New Roman"/>
          <w:b/>
          <w:bCs/>
        </w:rPr>
      </w:pPr>
    </w:p>
    <w:p w14:paraId="017A3B4C" w14:textId="77777777" w:rsidR="00115E35" w:rsidRDefault="00115E35" w:rsidP="00115E35">
      <w:pPr>
        <w:spacing w:after="150" w:line="360" w:lineRule="auto"/>
        <w:rPr>
          <w:rFonts w:ascii="Century Gothic" w:eastAsia="Times New Roman" w:hAnsi="Century Gothic" w:cs="Times New Roman"/>
          <w:b/>
          <w:bCs/>
        </w:rPr>
      </w:pPr>
    </w:p>
    <w:p w14:paraId="701E1E8B" w14:textId="77777777" w:rsidR="00115E35" w:rsidRDefault="00115E35" w:rsidP="00115E35">
      <w:pPr>
        <w:spacing w:after="150" w:line="360" w:lineRule="auto"/>
        <w:rPr>
          <w:rFonts w:ascii="Century Gothic" w:eastAsia="Times New Roman" w:hAnsi="Century Gothic" w:cs="Times New Roman"/>
          <w:b/>
          <w:bCs/>
        </w:rPr>
      </w:pPr>
    </w:p>
    <w:p w14:paraId="218A18A4" w14:textId="77777777" w:rsidR="00115E35" w:rsidRDefault="00115E35" w:rsidP="00115E35">
      <w:pPr>
        <w:spacing w:after="150" w:line="360" w:lineRule="auto"/>
        <w:rPr>
          <w:rFonts w:ascii="Century Gothic" w:eastAsia="Times New Roman" w:hAnsi="Century Gothic" w:cs="Times New Roman"/>
          <w:b/>
          <w:bCs/>
        </w:rPr>
      </w:pPr>
    </w:p>
    <w:p w14:paraId="34BB060E" w14:textId="77777777" w:rsidR="00115E35" w:rsidRDefault="00115E35" w:rsidP="00115E35">
      <w:pPr>
        <w:spacing w:after="150" w:line="360" w:lineRule="auto"/>
        <w:rPr>
          <w:rFonts w:ascii="Century Gothic" w:eastAsia="Times New Roman" w:hAnsi="Century Gothic" w:cs="Times New Roman"/>
          <w:b/>
          <w:bCs/>
        </w:rPr>
      </w:pPr>
    </w:p>
    <w:p w14:paraId="1BDE5520" w14:textId="77777777" w:rsidR="00115E35" w:rsidRDefault="00115E35" w:rsidP="00115E35">
      <w:pPr>
        <w:spacing w:after="150" w:line="360" w:lineRule="auto"/>
        <w:rPr>
          <w:rFonts w:ascii="Century Gothic" w:eastAsia="Times New Roman" w:hAnsi="Century Gothic" w:cs="Times New Roman"/>
          <w:b/>
          <w:bCs/>
        </w:rPr>
      </w:pPr>
    </w:p>
    <w:p w14:paraId="608B07D3" w14:textId="05E4214E" w:rsidR="00115E35" w:rsidRPr="004C130B" w:rsidRDefault="00115E35" w:rsidP="00115E35">
      <w:pPr>
        <w:spacing w:after="150" w:line="360" w:lineRule="auto"/>
        <w:rPr>
          <w:rFonts w:ascii="Century Gothic" w:eastAsia="Times New Roman" w:hAnsi="Century Gothic" w:cs="Times New Roman"/>
        </w:rPr>
      </w:pPr>
      <w:r w:rsidRPr="004C130B">
        <w:rPr>
          <w:rFonts w:ascii="Century Gothic" w:eastAsia="Times New Roman" w:hAnsi="Century Gothic" w:cs="Times New Roman"/>
          <w:b/>
          <w:bCs/>
        </w:rPr>
        <w:t xml:space="preserve">Appeals </w:t>
      </w:r>
      <w:proofErr w:type="gramStart"/>
      <w:r w:rsidRPr="004C130B">
        <w:rPr>
          <w:rFonts w:ascii="Century Gothic" w:eastAsia="Times New Roman" w:hAnsi="Century Gothic" w:cs="Times New Roman"/>
          <w:b/>
          <w:bCs/>
        </w:rPr>
        <w:t>policy</w:t>
      </w:r>
      <w:proofErr w:type="gramEnd"/>
    </w:p>
    <w:p w14:paraId="50B81E17" w14:textId="77777777" w:rsidR="00115E35" w:rsidRPr="004C130B" w:rsidRDefault="00115E35" w:rsidP="00115E35">
      <w:pPr>
        <w:spacing w:after="150" w:line="360" w:lineRule="auto"/>
        <w:rPr>
          <w:rFonts w:ascii="Century Gothic" w:eastAsia="Times New Roman" w:hAnsi="Century Gothic" w:cs="Times New Roman"/>
        </w:rPr>
      </w:pPr>
      <w:r w:rsidRPr="004C130B">
        <w:rPr>
          <w:rFonts w:ascii="Century Gothic" w:eastAsia="Times New Roman" w:hAnsi="Century Gothic" w:cs="Times New Roman"/>
        </w:rPr>
        <w:t xml:space="preserve">Whenever learners are </w:t>
      </w:r>
      <w:proofErr w:type="gramStart"/>
      <w:r w:rsidRPr="004C130B">
        <w:rPr>
          <w:rFonts w:ascii="Century Gothic" w:eastAsia="Times New Roman" w:hAnsi="Century Gothic" w:cs="Times New Roman"/>
        </w:rPr>
        <w:t>assessed</w:t>
      </w:r>
      <w:proofErr w:type="gramEnd"/>
      <w:r w:rsidRPr="004C130B">
        <w:rPr>
          <w:rFonts w:ascii="Century Gothic" w:eastAsia="Times New Roman" w:hAnsi="Century Gothic" w:cs="Times New Roman"/>
        </w:rPr>
        <w:t xml:space="preserve"> they should be given clear guidance on the assessment method. You are provided with assessment guidance </w:t>
      </w:r>
      <w:r w:rsidRPr="00F11E05">
        <w:rPr>
          <w:rFonts w:ascii="Century Gothic" w:eastAsia="Times New Roman" w:hAnsi="Century Gothic" w:cs="Times New Roman"/>
        </w:rPr>
        <w:t xml:space="preserve">during the </w:t>
      </w:r>
      <w:proofErr w:type="gramStart"/>
      <w:r w:rsidRPr="00F11E05">
        <w:rPr>
          <w:rFonts w:ascii="Century Gothic" w:eastAsia="Times New Roman" w:hAnsi="Century Gothic" w:cs="Times New Roman"/>
        </w:rPr>
        <w:t>induction</w:t>
      </w:r>
      <w:proofErr w:type="gramEnd"/>
      <w:r w:rsidRPr="004C130B">
        <w:rPr>
          <w:rFonts w:ascii="Century Gothic" w:eastAsia="Times New Roman" w:hAnsi="Century Gothic" w:cs="Times New Roman"/>
        </w:rPr>
        <w:t xml:space="preserve"> and you will also find it on the </w:t>
      </w:r>
      <w:r w:rsidRPr="00F11E05">
        <w:rPr>
          <w:rFonts w:ascii="Century Gothic" w:eastAsia="Times New Roman" w:hAnsi="Century Gothic" w:cs="Times New Roman"/>
        </w:rPr>
        <w:t>portfolios</w:t>
      </w:r>
      <w:r w:rsidRPr="004C130B">
        <w:rPr>
          <w:rFonts w:ascii="Century Gothic" w:eastAsia="Times New Roman" w:hAnsi="Century Gothic" w:cs="Times New Roman"/>
        </w:rPr>
        <w:t xml:space="preserve">. </w:t>
      </w:r>
    </w:p>
    <w:p w14:paraId="42673C89" w14:textId="77777777" w:rsidR="00115E35" w:rsidRPr="004C130B" w:rsidRDefault="00115E35" w:rsidP="00115E35">
      <w:pPr>
        <w:spacing w:after="150" w:line="360" w:lineRule="auto"/>
        <w:rPr>
          <w:rFonts w:ascii="Century Gothic" w:eastAsia="Times New Roman" w:hAnsi="Century Gothic" w:cs="Times New Roman"/>
        </w:rPr>
      </w:pPr>
      <w:r w:rsidRPr="004C130B">
        <w:rPr>
          <w:rFonts w:ascii="Century Gothic" w:eastAsia="Times New Roman" w:hAnsi="Century Gothic" w:cs="Times New Roman"/>
        </w:rPr>
        <w:t xml:space="preserve">If you are dissatisfied with your </w:t>
      </w:r>
      <w:r w:rsidRPr="00F11E05">
        <w:rPr>
          <w:rFonts w:ascii="Century Gothic" w:eastAsia="Times New Roman" w:hAnsi="Century Gothic" w:cs="Times New Roman"/>
        </w:rPr>
        <w:t>qualification outcome</w:t>
      </w:r>
      <w:r w:rsidRPr="004C130B">
        <w:rPr>
          <w:rFonts w:ascii="Century Gothic" w:eastAsia="Times New Roman" w:hAnsi="Century Gothic" w:cs="Times New Roman"/>
        </w:rPr>
        <w:t xml:space="preserve">, you have the right to appeal and request a re-mark. It is the policy of </w:t>
      </w:r>
      <w:r w:rsidRPr="00F11E05">
        <w:rPr>
          <w:rFonts w:ascii="Century Gothic" w:eastAsia="Times New Roman" w:hAnsi="Century Gothic" w:cs="Times New Roman"/>
        </w:rPr>
        <w:t>Get Wise Enterprise CIC</w:t>
      </w:r>
      <w:r w:rsidRPr="004C130B">
        <w:rPr>
          <w:rFonts w:ascii="Century Gothic" w:eastAsia="Times New Roman" w:hAnsi="Century Gothic" w:cs="Times New Roman"/>
        </w:rPr>
        <w:t xml:space="preserve"> to allow learners </w:t>
      </w:r>
      <w:r w:rsidRPr="00F11E05">
        <w:rPr>
          <w:rFonts w:ascii="Century Gothic" w:eastAsia="Times New Roman" w:hAnsi="Century Gothic" w:cs="Times New Roman"/>
        </w:rPr>
        <w:t xml:space="preserve">to </w:t>
      </w:r>
      <w:r w:rsidRPr="004C130B">
        <w:rPr>
          <w:rFonts w:ascii="Century Gothic" w:eastAsia="Times New Roman" w:hAnsi="Century Gothic" w:cs="Times New Roman"/>
        </w:rPr>
        <w:t>appeal against any results decision or if they feel the assessment procedures were not conducted properly</w:t>
      </w:r>
      <w:r w:rsidRPr="00F11E05">
        <w:rPr>
          <w:rFonts w:ascii="Century Gothic" w:eastAsia="Times New Roman" w:hAnsi="Century Gothic" w:cs="Times New Roman"/>
        </w:rPr>
        <w:t xml:space="preserve">.  </w:t>
      </w:r>
    </w:p>
    <w:p w14:paraId="0D8A27FE" w14:textId="77777777" w:rsidR="00115E35" w:rsidRPr="004C130B" w:rsidRDefault="00115E35" w:rsidP="00115E35">
      <w:pPr>
        <w:spacing w:after="150" w:line="360" w:lineRule="auto"/>
        <w:rPr>
          <w:rFonts w:ascii="Century Gothic" w:eastAsia="Times New Roman" w:hAnsi="Century Gothic" w:cs="Times New Roman"/>
        </w:rPr>
      </w:pPr>
      <w:proofErr w:type="gramStart"/>
      <w:r w:rsidRPr="00F11E05">
        <w:rPr>
          <w:rFonts w:ascii="Century Gothic" w:eastAsia="Times New Roman" w:hAnsi="Century Gothic" w:cs="Times New Roman"/>
        </w:rPr>
        <w:t>Learner</w:t>
      </w:r>
      <w:r w:rsidRPr="004C130B">
        <w:rPr>
          <w:rFonts w:ascii="Century Gothic" w:eastAsia="Times New Roman" w:hAnsi="Century Gothic" w:cs="Times New Roman"/>
        </w:rPr>
        <w:t>s,</w:t>
      </w:r>
      <w:proofErr w:type="gramEnd"/>
      <w:r w:rsidRPr="004C130B">
        <w:rPr>
          <w:rFonts w:ascii="Century Gothic" w:eastAsia="Times New Roman" w:hAnsi="Century Gothic" w:cs="Times New Roman"/>
        </w:rPr>
        <w:t xml:space="preserve"> should in the first instance appeal through </w:t>
      </w:r>
      <w:r w:rsidRPr="00F11E05">
        <w:rPr>
          <w:rFonts w:ascii="Century Gothic" w:eastAsia="Times New Roman" w:hAnsi="Century Gothic" w:cs="Times New Roman"/>
        </w:rPr>
        <w:t>Get Wise Enterprise CIC to Sally Kirkland at getwisetoyour@outlook.com or by phone on 07770 771122</w:t>
      </w:r>
      <w:r w:rsidRPr="004C130B">
        <w:rPr>
          <w:rFonts w:ascii="Century Gothic" w:eastAsia="Times New Roman" w:hAnsi="Century Gothic" w:cs="Times New Roman"/>
        </w:rPr>
        <w:t xml:space="preserve">. Your appeal should be submitted in writing (email or recorded delivery). You should provide a clear explanation for the basis of your appeal. Please also include your name, address, email, course title. When your appeal has been received, </w:t>
      </w:r>
      <w:r w:rsidRPr="00F11E05">
        <w:rPr>
          <w:rFonts w:ascii="Century Gothic" w:eastAsia="Times New Roman" w:hAnsi="Century Gothic" w:cs="Times New Roman"/>
        </w:rPr>
        <w:t>Get Wise Enterprise CIC</w:t>
      </w:r>
      <w:r w:rsidRPr="004C130B">
        <w:rPr>
          <w:rFonts w:ascii="Century Gothic" w:eastAsia="Times New Roman" w:hAnsi="Century Gothic" w:cs="Times New Roman"/>
        </w:rPr>
        <w:t xml:space="preserve"> will acknowledge you</w:t>
      </w:r>
      <w:r w:rsidRPr="00F11E05">
        <w:rPr>
          <w:rFonts w:ascii="Century Gothic" w:eastAsia="Times New Roman" w:hAnsi="Century Gothic" w:cs="Times New Roman"/>
        </w:rPr>
        <w:t>r</w:t>
      </w:r>
      <w:r w:rsidRPr="004C130B">
        <w:rPr>
          <w:rFonts w:ascii="Century Gothic" w:eastAsia="Times New Roman" w:hAnsi="Century Gothic" w:cs="Times New Roman"/>
        </w:rPr>
        <w:t xml:space="preserve"> appeal, via email or recorded delivery letter.  Your appeal should be made within five working days of receiving your certificate. </w:t>
      </w:r>
      <w:r w:rsidRPr="00F11E05">
        <w:rPr>
          <w:rFonts w:ascii="Century Gothic" w:eastAsia="Times New Roman" w:hAnsi="Century Gothic" w:cs="Times New Roman"/>
        </w:rPr>
        <w:t>Get Wise Enterprise CIC</w:t>
      </w:r>
      <w:r w:rsidRPr="004C130B">
        <w:rPr>
          <w:rFonts w:ascii="Century Gothic" w:eastAsia="Times New Roman" w:hAnsi="Century Gothic" w:cs="Times New Roman"/>
        </w:rPr>
        <w:t xml:space="preserve"> will investigate your appeal and report back to you within 28 working days.  Please note, you may be required to attend an informal meeting with the t</w:t>
      </w:r>
      <w:r w:rsidRPr="00F11E05">
        <w:rPr>
          <w:rFonts w:ascii="Century Gothic" w:eastAsia="Times New Roman" w:hAnsi="Century Gothic" w:cs="Times New Roman"/>
        </w:rPr>
        <w:t>utor</w:t>
      </w:r>
      <w:r w:rsidRPr="004C130B">
        <w:rPr>
          <w:rFonts w:ascii="Century Gothic" w:eastAsia="Times New Roman" w:hAnsi="Century Gothic" w:cs="Times New Roman"/>
        </w:rPr>
        <w:t xml:space="preserve"> and internal verifier within the </w:t>
      </w:r>
      <w:proofErr w:type="gramStart"/>
      <w:r w:rsidRPr="004C130B">
        <w:rPr>
          <w:rFonts w:ascii="Century Gothic" w:eastAsia="Times New Roman" w:hAnsi="Century Gothic" w:cs="Times New Roman"/>
        </w:rPr>
        <w:t>28 day</w:t>
      </w:r>
      <w:proofErr w:type="gramEnd"/>
      <w:r w:rsidRPr="004C130B">
        <w:rPr>
          <w:rFonts w:ascii="Century Gothic" w:eastAsia="Times New Roman" w:hAnsi="Century Gothic" w:cs="Times New Roman"/>
        </w:rPr>
        <w:t xml:space="preserve"> time frame. You will be notified of </w:t>
      </w:r>
      <w:proofErr w:type="gramStart"/>
      <w:r w:rsidRPr="004C130B">
        <w:rPr>
          <w:rFonts w:ascii="Century Gothic" w:eastAsia="Times New Roman" w:hAnsi="Century Gothic" w:cs="Times New Roman"/>
        </w:rPr>
        <w:t>this</w:t>
      </w:r>
      <w:proofErr w:type="gramEnd"/>
      <w:r w:rsidRPr="004C130B">
        <w:rPr>
          <w:rFonts w:ascii="Century Gothic" w:eastAsia="Times New Roman" w:hAnsi="Century Gothic" w:cs="Times New Roman"/>
        </w:rPr>
        <w:t xml:space="preserve"> and you will be able to bring a relative or friend with you. You should provide the name of the person, their relationship to you and if they are legally qualified or not. You should confirm within 3 days if you are attending and bringing someone with them.</w:t>
      </w:r>
    </w:p>
    <w:p w14:paraId="082CF50C" w14:textId="77777777" w:rsidR="00115E35" w:rsidRPr="004C130B" w:rsidRDefault="00115E35" w:rsidP="00115E35">
      <w:pPr>
        <w:spacing w:after="150" w:line="360" w:lineRule="auto"/>
        <w:rPr>
          <w:rFonts w:ascii="Century Gothic" w:eastAsia="Times New Roman" w:hAnsi="Century Gothic" w:cs="Times New Roman"/>
        </w:rPr>
      </w:pPr>
      <w:r w:rsidRPr="004C130B">
        <w:rPr>
          <w:rFonts w:ascii="Century Gothic" w:eastAsia="Times New Roman" w:hAnsi="Century Gothic" w:cs="Times New Roman"/>
        </w:rPr>
        <w:t> </w:t>
      </w:r>
    </w:p>
    <w:p w14:paraId="3FC1828F" w14:textId="77777777" w:rsidR="00115E35" w:rsidRPr="004C130B" w:rsidRDefault="00115E35" w:rsidP="00115E35">
      <w:pPr>
        <w:spacing w:after="150" w:line="360" w:lineRule="auto"/>
        <w:rPr>
          <w:rFonts w:ascii="Century Gothic" w:eastAsia="Times New Roman" w:hAnsi="Century Gothic" w:cs="Times New Roman"/>
        </w:rPr>
      </w:pPr>
      <w:r w:rsidRPr="004C130B">
        <w:rPr>
          <w:rFonts w:ascii="Century Gothic" w:eastAsia="Times New Roman" w:hAnsi="Century Gothic" w:cs="Times New Roman"/>
        </w:rPr>
        <w:t xml:space="preserve">If you are not satisfied with the decision </w:t>
      </w:r>
      <w:proofErr w:type="gramStart"/>
      <w:r w:rsidRPr="004C130B">
        <w:rPr>
          <w:rFonts w:ascii="Century Gothic" w:eastAsia="Times New Roman" w:hAnsi="Century Gothic" w:cs="Times New Roman"/>
        </w:rPr>
        <w:t>of</w:t>
      </w:r>
      <w:proofErr w:type="gramEnd"/>
      <w:r w:rsidRPr="004C130B">
        <w:rPr>
          <w:rFonts w:ascii="Century Gothic" w:eastAsia="Times New Roman" w:hAnsi="Century Gothic" w:cs="Times New Roman"/>
        </w:rPr>
        <w:t xml:space="preserve"> </w:t>
      </w:r>
      <w:r w:rsidRPr="00F11E05">
        <w:rPr>
          <w:rFonts w:ascii="Century Gothic" w:eastAsia="Times New Roman" w:hAnsi="Century Gothic" w:cs="Times New Roman"/>
        </w:rPr>
        <w:t>Get Wise Enterprise CIC</w:t>
      </w:r>
      <w:r w:rsidRPr="004C130B">
        <w:rPr>
          <w:rFonts w:ascii="Century Gothic" w:eastAsia="Times New Roman" w:hAnsi="Century Gothic" w:cs="Times New Roman"/>
        </w:rPr>
        <w:t xml:space="preserve"> taken after your appeal, you may submit a further appeal to </w:t>
      </w:r>
      <w:r w:rsidRPr="00F11E05">
        <w:rPr>
          <w:rFonts w:ascii="Century Gothic" w:eastAsia="Times New Roman" w:hAnsi="Century Gothic" w:cs="Times New Roman"/>
        </w:rPr>
        <w:t>Aim Qualifications and Assessment Group</w:t>
      </w:r>
      <w:r w:rsidRPr="004C130B">
        <w:rPr>
          <w:rFonts w:ascii="Century Gothic" w:eastAsia="Times New Roman" w:hAnsi="Century Gothic" w:cs="Times New Roman"/>
        </w:rPr>
        <w:t xml:space="preserve"> through </w:t>
      </w:r>
      <w:r w:rsidRPr="00F11E05">
        <w:rPr>
          <w:rFonts w:ascii="Century Gothic" w:eastAsia="Times New Roman" w:hAnsi="Century Gothic" w:cs="Times New Roman"/>
        </w:rPr>
        <w:t>Get Wise Enterprise CIC</w:t>
      </w:r>
      <w:r w:rsidRPr="004C130B">
        <w:rPr>
          <w:rFonts w:ascii="Century Gothic" w:eastAsia="Times New Roman" w:hAnsi="Century Gothic" w:cs="Times New Roman"/>
        </w:rPr>
        <w:t xml:space="preserve"> no later than 14 days after receiving the outcome of your first appeal. </w:t>
      </w:r>
    </w:p>
    <w:p w14:paraId="7DBA8070" w14:textId="77777777" w:rsidR="00115E35" w:rsidRPr="00F11E05" w:rsidRDefault="00115E35" w:rsidP="00115E35">
      <w:pPr>
        <w:spacing w:after="150" w:line="360" w:lineRule="auto"/>
        <w:rPr>
          <w:rFonts w:ascii="Century Gothic" w:eastAsia="Times New Roman" w:hAnsi="Century Gothic" w:cs="Times New Roman"/>
        </w:rPr>
      </w:pPr>
      <w:r w:rsidRPr="004C130B">
        <w:rPr>
          <w:rFonts w:ascii="Century Gothic" w:eastAsia="Times New Roman" w:hAnsi="Century Gothic" w:cs="Times New Roman"/>
        </w:rPr>
        <w:t> </w:t>
      </w:r>
    </w:p>
    <w:p w14:paraId="76DE3661" w14:textId="77777777" w:rsidR="00115E35" w:rsidRDefault="00115E35" w:rsidP="00115E35">
      <w:pPr>
        <w:spacing w:after="150" w:line="360" w:lineRule="auto"/>
        <w:rPr>
          <w:rFonts w:ascii="Century Gothic" w:eastAsia="Times New Roman" w:hAnsi="Century Gothic" w:cs="Times New Roman"/>
        </w:rPr>
      </w:pPr>
    </w:p>
    <w:p w14:paraId="45D92472" w14:textId="77777777" w:rsidR="00115E35" w:rsidRPr="00F11E05" w:rsidRDefault="00115E35" w:rsidP="00115E35">
      <w:pPr>
        <w:spacing w:after="150" w:line="360" w:lineRule="auto"/>
        <w:rPr>
          <w:rFonts w:ascii="Century Gothic" w:eastAsia="Times New Roman" w:hAnsi="Century Gothic" w:cs="Times New Roman"/>
        </w:rPr>
      </w:pPr>
    </w:p>
    <w:p w14:paraId="3657F0F9" w14:textId="77777777" w:rsidR="00115E35" w:rsidRDefault="00115E35" w:rsidP="00115E35">
      <w:pPr>
        <w:spacing w:after="150" w:line="360" w:lineRule="auto"/>
        <w:rPr>
          <w:rFonts w:ascii="Century Gothic" w:eastAsia="Times New Roman" w:hAnsi="Century Gothic" w:cs="Times New Roman"/>
        </w:rPr>
      </w:pPr>
    </w:p>
    <w:p w14:paraId="7D2F993D" w14:textId="77777777" w:rsidR="00115E35" w:rsidRDefault="00115E35" w:rsidP="00115E35">
      <w:pPr>
        <w:spacing w:after="150" w:line="360" w:lineRule="auto"/>
        <w:rPr>
          <w:rFonts w:ascii="Century Gothic" w:eastAsia="Times New Roman" w:hAnsi="Century Gothic" w:cs="Times New Roman"/>
        </w:rPr>
      </w:pPr>
    </w:p>
    <w:p w14:paraId="51D1CAF2" w14:textId="77777777" w:rsidR="00115E35" w:rsidRDefault="00115E35" w:rsidP="00115E35">
      <w:pPr>
        <w:spacing w:after="150" w:line="360" w:lineRule="auto"/>
        <w:rPr>
          <w:rFonts w:ascii="Century Gothic" w:eastAsia="Times New Roman" w:hAnsi="Century Gothic" w:cs="Times New Roman"/>
        </w:rPr>
      </w:pPr>
    </w:p>
    <w:p w14:paraId="1E9E6477" w14:textId="77777777" w:rsidR="00115E35" w:rsidRDefault="00115E35" w:rsidP="00115E35">
      <w:pPr>
        <w:spacing w:after="150" w:line="360" w:lineRule="auto"/>
        <w:rPr>
          <w:rFonts w:ascii="Century Gothic" w:eastAsia="Times New Roman" w:hAnsi="Century Gothic" w:cs="Times New Roman"/>
        </w:rPr>
      </w:pPr>
    </w:p>
    <w:p w14:paraId="164BFEA6" w14:textId="77777777" w:rsidR="00115E35" w:rsidRDefault="00115E35" w:rsidP="00115E35">
      <w:pPr>
        <w:spacing w:after="150" w:line="360" w:lineRule="auto"/>
        <w:rPr>
          <w:rFonts w:ascii="Century Gothic" w:eastAsia="Times New Roman" w:hAnsi="Century Gothic" w:cs="Times New Roman"/>
        </w:rPr>
      </w:pPr>
    </w:p>
    <w:p w14:paraId="2C408365" w14:textId="77777777" w:rsidR="00115E35" w:rsidRPr="00F11E05" w:rsidRDefault="00115E35" w:rsidP="00115E35">
      <w:pPr>
        <w:spacing w:after="150" w:line="360" w:lineRule="auto"/>
        <w:rPr>
          <w:rFonts w:ascii="Century Gothic" w:eastAsia="Times New Roman" w:hAnsi="Century Gothic" w:cs="Times New Roman"/>
        </w:rPr>
      </w:pPr>
    </w:p>
    <w:p w14:paraId="66C445D7" w14:textId="77777777" w:rsidR="00115E35" w:rsidRPr="004C130B" w:rsidRDefault="00115E35" w:rsidP="00115E35">
      <w:pPr>
        <w:spacing w:after="150" w:line="360" w:lineRule="auto"/>
        <w:rPr>
          <w:rFonts w:ascii="Century Gothic" w:eastAsia="Times New Roman" w:hAnsi="Century Gothic" w:cs="Times New Roman"/>
        </w:rPr>
      </w:pPr>
      <w:r w:rsidRPr="004C130B">
        <w:rPr>
          <w:rFonts w:ascii="Century Gothic" w:eastAsia="Times New Roman" w:hAnsi="Century Gothic" w:cs="Times New Roman"/>
          <w:b/>
          <w:bCs/>
        </w:rPr>
        <w:t>Complaints policy</w:t>
      </w:r>
    </w:p>
    <w:p w14:paraId="12B82A97" w14:textId="77777777" w:rsidR="00115E35" w:rsidRPr="004C130B" w:rsidRDefault="00115E35" w:rsidP="00115E35">
      <w:pPr>
        <w:spacing w:after="150" w:line="360" w:lineRule="auto"/>
        <w:rPr>
          <w:rFonts w:ascii="Century Gothic" w:eastAsia="Times New Roman" w:hAnsi="Century Gothic" w:cs="Times New Roman"/>
        </w:rPr>
      </w:pPr>
      <w:r w:rsidRPr="00F11E05">
        <w:rPr>
          <w:rFonts w:ascii="Century Gothic" w:eastAsia="Times New Roman" w:hAnsi="Century Gothic" w:cs="Times New Roman"/>
        </w:rPr>
        <w:t>Get Wise Enterprise CIC</w:t>
      </w:r>
      <w:r w:rsidRPr="004C130B">
        <w:rPr>
          <w:rFonts w:ascii="Century Gothic" w:eastAsia="Times New Roman" w:hAnsi="Century Gothic" w:cs="Times New Roman"/>
        </w:rPr>
        <w:t xml:space="preserve"> is committed to ensuring that </w:t>
      </w:r>
      <w:r w:rsidRPr="00F11E05">
        <w:rPr>
          <w:rFonts w:ascii="Century Gothic" w:eastAsia="Times New Roman" w:hAnsi="Century Gothic" w:cs="Times New Roman"/>
        </w:rPr>
        <w:t>learner</w:t>
      </w:r>
      <w:r w:rsidRPr="004C130B">
        <w:rPr>
          <w:rFonts w:ascii="Century Gothic" w:eastAsia="Times New Roman" w:hAnsi="Century Gothic" w:cs="Times New Roman"/>
        </w:rPr>
        <w:t xml:space="preserve">s are provided with the best possible information, </w:t>
      </w:r>
      <w:proofErr w:type="gramStart"/>
      <w:r w:rsidRPr="004C130B">
        <w:rPr>
          <w:rFonts w:ascii="Century Gothic" w:eastAsia="Times New Roman" w:hAnsi="Century Gothic" w:cs="Times New Roman"/>
        </w:rPr>
        <w:t>services</w:t>
      </w:r>
      <w:proofErr w:type="gramEnd"/>
      <w:r w:rsidRPr="004C130B">
        <w:rPr>
          <w:rFonts w:ascii="Century Gothic" w:eastAsia="Times New Roman" w:hAnsi="Century Gothic" w:cs="Times New Roman"/>
        </w:rPr>
        <w:t xml:space="preserve"> and products. In order to fulfil this </w:t>
      </w:r>
      <w:proofErr w:type="gramStart"/>
      <w:r w:rsidRPr="004C130B">
        <w:rPr>
          <w:rFonts w:ascii="Century Gothic" w:eastAsia="Times New Roman" w:hAnsi="Century Gothic" w:cs="Times New Roman"/>
        </w:rPr>
        <w:t>obligation</w:t>
      </w:r>
      <w:proofErr w:type="gramEnd"/>
      <w:r w:rsidRPr="004C130B">
        <w:rPr>
          <w:rFonts w:ascii="Century Gothic" w:eastAsia="Times New Roman" w:hAnsi="Century Gothic" w:cs="Times New Roman"/>
        </w:rPr>
        <w:t xml:space="preserve"> we continually monitor performance through regular surveys and have a clear complaints and appeals procedure.</w:t>
      </w:r>
    </w:p>
    <w:p w14:paraId="3E46A265" w14:textId="77777777" w:rsidR="00115E35" w:rsidRPr="004C130B" w:rsidRDefault="00115E35" w:rsidP="00115E35">
      <w:pPr>
        <w:spacing w:after="150" w:line="360" w:lineRule="auto"/>
        <w:rPr>
          <w:rFonts w:ascii="Century Gothic" w:eastAsia="Times New Roman" w:hAnsi="Century Gothic" w:cs="Times New Roman"/>
        </w:rPr>
      </w:pPr>
    </w:p>
    <w:p w14:paraId="36D0D7BB" w14:textId="77777777" w:rsidR="00115E35" w:rsidRPr="004C130B" w:rsidRDefault="00115E35" w:rsidP="00115E35">
      <w:pPr>
        <w:spacing w:after="150" w:line="360" w:lineRule="auto"/>
        <w:rPr>
          <w:rFonts w:ascii="Century Gothic" w:eastAsia="Times New Roman" w:hAnsi="Century Gothic" w:cs="Times New Roman"/>
        </w:rPr>
      </w:pPr>
      <w:r w:rsidRPr="004C130B">
        <w:rPr>
          <w:rFonts w:ascii="Century Gothic" w:eastAsia="Times New Roman" w:hAnsi="Century Gothic" w:cs="Times New Roman"/>
        </w:rPr>
        <w:t xml:space="preserve">However, it is recognised that there may be occasions when service levels do not meet your expectations and you may wish to make a complaint. As the </w:t>
      </w:r>
      <w:r w:rsidRPr="00F11E05">
        <w:rPr>
          <w:rFonts w:ascii="Century Gothic" w:eastAsia="Times New Roman" w:hAnsi="Century Gothic" w:cs="Times New Roman"/>
        </w:rPr>
        <w:t>learning</w:t>
      </w:r>
      <w:r w:rsidRPr="004C130B">
        <w:rPr>
          <w:rFonts w:ascii="Century Gothic" w:eastAsia="Times New Roman" w:hAnsi="Century Gothic" w:cs="Times New Roman"/>
        </w:rPr>
        <w:t xml:space="preserve"> provider, you should contact us (</w:t>
      </w:r>
      <w:r w:rsidRPr="00F11E05">
        <w:rPr>
          <w:rFonts w:ascii="Century Gothic" w:eastAsia="Times New Roman" w:hAnsi="Century Gothic" w:cs="Times New Roman"/>
        </w:rPr>
        <w:t>Get Wise Enterprise CIC</w:t>
      </w:r>
      <w:r w:rsidRPr="004C130B">
        <w:rPr>
          <w:rFonts w:ascii="Century Gothic" w:eastAsia="Times New Roman" w:hAnsi="Century Gothic" w:cs="Times New Roman"/>
        </w:rPr>
        <w:t>) initially with the details of your complaint. All complaints should be submitted in writing or email, providing a clear explanation of the basis of the complaint.</w:t>
      </w:r>
    </w:p>
    <w:p w14:paraId="04F0EF03" w14:textId="77777777" w:rsidR="00115E35" w:rsidRPr="004C130B" w:rsidRDefault="00115E35" w:rsidP="00115E35">
      <w:pPr>
        <w:spacing w:after="150" w:line="360" w:lineRule="auto"/>
        <w:rPr>
          <w:rFonts w:ascii="Century Gothic" w:eastAsia="Times New Roman" w:hAnsi="Century Gothic" w:cs="Times New Roman"/>
        </w:rPr>
      </w:pPr>
      <w:r w:rsidRPr="004C130B">
        <w:rPr>
          <w:rFonts w:ascii="Century Gothic" w:eastAsia="Times New Roman" w:hAnsi="Century Gothic" w:cs="Times New Roman"/>
        </w:rPr>
        <w:t> </w:t>
      </w:r>
    </w:p>
    <w:p w14:paraId="2A0E03E8" w14:textId="77777777" w:rsidR="00115E35" w:rsidRPr="004C130B" w:rsidRDefault="00115E35" w:rsidP="00115E35">
      <w:pPr>
        <w:spacing w:after="150" w:line="360" w:lineRule="auto"/>
        <w:rPr>
          <w:rFonts w:ascii="Century Gothic" w:eastAsia="Times New Roman" w:hAnsi="Century Gothic" w:cs="Times New Roman"/>
        </w:rPr>
      </w:pPr>
      <w:r w:rsidRPr="004C130B">
        <w:rPr>
          <w:rFonts w:ascii="Century Gothic" w:eastAsia="Times New Roman" w:hAnsi="Century Gothic" w:cs="Times New Roman"/>
        </w:rPr>
        <w:t>We will fully investigate the complaint and report back to you within 28 days.</w:t>
      </w:r>
    </w:p>
    <w:p w14:paraId="76B8AF7F" w14:textId="77777777" w:rsidR="00115E35" w:rsidRPr="004C130B" w:rsidRDefault="00115E35" w:rsidP="00115E35">
      <w:pPr>
        <w:spacing w:after="150" w:line="360" w:lineRule="auto"/>
        <w:rPr>
          <w:rFonts w:ascii="Century Gothic" w:eastAsia="Times New Roman" w:hAnsi="Century Gothic" w:cs="Times New Roman"/>
        </w:rPr>
      </w:pPr>
      <w:r w:rsidRPr="004C130B">
        <w:rPr>
          <w:rFonts w:ascii="Century Gothic" w:eastAsia="Times New Roman" w:hAnsi="Century Gothic" w:cs="Times New Roman"/>
        </w:rPr>
        <w:t> </w:t>
      </w:r>
    </w:p>
    <w:p w14:paraId="2631A1A3" w14:textId="77777777" w:rsidR="00115E35" w:rsidRPr="00F11E05" w:rsidRDefault="00115E35" w:rsidP="00115E35">
      <w:pPr>
        <w:spacing w:after="150" w:line="360" w:lineRule="auto"/>
        <w:rPr>
          <w:rFonts w:ascii="Century Gothic" w:eastAsia="Times New Roman" w:hAnsi="Century Gothic" w:cs="Times New Roman"/>
          <w:b/>
          <w:bCs/>
        </w:rPr>
      </w:pPr>
      <w:r w:rsidRPr="00F11E05">
        <w:rPr>
          <w:rFonts w:ascii="Century Gothic" w:eastAsia="Times New Roman" w:hAnsi="Century Gothic" w:cs="Times New Roman"/>
          <w:b/>
          <w:bCs/>
        </w:rPr>
        <w:t>Sally Kirkland – Quality Assurance Manager</w:t>
      </w:r>
    </w:p>
    <w:p w14:paraId="59129F7D" w14:textId="77777777" w:rsidR="00115E35" w:rsidRPr="00F11E05" w:rsidRDefault="00115E35" w:rsidP="00115E35">
      <w:pPr>
        <w:spacing w:after="150" w:line="360" w:lineRule="auto"/>
        <w:rPr>
          <w:rFonts w:ascii="Century Gothic" w:eastAsia="Times New Roman" w:hAnsi="Century Gothic" w:cs="Times New Roman"/>
        </w:rPr>
      </w:pPr>
      <w:r w:rsidRPr="00F11E05">
        <w:rPr>
          <w:rFonts w:ascii="Century Gothic" w:eastAsia="Times New Roman" w:hAnsi="Century Gothic" w:cs="Times New Roman"/>
        </w:rPr>
        <w:t>Get Wise Enterprise CIC</w:t>
      </w:r>
    </w:p>
    <w:p w14:paraId="3A7D5DDF" w14:textId="77777777" w:rsidR="00115E35" w:rsidRPr="00F11E05" w:rsidRDefault="00115E35" w:rsidP="00115E35">
      <w:pPr>
        <w:spacing w:after="150" w:line="360" w:lineRule="auto"/>
        <w:rPr>
          <w:rFonts w:ascii="Century Gothic" w:eastAsia="Times New Roman" w:hAnsi="Century Gothic" w:cs="Times New Roman"/>
        </w:rPr>
      </w:pPr>
      <w:r w:rsidRPr="00F11E05">
        <w:rPr>
          <w:rFonts w:ascii="Century Gothic" w:eastAsia="Times New Roman" w:hAnsi="Century Gothic" w:cs="Times New Roman"/>
        </w:rPr>
        <w:t>680 Mansfield Road</w:t>
      </w:r>
    </w:p>
    <w:p w14:paraId="7686F738" w14:textId="77777777" w:rsidR="00115E35" w:rsidRPr="00F11E05" w:rsidRDefault="00115E35" w:rsidP="00115E35">
      <w:pPr>
        <w:spacing w:after="150" w:line="360" w:lineRule="auto"/>
        <w:rPr>
          <w:rFonts w:ascii="Century Gothic" w:eastAsia="Times New Roman" w:hAnsi="Century Gothic" w:cs="Times New Roman"/>
        </w:rPr>
      </w:pPr>
      <w:r w:rsidRPr="00F11E05">
        <w:rPr>
          <w:rFonts w:ascii="Century Gothic" w:eastAsia="Times New Roman" w:hAnsi="Century Gothic" w:cs="Times New Roman"/>
        </w:rPr>
        <w:t>Sherwood</w:t>
      </w:r>
    </w:p>
    <w:p w14:paraId="32C71CED" w14:textId="77777777" w:rsidR="00115E35" w:rsidRPr="00F11E05" w:rsidRDefault="00115E35" w:rsidP="00115E35">
      <w:pPr>
        <w:spacing w:after="150" w:line="360" w:lineRule="auto"/>
        <w:rPr>
          <w:rFonts w:ascii="Century Gothic" w:eastAsia="Times New Roman" w:hAnsi="Century Gothic" w:cs="Times New Roman"/>
        </w:rPr>
      </w:pPr>
      <w:r w:rsidRPr="00F11E05">
        <w:rPr>
          <w:rFonts w:ascii="Century Gothic" w:eastAsia="Times New Roman" w:hAnsi="Century Gothic" w:cs="Times New Roman"/>
        </w:rPr>
        <w:t>Nottingham</w:t>
      </w:r>
    </w:p>
    <w:p w14:paraId="1BAD740F" w14:textId="77777777" w:rsidR="00115E35" w:rsidRPr="00F11E05" w:rsidRDefault="00115E35" w:rsidP="00115E35">
      <w:pPr>
        <w:spacing w:after="150" w:line="360" w:lineRule="auto"/>
        <w:rPr>
          <w:rFonts w:ascii="Century Gothic" w:eastAsia="Times New Roman" w:hAnsi="Century Gothic" w:cs="Times New Roman"/>
        </w:rPr>
      </w:pPr>
      <w:r w:rsidRPr="00F11E05">
        <w:rPr>
          <w:rFonts w:ascii="Century Gothic" w:eastAsia="Times New Roman" w:hAnsi="Century Gothic" w:cs="Times New Roman"/>
        </w:rPr>
        <w:t>NG5 2GE</w:t>
      </w:r>
    </w:p>
    <w:p w14:paraId="684A339F" w14:textId="77777777" w:rsidR="00115E35" w:rsidRPr="00F11E05" w:rsidRDefault="00115E35" w:rsidP="00115E35">
      <w:pPr>
        <w:spacing w:after="150" w:line="360" w:lineRule="auto"/>
        <w:rPr>
          <w:rFonts w:ascii="Century Gothic" w:eastAsia="Times New Roman" w:hAnsi="Century Gothic" w:cs="Times New Roman"/>
        </w:rPr>
      </w:pPr>
    </w:p>
    <w:p w14:paraId="01AB423E" w14:textId="77777777" w:rsidR="00115E35" w:rsidRPr="00F11E05" w:rsidRDefault="00115E35" w:rsidP="00115E35">
      <w:pPr>
        <w:spacing w:after="150" w:line="360" w:lineRule="auto"/>
        <w:rPr>
          <w:rFonts w:ascii="Century Gothic" w:eastAsia="Times New Roman" w:hAnsi="Century Gothic" w:cs="Times New Roman"/>
        </w:rPr>
      </w:pPr>
    </w:p>
    <w:p w14:paraId="2218F215" w14:textId="77777777" w:rsidR="00115E35" w:rsidRPr="00F11E05" w:rsidRDefault="00115E35" w:rsidP="00115E35">
      <w:pPr>
        <w:spacing w:after="150" w:line="360" w:lineRule="auto"/>
        <w:rPr>
          <w:rFonts w:ascii="Century Gothic" w:eastAsia="Times New Roman" w:hAnsi="Century Gothic" w:cs="Times New Roman"/>
        </w:rPr>
      </w:pPr>
    </w:p>
    <w:p w14:paraId="320BD3E4" w14:textId="77777777" w:rsidR="00115E35" w:rsidRPr="00F11E05" w:rsidRDefault="00115E35" w:rsidP="00115E35">
      <w:pPr>
        <w:spacing w:after="150" w:line="360" w:lineRule="auto"/>
        <w:rPr>
          <w:rFonts w:ascii="Century Gothic" w:eastAsia="Times New Roman" w:hAnsi="Century Gothic" w:cs="Times New Roman"/>
        </w:rPr>
      </w:pPr>
    </w:p>
    <w:p w14:paraId="0ACCAE85" w14:textId="77777777" w:rsidR="00115E35" w:rsidRPr="00F11E05" w:rsidRDefault="00115E35" w:rsidP="00115E35">
      <w:pPr>
        <w:spacing w:after="150" w:line="360" w:lineRule="auto"/>
        <w:rPr>
          <w:rFonts w:ascii="Century Gothic" w:eastAsia="Times New Roman" w:hAnsi="Century Gothic" w:cs="Times New Roman"/>
        </w:rPr>
      </w:pPr>
    </w:p>
    <w:p w14:paraId="694FCBE0" w14:textId="77777777" w:rsidR="00115E35" w:rsidRPr="00F11E05" w:rsidRDefault="00115E35" w:rsidP="00115E35">
      <w:pPr>
        <w:spacing w:after="150" w:line="360" w:lineRule="auto"/>
        <w:rPr>
          <w:rFonts w:ascii="Century Gothic" w:eastAsia="Times New Roman" w:hAnsi="Century Gothic" w:cs="Times New Roman"/>
        </w:rPr>
      </w:pPr>
    </w:p>
    <w:p w14:paraId="354D4CFB" w14:textId="77777777" w:rsidR="00115E35" w:rsidRDefault="00115E35" w:rsidP="00115E35">
      <w:pPr>
        <w:spacing w:after="150" w:line="360" w:lineRule="auto"/>
        <w:rPr>
          <w:rFonts w:ascii="Century Gothic" w:eastAsia="Times New Roman" w:hAnsi="Century Gothic" w:cs="Times New Roman"/>
        </w:rPr>
      </w:pPr>
    </w:p>
    <w:p w14:paraId="36DB280C" w14:textId="77777777" w:rsidR="00115E35" w:rsidRDefault="00115E35" w:rsidP="00115E35">
      <w:pPr>
        <w:spacing w:after="150" w:line="360" w:lineRule="auto"/>
        <w:rPr>
          <w:rFonts w:ascii="Century Gothic" w:eastAsia="Times New Roman" w:hAnsi="Century Gothic" w:cs="Times New Roman"/>
        </w:rPr>
      </w:pPr>
    </w:p>
    <w:p w14:paraId="5049875B" w14:textId="77777777" w:rsidR="00115E35" w:rsidRPr="00F11E05" w:rsidRDefault="00115E35" w:rsidP="00115E35">
      <w:pPr>
        <w:spacing w:after="150" w:line="360" w:lineRule="auto"/>
        <w:rPr>
          <w:rFonts w:ascii="Century Gothic" w:eastAsia="Times New Roman" w:hAnsi="Century Gothic" w:cs="Times New Roman"/>
        </w:rPr>
      </w:pPr>
    </w:p>
    <w:p w14:paraId="718F15A4" w14:textId="77777777" w:rsidR="00115E35" w:rsidRPr="00F11E05" w:rsidRDefault="00115E35" w:rsidP="00115E35">
      <w:pPr>
        <w:spacing w:after="150" w:line="360" w:lineRule="auto"/>
        <w:rPr>
          <w:rFonts w:ascii="Century Gothic" w:eastAsia="Times New Roman" w:hAnsi="Century Gothic" w:cs="Times New Roman"/>
        </w:rPr>
      </w:pPr>
    </w:p>
    <w:p w14:paraId="193E3A54" w14:textId="77777777" w:rsidR="00115E35" w:rsidRPr="004C130B" w:rsidRDefault="00115E35" w:rsidP="00115E35">
      <w:pPr>
        <w:spacing w:after="150" w:line="360" w:lineRule="auto"/>
        <w:rPr>
          <w:rFonts w:ascii="Century Gothic" w:eastAsia="Times New Roman" w:hAnsi="Century Gothic" w:cs="Times New Roman"/>
        </w:rPr>
      </w:pPr>
      <w:r w:rsidRPr="004C130B">
        <w:rPr>
          <w:rFonts w:ascii="Century Gothic" w:eastAsia="Times New Roman" w:hAnsi="Century Gothic" w:cs="Times New Roman"/>
          <w:b/>
          <w:bCs/>
        </w:rPr>
        <w:t>Malpractice policy</w:t>
      </w:r>
    </w:p>
    <w:p w14:paraId="035064D6" w14:textId="77777777" w:rsidR="00115E35" w:rsidRPr="004C130B" w:rsidRDefault="00115E35" w:rsidP="00115E35">
      <w:pPr>
        <w:spacing w:after="150" w:line="360" w:lineRule="auto"/>
        <w:rPr>
          <w:rFonts w:ascii="Century Gothic" w:eastAsia="Times New Roman" w:hAnsi="Century Gothic" w:cs="Times New Roman"/>
        </w:rPr>
      </w:pPr>
      <w:r w:rsidRPr="00F11E05">
        <w:rPr>
          <w:rFonts w:ascii="Century Gothic" w:eastAsia="Times New Roman" w:hAnsi="Century Gothic" w:cs="Times New Roman"/>
        </w:rPr>
        <w:t>Get Wise Enterprise CIC</w:t>
      </w:r>
      <w:r w:rsidRPr="004C130B">
        <w:rPr>
          <w:rFonts w:ascii="Century Gothic" w:eastAsia="Times New Roman" w:hAnsi="Century Gothic" w:cs="Times New Roman"/>
        </w:rPr>
        <w:t xml:space="preserve"> is a reputable and respected </w:t>
      </w:r>
      <w:r w:rsidRPr="00F11E05">
        <w:rPr>
          <w:rFonts w:ascii="Century Gothic" w:eastAsia="Times New Roman" w:hAnsi="Century Gothic" w:cs="Times New Roman"/>
        </w:rPr>
        <w:t>learning provider</w:t>
      </w:r>
      <w:r w:rsidRPr="004C130B">
        <w:rPr>
          <w:rFonts w:ascii="Century Gothic" w:eastAsia="Times New Roman" w:hAnsi="Century Gothic" w:cs="Times New Roman"/>
        </w:rPr>
        <w:t xml:space="preserve"> and will not allow any malpractice to take place either with </w:t>
      </w:r>
      <w:r w:rsidRPr="00F11E05">
        <w:rPr>
          <w:rFonts w:ascii="Century Gothic" w:eastAsia="Times New Roman" w:hAnsi="Century Gothic" w:cs="Times New Roman"/>
        </w:rPr>
        <w:t xml:space="preserve">tutors, </w:t>
      </w:r>
      <w:proofErr w:type="gramStart"/>
      <w:r w:rsidRPr="00F11E05">
        <w:rPr>
          <w:rFonts w:ascii="Century Gothic" w:eastAsia="Times New Roman" w:hAnsi="Century Gothic" w:cs="Times New Roman"/>
        </w:rPr>
        <w:t>volunteers</w:t>
      </w:r>
      <w:proofErr w:type="gramEnd"/>
      <w:r w:rsidRPr="004C130B">
        <w:rPr>
          <w:rFonts w:ascii="Century Gothic" w:eastAsia="Times New Roman" w:hAnsi="Century Gothic" w:cs="Times New Roman"/>
        </w:rPr>
        <w:t xml:space="preserve"> or other </w:t>
      </w:r>
      <w:r w:rsidRPr="00F11E05">
        <w:rPr>
          <w:rFonts w:ascii="Century Gothic" w:eastAsia="Times New Roman" w:hAnsi="Century Gothic" w:cs="Times New Roman"/>
        </w:rPr>
        <w:t>learners</w:t>
      </w:r>
      <w:r w:rsidRPr="004C130B">
        <w:rPr>
          <w:rFonts w:ascii="Century Gothic" w:eastAsia="Times New Roman" w:hAnsi="Century Gothic" w:cs="Times New Roman"/>
        </w:rPr>
        <w:t xml:space="preserve">. Malpractice is any conduct or behaviour which gives unfair advantage to a </w:t>
      </w:r>
      <w:r w:rsidRPr="00F11E05">
        <w:rPr>
          <w:rFonts w:ascii="Century Gothic" w:eastAsia="Times New Roman" w:hAnsi="Century Gothic" w:cs="Times New Roman"/>
        </w:rPr>
        <w:t>learner</w:t>
      </w:r>
      <w:r w:rsidRPr="004C130B">
        <w:rPr>
          <w:rFonts w:ascii="Century Gothic" w:eastAsia="Times New Roman" w:hAnsi="Century Gothic" w:cs="Times New Roman"/>
        </w:rPr>
        <w:t xml:space="preserve"> or disadvantages other </w:t>
      </w:r>
      <w:r w:rsidRPr="00F11E05">
        <w:rPr>
          <w:rFonts w:ascii="Century Gothic" w:eastAsia="Times New Roman" w:hAnsi="Century Gothic" w:cs="Times New Roman"/>
        </w:rPr>
        <w:t>learner</w:t>
      </w:r>
      <w:r w:rsidRPr="004C130B">
        <w:rPr>
          <w:rFonts w:ascii="Century Gothic" w:eastAsia="Times New Roman" w:hAnsi="Century Gothic" w:cs="Times New Roman"/>
        </w:rPr>
        <w:t>s.</w:t>
      </w:r>
    </w:p>
    <w:p w14:paraId="3E3921AF" w14:textId="77777777" w:rsidR="00115E35" w:rsidRPr="004C130B" w:rsidRDefault="00115E35" w:rsidP="00115E35">
      <w:pPr>
        <w:spacing w:after="150" w:line="360" w:lineRule="auto"/>
        <w:rPr>
          <w:rFonts w:ascii="Century Gothic" w:eastAsia="Times New Roman" w:hAnsi="Century Gothic" w:cs="Times New Roman"/>
        </w:rPr>
      </w:pPr>
      <w:r w:rsidRPr="004C130B">
        <w:rPr>
          <w:rFonts w:ascii="Century Gothic" w:eastAsia="Times New Roman" w:hAnsi="Century Gothic" w:cs="Times New Roman"/>
        </w:rPr>
        <w:t>This could be:</w:t>
      </w:r>
    </w:p>
    <w:p w14:paraId="30CE1C68" w14:textId="77777777" w:rsidR="00115E35" w:rsidRPr="004C130B" w:rsidRDefault="00115E35" w:rsidP="00115E35">
      <w:pPr>
        <w:spacing w:after="150" w:line="360" w:lineRule="auto"/>
        <w:rPr>
          <w:rFonts w:ascii="Century Gothic" w:eastAsia="Times New Roman" w:hAnsi="Century Gothic" w:cs="Times New Roman"/>
        </w:rPr>
      </w:pPr>
      <w:r w:rsidRPr="004C130B">
        <w:rPr>
          <w:rFonts w:ascii="Century Gothic" w:eastAsia="Times New Roman" w:hAnsi="Century Gothic" w:cs="Times New Roman"/>
        </w:rPr>
        <w:t>Plagiarism</w:t>
      </w:r>
    </w:p>
    <w:p w14:paraId="6E24867D" w14:textId="77777777" w:rsidR="00115E35" w:rsidRPr="004C130B" w:rsidRDefault="00115E35" w:rsidP="00115E35">
      <w:pPr>
        <w:spacing w:after="150" w:line="360" w:lineRule="auto"/>
        <w:rPr>
          <w:rFonts w:ascii="Century Gothic" w:eastAsia="Times New Roman" w:hAnsi="Century Gothic" w:cs="Times New Roman"/>
        </w:rPr>
      </w:pPr>
      <w:r w:rsidRPr="004C130B">
        <w:rPr>
          <w:rFonts w:ascii="Century Gothic" w:eastAsia="Times New Roman" w:hAnsi="Century Gothic" w:cs="Times New Roman"/>
        </w:rPr>
        <w:t xml:space="preserve">Copying another </w:t>
      </w:r>
      <w:r w:rsidRPr="00F11E05">
        <w:rPr>
          <w:rFonts w:ascii="Century Gothic" w:eastAsia="Times New Roman" w:hAnsi="Century Gothic" w:cs="Times New Roman"/>
        </w:rPr>
        <w:t>learner’</w:t>
      </w:r>
      <w:r w:rsidRPr="004C130B">
        <w:rPr>
          <w:rFonts w:ascii="Century Gothic" w:eastAsia="Times New Roman" w:hAnsi="Century Gothic" w:cs="Times New Roman"/>
        </w:rPr>
        <w:t>s answers</w:t>
      </w:r>
    </w:p>
    <w:p w14:paraId="0A4858E8" w14:textId="77777777" w:rsidR="00115E35" w:rsidRPr="004C130B" w:rsidRDefault="00115E35" w:rsidP="00115E35">
      <w:pPr>
        <w:spacing w:after="150" w:line="360" w:lineRule="auto"/>
        <w:rPr>
          <w:rFonts w:ascii="Century Gothic" w:eastAsia="Times New Roman" w:hAnsi="Century Gothic" w:cs="Times New Roman"/>
        </w:rPr>
      </w:pPr>
      <w:r w:rsidRPr="004C130B">
        <w:rPr>
          <w:rFonts w:ascii="Century Gothic" w:eastAsia="Times New Roman" w:hAnsi="Century Gothic" w:cs="Times New Roman"/>
        </w:rPr>
        <w:t xml:space="preserve">Impersonating another </w:t>
      </w:r>
      <w:r w:rsidRPr="00F11E05">
        <w:rPr>
          <w:rFonts w:ascii="Century Gothic" w:eastAsia="Times New Roman" w:hAnsi="Century Gothic" w:cs="Times New Roman"/>
        </w:rPr>
        <w:t>learner</w:t>
      </w:r>
    </w:p>
    <w:p w14:paraId="14877A8D" w14:textId="77777777" w:rsidR="00115E35" w:rsidRPr="004C130B" w:rsidRDefault="00115E35" w:rsidP="00115E35">
      <w:pPr>
        <w:spacing w:after="150" w:line="360" w:lineRule="auto"/>
        <w:rPr>
          <w:rFonts w:ascii="Century Gothic" w:eastAsia="Times New Roman" w:hAnsi="Century Gothic" w:cs="Times New Roman"/>
        </w:rPr>
      </w:pPr>
      <w:r w:rsidRPr="004C130B">
        <w:rPr>
          <w:rFonts w:ascii="Century Gothic" w:eastAsia="Times New Roman" w:hAnsi="Century Gothic" w:cs="Times New Roman"/>
        </w:rPr>
        <w:t>Altering of results or certificates</w:t>
      </w:r>
    </w:p>
    <w:p w14:paraId="2C752487" w14:textId="77777777" w:rsidR="00115E35" w:rsidRPr="004C130B" w:rsidRDefault="00115E35" w:rsidP="00115E35">
      <w:pPr>
        <w:spacing w:after="150" w:line="360" w:lineRule="auto"/>
        <w:rPr>
          <w:rFonts w:ascii="Century Gothic" w:eastAsia="Times New Roman" w:hAnsi="Century Gothic" w:cs="Times New Roman"/>
        </w:rPr>
      </w:pPr>
      <w:r w:rsidRPr="004C130B">
        <w:rPr>
          <w:rFonts w:ascii="Century Gothic" w:eastAsia="Times New Roman" w:hAnsi="Century Gothic" w:cs="Times New Roman"/>
        </w:rPr>
        <w:t>Altering letters confirming attendance of course or results</w:t>
      </w:r>
    </w:p>
    <w:p w14:paraId="25071674" w14:textId="77777777" w:rsidR="00115E35" w:rsidRPr="004C130B" w:rsidRDefault="00115E35" w:rsidP="00115E35">
      <w:pPr>
        <w:spacing w:after="150" w:line="360" w:lineRule="auto"/>
        <w:rPr>
          <w:rFonts w:ascii="Century Gothic" w:eastAsia="Times New Roman" w:hAnsi="Century Gothic" w:cs="Times New Roman"/>
        </w:rPr>
      </w:pPr>
      <w:r w:rsidRPr="004C130B">
        <w:rPr>
          <w:rFonts w:ascii="Century Gothic" w:eastAsia="Times New Roman" w:hAnsi="Century Gothic" w:cs="Times New Roman"/>
        </w:rPr>
        <w:t> In cases of suspected malpractice, the following process will take place:</w:t>
      </w:r>
    </w:p>
    <w:p w14:paraId="1BF51797" w14:textId="77777777" w:rsidR="00115E35" w:rsidRPr="004C130B" w:rsidRDefault="00115E35" w:rsidP="00115E35">
      <w:pPr>
        <w:spacing w:after="150" w:line="360" w:lineRule="auto"/>
        <w:rPr>
          <w:rFonts w:ascii="Century Gothic" w:eastAsia="Times New Roman" w:hAnsi="Century Gothic" w:cs="Times New Roman"/>
        </w:rPr>
      </w:pPr>
      <w:r w:rsidRPr="004C130B">
        <w:rPr>
          <w:rFonts w:ascii="Century Gothic" w:eastAsia="Times New Roman" w:hAnsi="Century Gothic" w:cs="Times New Roman"/>
        </w:rPr>
        <w:t xml:space="preserve">1.      Identify </w:t>
      </w:r>
      <w:r w:rsidRPr="00F11E05">
        <w:rPr>
          <w:rFonts w:ascii="Century Gothic" w:eastAsia="Times New Roman" w:hAnsi="Century Gothic" w:cs="Times New Roman"/>
        </w:rPr>
        <w:t>learner</w:t>
      </w:r>
    </w:p>
    <w:p w14:paraId="2496BF38" w14:textId="77777777" w:rsidR="00115E35" w:rsidRPr="004C130B" w:rsidRDefault="00115E35" w:rsidP="00115E35">
      <w:pPr>
        <w:spacing w:after="150" w:line="360" w:lineRule="auto"/>
        <w:rPr>
          <w:rFonts w:ascii="Century Gothic" w:eastAsia="Times New Roman" w:hAnsi="Century Gothic" w:cs="Times New Roman"/>
        </w:rPr>
      </w:pPr>
      <w:r w:rsidRPr="004C130B">
        <w:rPr>
          <w:rFonts w:ascii="Century Gothic" w:eastAsia="Times New Roman" w:hAnsi="Century Gothic" w:cs="Times New Roman"/>
        </w:rPr>
        <w:t>2.      Investigate</w:t>
      </w:r>
    </w:p>
    <w:p w14:paraId="46328622" w14:textId="77777777" w:rsidR="00115E35" w:rsidRPr="004C130B" w:rsidRDefault="00115E35" w:rsidP="00115E35">
      <w:pPr>
        <w:spacing w:after="150" w:line="360" w:lineRule="auto"/>
        <w:rPr>
          <w:rFonts w:ascii="Century Gothic" w:eastAsia="Times New Roman" w:hAnsi="Century Gothic" w:cs="Times New Roman"/>
        </w:rPr>
      </w:pPr>
      <w:r w:rsidRPr="004C130B">
        <w:rPr>
          <w:rFonts w:ascii="Century Gothic" w:eastAsia="Times New Roman" w:hAnsi="Century Gothic" w:cs="Times New Roman"/>
        </w:rPr>
        <w:t>3.    Write a report</w:t>
      </w:r>
    </w:p>
    <w:p w14:paraId="1B50A86F" w14:textId="77777777" w:rsidR="00115E35" w:rsidRPr="004C130B" w:rsidRDefault="00115E35" w:rsidP="00115E35">
      <w:pPr>
        <w:spacing w:after="150" w:line="360" w:lineRule="auto"/>
        <w:rPr>
          <w:rFonts w:ascii="Century Gothic" w:eastAsia="Times New Roman" w:hAnsi="Century Gothic" w:cs="Times New Roman"/>
        </w:rPr>
      </w:pPr>
      <w:r w:rsidRPr="004C130B">
        <w:rPr>
          <w:rFonts w:ascii="Century Gothic" w:eastAsia="Times New Roman" w:hAnsi="Century Gothic" w:cs="Times New Roman"/>
        </w:rPr>
        <w:t>4.    Submit report to internal verifier</w:t>
      </w:r>
    </w:p>
    <w:p w14:paraId="005A7B40" w14:textId="77777777" w:rsidR="00115E35" w:rsidRPr="004C130B" w:rsidRDefault="00115E35" w:rsidP="00115E35">
      <w:pPr>
        <w:spacing w:after="150" w:line="360" w:lineRule="auto"/>
        <w:rPr>
          <w:rFonts w:ascii="Century Gothic" w:eastAsia="Times New Roman" w:hAnsi="Century Gothic" w:cs="Times New Roman"/>
        </w:rPr>
      </w:pPr>
      <w:r w:rsidRPr="004C130B">
        <w:rPr>
          <w:rFonts w:ascii="Century Gothic" w:eastAsia="Times New Roman" w:hAnsi="Century Gothic" w:cs="Times New Roman"/>
        </w:rPr>
        <w:t xml:space="preserve"> All reports of suspected malpractice will be kept on file for 3 years and will be made available to the awarding body, </w:t>
      </w:r>
      <w:r w:rsidRPr="00F11E05">
        <w:rPr>
          <w:rFonts w:ascii="Century Gothic" w:eastAsia="Times New Roman" w:hAnsi="Century Gothic" w:cs="Times New Roman"/>
        </w:rPr>
        <w:t>Aim Qualification and Assessment Group.</w:t>
      </w:r>
    </w:p>
    <w:p w14:paraId="2A370052" w14:textId="77777777" w:rsidR="00115E35" w:rsidRDefault="00115E35" w:rsidP="00115E35">
      <w:pPr>
        <w:spacing w:after="150" w:line="360" w:lineRule="auto"/>
        <w:rPr>
          <w:rFonts w:ascii="Century Gothic" w:eastAsia="Times New Roman" w:hAnsi="Century Gothic" w:cs="Times New Roman"/>
        </w:rPr>
      </w:pPr>
      <w:r w:rsidRPr="004C130B">
        <w:rPr>
          <w:rFonts w:ascii="Century Gothic" w:eastAsia="Times New Roman" w:hAnsi="Century Gothic" w:cs="Times New Roman"/>
        </w:rPr>
        <w:t> </w:t>
      </w:r>
    </w:p>
    <w:p w14:paraId="1B141ADE" w14:textId="77777777" w:rsidR="00115E35" w:rsidRPr="004C130B" w:rsidRDefault="00115E35" w:rsidP="00115E35">
      <w:pPr>
        <w:spacing w:after="150" w:line="360" w:lineRule="auto"/>
        <w:rPr>
          <w:rFonts w:ascii="Century Gothic" w:eastAsia="Times New Roman" w:hAnsi="Century Gothic" w:cs="Times New Roman"/>
        </w:rPr>
      </w:pPr>
      <w:r w:rsidRPr="004C130B">
        <w:rPr>
          <w:rFonts w:ascii="Century Gothic" w:eastAsia="Times New Roman" w:hAnsi="Century Gothic" w:cs="Times New Roman"/>
          <w:b/>
          <w:bCs/>
          <w:i/>
          <w:iCs/>
        </w:rPr>
        <w:t>Please submit your appeal or complaint to:</w:t>
      </w:r>
    </w:p>
    <w:p w14:paraId="6D5766AD" w14:textId="77777777" w:rsidR="00115E35" w:rsidRPr="00F11E05" w:rsidRDefault="00115E35" w:rsidP="00115E35">
      <w:pPr>
        <w:spacing w:after="150" w:line="360" w:lineRule="auto"/>
        <w:rPr>
          <w:rFonts w:ascii="Century Gothic" w:eastAsia="Times New Roman" w:hAnsi="Century Gothic" w:cs="Times New Roman"/>
        </w:rPr>
      </w:pPr>
      <w:r w:rsidRPr="00F11E05">
        <w:rPr>
          <w:rFonts w:ascii="Century Gothic" w:eastAsia="Times New Roman" w:hAnsi="Century Gothic" w:cs="Times New Roman"/>
        </w:rPr>
        <w:t>Sally Kirkland – Quality Assurance Manager</w:t>
      </w:r>
    </w:p>
    <w:p w14:paraId="4D0AE53F" w14:textId="77777777" w:rsidR="00115E35" w:rsidRPr="00F11E05" w:rsidRDefault="00115E35" w:rsidP="00115E35">
      <w:pPr>
        <w:spacing w:after="150" w:line="360" w:lineRule="auto"/>
        <w:rPr>
          <w:rFonts w:ascii="Century Gothic" w:eastAsia="Times New Roman" w:hAnsi="Century Gothic" w:cs="Times New Roman"/>
        </w:rPr>
      </w:pPr>
      <w:r w:rsidRPr="00F11E05">
        <w:rPr>
          <w:rFonts w:ascii="Century Gothic" w:eastAsia="Times New Roman" w:hAnsi="Century Gothic" w:cs="Times New Roman"/>
        </w:rPr>
        <w:t>Get Wise Enterprise CIC</w:t>
      </w:r>
    </w:p>
    <w:p w14:paraId="36097907" w14:textId="77777777" w:rsidR="00115E35" w:rsidRPr="00F11E05" w:rsidRDefault="00115E35" w:rsidP="00115E35">
      <w:pPr>
        <w:spacing w:after="150" w:line="360" w:lineRule="auto"/>
        <w:rPr>
          <w:rFonts w:ascii="Century Gothic" w:eastAsia="Times New Roman" w:hAnsi="Century Gothic" w:cs="Times New Roman"/>
        </w:rPr>
      </w:pPr>
      <w:r w:rsidRPr="00F11E05">
        <w:rPr>
          <w:rFonts w:ascii="Century Gothic" w:eastAsia="Times New Roman" w:hAnsi="Century Gothic" w:cs="Times New Roman"/>
        </w:rPr>
        <w:t>680 Mansfield Road</w:t>
      </w:r>
    </w:p>
    <w:p w14:paraId="2474E4E6" w14:textId="77777777" w:rsidR="00115E35" w:rsidRPr="00F11E05" w:rsidRDefault="00115E35" w:rsidP="00115E35">
      <w:pPr>
        <w:spacing w:after="150" w:line="360" w:lineRule="auto"/>
        <w:rPr>
          <w:rFonts w:ascii="Century Gothic" w:eastAsia="Times New Roman" w:hAnsi="Century Gothic" w:cs="Times New Roman"/>
        </w:rPr>
      </w:pPr>
      <w:r w:rsidRPr="00F11E05">
        <w:rPr>
          <w:rFonts w:ascii="Century Gothic" w:eastAsia="Times New Roman" w:hAnsi="Century Gothic" w:cs="Times New Roman"/>
        </w:rPr>
        <w:t>Sherwood</w:t>
      </w:r>
    </w:p>
    <w:p w14:paraId="337E1FDA" w14:textId="77777777" w:rsidR="00115E35" w:rsidRPr="00F11E05" w:rsidRDefault="00115E35" w:rsidP="00115E35">
      <w:pPr>
        <w:spacing w:after="150" w:line="360" w:lineRule="auto"/>
        <w:rPr>
          <w:rFonts w:ascii="Century Gothic" w:eastAsia="Times New Roman" w:hAnsi="Century Gothic" w:cs="Times New Roman"/>
        </w:rPr>
      </w:pPr>
      <w:r w:rsidRPr="00F11E05">
        <w:rPr>
          <w:rFonts w:ascii="Century Gothic" w:eastAsia="Times New Roman" w:hAnsi="Century Gothic" w:cs="Times New Roman"/>
        </w:rPr>
        <w:t>Nottingham</w:t>
      </w:r>
    </w:p>
    <w:p w14:paraId="0898AEF0" w14:textId="77777777" w:rsidR="00115E35" w:rsidRPr="00F11E05" w:rsidRDefault="00115E35" w:rsidP="00115E35">
      <w:pPr>
        <w:spacing w:after="150" w:line="360" w:lineRule="auto"/>
        <w:rPr>
          <w:rFonts w:ascii="Century Gothic" w:eastAsia="Times New Roman" w:hAnsi="Century Gothic" w:cs="Times New Roman"/>
        </w:rPr>
      </w:pPr>
      <w:r w:rsidRPr="00F11E05">
        <w:rPr>
          <w:rFonts w:ascii="Century Gothic" w:eastAsia="Times New Roman" w:hAnsi="Century Gothic" w:cs="Times New Roman"/>
        </w:rPr>
        <w:t>NG5 2GE</w:t>
      </w:r>
    </w:p>
    <w:p w14:paraId="70C13003" w14:textId="77777777" w:rsidR="00115E35" w:rsidRDefault="00115E35" w:rsidP="0079057C">
      <w:pPr>
        <w:ind w:left="1440" w:firstLine="720"/>
        <w:rPr>
          <w:rFonts w:ascii="DK Sugary Pancake" w:hAnsi="DK Sugary Pancake"/>
          <w:b/>
          <w:sz w:val="30"/>
        </w:rPr>
      </w:pPr>
    </w:p>
    <w:p w14:paraId="65A74BF1" w14:textId="77777777" w:rsidR="00115E35" w:rsidRDefault="00115E35" w:rsidP="0079057C">
      <w:pPr>
        <w:ind w:left="1440" w:firstLine="720"/>
        <w:rPr>
          <w:rFonts w:ascii="DK Sugary Pancake" w:hAnsi="DK Sugary Pancake"/>
          <w:b/>
          <w:sz w:val="30"/>
        </w:rPr>
      </w:pPr>
    </w:p>
    <w:p w14:paraId="3DEF4020" w14:textId="6D56368D" w:rsidR="00115E35" w:rsidRDefault="00115E35" w:rsidP="0079057C">
      <w:pPr>
        <w:ind w:left="1440" w:firstLine="720"/>
        <w:rPr>
          <w:rFonts w:ascii="DK Sugary Pancake" w:hAnsi="DK Sugary Pancake"/>
          <w:b/>
          <w:sz w:val="30"/>
        </w:rPr>
      </w:pPr>
      <w:r>
        <w:rPr>
          <w:noProof/>
        </w:rPr>
        <w:drawing>
          <wp:anchor distT="0" distB="0" distL="114300" distR="114300" simplePos="0" relativeHeight="251678720" behindDoc="1" locked="0" layoutInCell="1" allowOverlap="1" wp14:anchorId="11071D24" wp14:editId="0C068AB0">
            <wp:simplePos x="0" y="0"/>
            <wp:positionH relativeFrom="column">
              <wp:posOffset>-101600</wp:posOffset>
            </wp:positionH>
            <wp:positionV relativeFrom="paragraph">
              <wp:posOffset>-129540</wp:posOffset>
            </wp:positionV>
            <wp:extent cx="1752600" cy="2420620"/>
            <wp:effectExtent l="0" t="0" r="0" b="0"/>
            <wp:wrapNone/>
            <wp:docPr id="842881282" name="Picture 842881282" descr="A black and yellow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881282" name="Picture 842881282" descr="A black and yellow logo&#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52600" cy="2420620"/>
                    </a:xfrm>
                    <a:prstGeom prst="rect">
                      <a:avLst/>
                    </a:prstGeom>
                    <a:noFill/>
                  </pic:spPr>
                </pic:pic>
              </a:graphicData>
            </a:graphic>
            <wp14:sizeRelH relativeFrom="page">
              <wp14:pctWidth>0</wp14:pctWidth>
            </wp14:sizeRelH>
            <wp14:sizeRelV relativeFrom="page">
              <wp14:pctHeight>0</wp14:pctHeight>
            </wp14:sizeRelV>
          </wp:anchor>
        </w:drawing>
      </w:r>
    </w:p>
    <w:p w14:paraId="12B7310D" w14:textId="77777777" w:rsidR="00115E35" w:rsidRDefault="00115E35" w:rsidP="0079057C">
      <w:pPr>
        <w:ind w:left="1440" w:firstLine="720"/>
        <w:rPr>
          <w:rFonts w:ascii="DK Sugary Pancake" w:hAnsi="DK Sugary Pancake"/>
          <w:b/>
          <w:sz w:val="30"/>
        </w:rPr>
      </w:pPr>
    </w:p>
    <w:p w14:paraId="1DBF49AC" w14:textId="77777777" w:rsidR="00115E35" w:rsidRDefault="00115E35" w:rsidP="0079057C">
      <w:pPr>
        <w:ind w:left="1440" w:firstLine="720"/>
        <w:rPr>
          <w:rFonts w:ascii="DK Sugary Pancake" w:hAnsi="DK Sugary Pancake"/>
          <w:b/>
          <w:sz w:val="30"/>
        </w:rPr>
      </w:pPr>
    </w:p>
    <w:p w14:paraId="69C4BAF1" w14:textId="3888A607" w:rsidR="00115E35" w:rsidRPr="00115E35" w:rsidRDefault="00115E35" w:rsidP="0079057C">
      <w:pPr>
        <w:ind w:left="1440" w:firstLine="720"/>
        <w:rPr>
          <w:rFonts w:ascii="DK Sugary Pancake" w:hAnsi="DK Sugary Pancake"/>
          <w:b/>
          <w:sz w:val="44"/>
          <w:szCs w:val="36"/>
        </w:rPr>
      </w:pPr>
    </w:p>
    <w:p w14:paraId="318158DE" w14:textId="0243B36C" w:rsidR="0079057C" w:rsidRPr="00115E35" w:rsidRDefault="00690629" w:rsidP="0079057C">
      <w:pPr>
        <w:ind w:left="1440" w:firstLine="720"/>
        <w:rPr>
          <w:rFonts w:ascii="DK Sugary Pancake" w:hAnsi="DK Sugary Pancake"/>
          <w:sz w:val="36"/>
          <w:szCs w:val="36"/>
        </w:rPr>
      </w:pPr>
      <w:r w:rsidRPr="00115E35">
        <w:rPr>
          <w:rFonts w:ascii="DK Sugary Pancake" w:hAnsi="DK Sugary Pancake"/>
          <w:b/>
          <w:sz w:val="44"/>
          <w:szCs w:val="36"/>
        </w:rPr>
        <w:t xml:space="preserve">CONFIDENTIALITY </w:t>
      </w:r>
      <w:r w:rsidR="0079057C" w:rsidRPr="00115E35">
        <w:rPr>
          <w:rFonts w:ascii="DK Sugary Pancake" w:hAnsi="DK Sugary Pancake"/>
          <w:b/>
          <w:sz w:val="44"/>
          <w:szCs w:val="36"/>
        </w:rPr>
        <w:t>POLICY</w:t>
      </w:r>
    </w:p>
    <w:p w14:paraId="4A3AFAFD" w14:textId="5DD2D168" w:rsidR="0079057C" w:rsidRDefault="0079057C" w:rsidP="0079057C">
      <w:pPr>
        <w:spacing w:before="60"/>
        <w:rPr>
          <w:sz w:val="18"/>
        </w:rPr>
      </w:pPr>
    </w:p>
    <w:p w14:paraId="53BB9A8B" w14:textId="666BE27F" w:rsidR="0079057C" w:rsidRDefault="0079057C" w:rsidP="0079057C">
      <w:pPr>
        <w:spacing w:before="60"/>
        <w:rPr>
          <w:sz w:val="18"/>
        </w:rPr>
      </w:pPr>
    </w:p>
    <w:p w14:paraId="5F24B025" w14:textId="77777777" w:rsidR="0079057C" w:rsidRDefault="0079057C" w:rsidP="0079057C">
      <w:pPr>
        <w:spacing w:before="60" w:line="360" w:lineRule="auto"/>
        <w:rPr>
          <w:b/>
          <w:sz w:val="20"/>
          <w:szCs w:val="20"/>
        </w:rPr>
      </w:pPr>
    </w:p>
    <w:p w14:paraId="1D8659A1" w14:textId="77777777" w:rsidR="0079057C" w:rsidRDefault="0079057C" w:rsidP="0079057C">
      <w:pPr>
        <w:spacing w:before="60" w:line="360" w:lineRule="auto"/>
        <w:rPr>
          <w:b/>
          <w:sz w:val="20"/>
          <w:szCs w:val="20"/>
        </w:rPr>
      </w:pPr>
    </w:p>
    <w:p w14:paraId="46293554" w14:textId="77777777" w:rsidR="0079057C" w:rsidRDefault="0079057C" w:rsidP="0079057C">
      <w:pPr>
        <w:spacing w:before="60" w:line="360" w:lineRule="auto"/>
        <w:rPr>
          <w:b/>
          <w:sz w:val="20"/>
          <w:szCs w:val="20"/>
        </w:rPr>
      </w:pPr>
    </w:p>
    <w:p w14:paraId="35EFA811" w14:textId="77777777" w:rsidR="0079057C" w:rsidRDefault="0079057C" w:rsidP="0079057C">
      <w:pPr>
        <w:spacing w:before="60" w:line="360" w:lineRule="auto"/>
        <w:rPr>
          <w:b/>
          <w:sz w:val="20"/>
          <w:szCs w:val="20"/>
        </w:rPr>
      </w:pPr>
    </w:p>
    <w:p w14:paraId="460F51C4" w14:textId="77777777" w:rsidR="0079057C" w:rsidRDefault="0079057C" w:rsidP="0079057C">
      <w:pPr>
        <w:spacing w:before="60" w:line="360" w:lineRule="auto"/>
        <w:rPr>
          <w:b/>
          <w:sz w:val="20"/>
          <w:szCs w:val="20"/>
        </w:rPr>
      </w:pPr>
    </w:p>
    <w:p w14:paraId="54C0B1E1" w14:textId="77777777" w:rsidR="0079057C" w:rsidRDefault="0079057C" w:rsidP="0079057C">
      <w:pPr>
        <w:spacing w:before="60" w:line="360" w:lineRule="auto"/>
        <w:rPr>
          <w:b/>
          <w:sz w:val="20"/>
          <w:szCs w:val="20"/>
        </w:rPr>
      </w:pPr>
    </w:p>
    <w:p w14:paraId="7F74F13B" w14:textId="77777777" w:rsidR="0079057C" w:rsidRDefault="0079057C" w:rsidP="0079057C">
      <w:pPr>
        <w:spacing w:before="60" w:line="360" w:lineRule="auto"/>
        <w:rPr>
          <w:b/>
          <w:sz w:val="20"/>
          <w:szCs w:val="20"/>
        </w:rPr>
      </w:pPr>
    </w:p>
    <w:p w14:paraId="4457653C" w14:textId="77777777" w:rsidR="0079057C" w:rsidRDefault="0079057C" w:rsidP="0079057C">
      <w:pPr>
        <w:spacing w:before="60" w:line="360" w:lineRule="auto"/>
        <w:rPr>
          <w:b/>
          <w:sz w:val="20"/>
          <w:szCs w:val="20"/>
        </w:rPr>
      </w:pPr>
    </w:p>
    <w:p w14:paraId="67D391ED" w14:textId="77777777" w:rsidR="0079057C" w:rsidRDefault="0079057C" w:rsidP="0079057C">
      <w:pPr>
        <w:spacing w:before="60" w:line="360" w:lineRule="auto"/>
        <w:rPr>
          <w:b/>
          <w:sz w:val="20"/>
          <w:szCs w:val="20"/>
        </w:rPr>
      </w:pPr>
    </w:p>
    <w:p w14:paraId="3A9216DA" w14:textId="77777777" w:rsidR="0079057C" w:rsidRDefault="0079057C" w:rsidP="0079057C">
      <w:pPr>
        <w:spacing w:before="60" w:line="360" w:lineRule="auto"/>
        <w:rPr>
          <w:b/>
          <w:sz w:val="20"/>
          <w:szCs w:val="20"/>
        </w:rPr>
      </w:pPr>
    </w:p>
    <w:p w14:paraId="1183764D" w14:textId="77777777" w:rsidR="0079057C" w:rsidRDefault="0079057C" w:rsidP="0079057C">
      <w:pPr>
        <w:spacing w:before="60" w:line="360" w:lineRule="auto"/>
        <w:rPr>
          <w:b/>
          <w:sz w:val="20"/>
          <w:szCs w:val="20"/>
        </w:rPr>
      </w:pPr>
    </w:p>
    <w:p w14:paraId="27DB9062" w14:textId="77777777" w:rsidR="0079057C" w:rsidRDefault="0079057C" w:rsidP="0079057C">
      <w:pPr>
        <w:spacing w:before="60" w:line="360" w:lineRule="auto"/>
        <w:rPr>
          <w:b/>
          <w:sz w:val="20"/>
          <w:szCs w:val="20"/>
        </w:rPr>
      </w:pPr>
    </w:p>
    <w:p w14:paraId="2D3EC330" w14:textId="4A32E939" w:rsidR="0079057C" w:rsidRDefault="00115E35" w:rsidP="0079057C">
      <w:pPr>
        <w:spacing w:before="60" w:line="360" w:lineRule="auto"/>
        <w:rPr>
          <w:b/>
          <w:sz w:val="20"/>
          <w:szCs w:val="20"/>
        </w:rPr>
      </w:pPr>
      <w:r>
        <w:rPr>
          <w:rFonts w:ascii="Century Gothic" w:eastAsia="Times New Roman" w:hAnsi="Century Gothic" w:cs="Times New Roman"/>
          <w:b/>
          <w:bCs/>
          <w:noProof/>
        </w:rPr>
        <w:drawing>
          <wp:anchor distT="0" distB="0" distL="114300" distR="114300" simplePos="0" relativeHeight="251682816" behindDoc="1" locked="0" layoutInCell="1" allowOverlap="1" wp14:anchorId="71A7D3A9" wp14:editId="5F1B6BFA">
            <wp:simplePos x="0" y="0"/>
            <wp:positionH relativeFrom="column">
              <wp:posOffset>520700</wp:posOffset>
            </wp:positionH>
            <wp:positionV relativeFrom="paragraph">
              <wp:posOffset>180975</wp:posOffset>
            </wp:positionV>
            <wp:extent cx="2327760" cy="1144800"/>
            <wp:effectExtent l="0" t="0" r="0" b="0"/>
            <wp:wrapNone/>
            <wp:docPr id="369348319" name="Picture 369348319" descr="A close - up of a wir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 - up of a wire&#10;&#10;Description automatically generated with low confidence"/>
                    <pic:cNvPicPr/>
                  </pic:nvPicPr>
                  <pic:blipFill>
                    <a:blip r:embed="rId6">
                      <a:extLst>
                        <a:ext uri="{28A0092B-C50C-407E-A947-70E740481C1C}">
                          <a14:useLocalDpi xmlns:a14="http://schemas.microsoft.com/office/drawing/2010/main" val="0"/>
                        </a:ext>
                      </a:extLst>
                    </a:blip>
                    <a:stretch>
                      <a:fillRect/>
                    </a:stretch>
                  </pic:blipFill>
                  <pic:spPr>
                    <a:xfrm>
                      <a:off x="0" y="0"/>
                      <a:ext cx="2327760" cy="1144800"/>
                    </a:xfrm>
                    <a:prstGeom prst="rect">
                      <a:avLst/>
                    </a:prstGeom>
                  </pic:spPr>
                </pic:pic>
              </a:graphicData>
            </a:graphic>
            <wp14:sizeRelH relativeFrom="page">
              <wp14:pctWidth>0</wp14:pctWidth>
            </wp14:sizeRelH>
            <wp14:sizeRelV relativeFrom="page">
              <wp14:pctHeight>0</wp14:pctHeight>
            </wp14:sizeRelV>
          </wp:anchor>
        </w:drawing>
      </w:r>
    </w:p>
    <w:p w14:paraId="30CD0799" w14:textId="598B25B8" w:rsidR="00115E35" w:rsidRDefault="00115E35" w:rsidP="00115E35">
      <w:pPr>
        <w:spacing w:after="150" w:line="360" w:lineRule="auto"/>
        <w:rPr>
          <w:rFonts w:ascii="Century Gothic" w:eastAsia="Times New Roman" w:hAnsi="Century Gothic" w:cs="Times New Roman"/>
          <w:b/>
          <w:bCs/>
        </w:rPr>
      </w:pPr>
    </w:p>
    <w:p w14:paraId="44A95797" w14:textId="1EF4F9BD" w:rsidR="00115E35" w:rsidRPr="004E7C86" w:rsidRDefault="00115E35" w:rsidP="00115E35">
      <w:pPr>
        <w:spacing w:after="150" w:line="360" w:lineRule="auto"/>
        <w:rPr>
          <w:rFonts w:ascii="Bradley Hand ITC" w:eastAsia="Times New Roman" w:hAnsi="Bradley Hand ITC" w:cs="Times New Roman"/>
        </w:rPr>
      </w:pPr>
      <w:r w:rsidRPr="009A166A">
        <w:rPr>
          <w:b/>
          <w:bCs/>
          <w:noProof/>
        </w:rPr>
        <w:drawing>
          <wp:anchor distT="0" distB="0" distL="114300" distR="114300" simplePos="0" relativeHeight="251680768" behindDoc="1" locked="0" layoutInCell="1" allowOverlap="1" wp14:anchorId="5875D5B3" wp14:editId="3B941955">
            <wp:simplePos x="0" y="0"/>
            <wp:positionH relativeFrom="column">
              <wp:posOffset>762000</wp:posOffset>
            </wp:positionH>
            <wp:positionV relativeFrom="paragraph">
              <wp:posOffset>323215</wp:posOffset>
            </wp:positionV>
            <wp:extent cx="1771650" cy="1086124"/>
            <wp:effectExtent l="0" t="0" r="0" b="6350"/>
            <wp:wrapNone/>
            <wp:docPr id="1618228732" name="Picture 1618228732" descr="A signatur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557484" name="Picture 445557484" descr="A signature on a white background&#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71650" cy="1086124"/>
                    </a:xfrm>
                    <a:prstGeom prst="rect">
                      <a:avLst/>
                    </a:prstGeom>
                    <a:noFill/>
                  </pic:spPr>
                </pic:pic>
              </a:graphicData>
            </a:graphic>
            <wp14:sizeRelH relativeFrom="page">
              <wp14:pctWidth>0</wp14:pctWidth>
            </wp14:sizeRelH>
            <wp14:sizeRelV relativeFrom="page">
              <wp14:pctHeight>0</wp14:pctHeight>
            </wp14:sizeRelV>
          </wp:anchor>
        </w:drawing>
      </w:r>
      <w:r>
        <w:rPr>
          <w:rFonts w:ascii="Century Gothic" w:eastAsia="Times New Roman" w:hAnsi="Century Gothic" w:cs="Times New Roman"/>
          <w:b/>
          <w:bCs/>
        </w:rPr>
        <w:t>Signed:</w:t>
      </w:r>
      <w:r>
        <w:rPr>
          <w:rFonts w:ascii="Century Gothic" w:eastAsia="Times New Roman" w:hAnsi="Century Gothic" w:cs="Times New Roman"/>
          <w:b/>
          <w:bCs/>
        </w:rPr>
        <w:tab/>
      </w:r>
      <w:r>
        <w:rPr>
          <w:rFonts w:ascii="Century Gothic" w:eastAsia="Times New Roman" w:hAnsi="Century Gothic" w:cs="Times New Roman"/>
          <w:b/>
          <w:bCs/>
        </w:rPr>
        <w:tab/>
      </w:r>
      <w:r>
        <w:rPr>
          <w:rFonts w:ascii="Century Gothic" w:eastAsia="Times New Roman" w:hAnsi="Century Gothic" w:cs="Times New Roman"/>
          <w:b/>
          <w:bCs/>
        </w:rPr>
        <w:tab/>
      </w:r>
      <w:r>
        <w:rPr>
          <w:rFonts w:ascii="Century Gothic" w:eastAsia="Times New Roman" w:hAnsi="Century Gothic" w:cs="Times New Roman"/>
          <w:b/>
          <w:bCs/>
        </w:rPr>
        <w:tab/>
      </w:r>
      <w:r>
        <w:rPr>
          <w:rFonts w:ascii="Century Gothic" w:eastAsia="Times New Roman" w:hAnsi="Century Gothic" w:cs="Times New Roman"/>
          <w:b/>
          <w:bCs/>
        </w:rPr>
        <w:tab/>
        <w:t>Date:</w:t>
      </w:r>
      <w:proofErr w:type="gramStart"/>
      <w:r>
        <w:rPr>
          <w:rFonts w:ascii="Century Gothic" w:eastAsia="Times New Roman" w:hAnsi="Century Gothic" w:cs="Times New Roman"/>
          <w:b/>
          <w:bCs/>
        </w:rPr>
        <w:tab/>
        <w:t xml:space="preserve">  </w:t>
      </w:r>
      <w:r>
        <w:rPr>
          <w:rFonts w:ascii="Bradley Hand ITC" w:eastAsia="Times New Roman" w:hAnsi="Bradley Hand ITC" w:cs="Times New Roman"/>
        </w:rPr>
        <w:t>October</w:t>
      </w:r>
      <w:proofErr w:type="gramEnd"/>
      <w:r>
        <w:rPr>
          <w:rFonts w:ascii="Bradley Hand ITC" w:eastAsia="Times New Roman" w:hAnsi="Bradley Hand ITC" w:cs="Times New Roman"/>
        </w:rPr>
        <w:t xml:space="preserve"> 5th</w:t>
      </w:r>
      <w:r w:rsidRPr="004E7C86">
        <w:rPr>
          <w:rFonts w:ascii="Bradley Hand ITC" w:eastAsia="Times New Roman" w:hAnsi="Bradley Hand ITC" w:cs="Times New Roman"/>
        </w:rPr>
        <w:t xml:space="preserve"> </w:t>
      </w:r>
      <w:r>
        <w:rPr>
          <w:rFonts w:ascii="Bradley Hand ITC" w:eastAsia="Times New Roman" w:hAnsi="Bradley Hand ITC" w:cs="Times New Roman"/>
        </w:rPr>
        <w:t>2023</w:t>
      </w:r>
    </w:p>
    <w:p w14:paraId="2F9221FC" w14:textId="77777777" w:rsidR="00115E35" w:rsidRDefault="00115E35" w:rsidP="00115E35">
      <w:pPr>
        <w:spacing w:after="150" w:line="360" w:lineRule="auto"/>
        <w:rPr>
          <w:rFonts w:ascii="Century Gothic" w:eastAsia="Times New Roman" w:hAnsi="Century Gothic" w:cs="Times New Roman"/>
          <w:b/>
          <w:bCs/>
        </w:rPr>
      </w:pPr>
    </w:p>
    <w:p w14:paraId="42178A22" w14:textId="77777777" w:rsidR="00115E35" w:rsidRPr="004E7C86" w:rsidRDefault="00115E35" w:rsidP="00115E35">
      <w:pPr>
        <w:spacing w:after="150" w:line="360" w:lineRule="auto"/>
        <w:rPr>
          <w:rFonts w:ascii="Bradley Hand ITC" w:eastAsia="Times New Roman" w:hAnsi="Bradley Hand ITC" w:cs="Times New Roman"/>
        </w:rPr>
      </w:pPr>
      <w:r>
        <w:rPr>
          <w:rFonts w:ascii="Century Gothic" w:eastAsia="Times New Roman" w:hAnsi="Century Gothic" w:cs="Times New Roman"/>
          <w:b/>
          <w:bCs/>
        </w:rPr>
        <w:t>Signed:</w:t>
      </w:r>
      <w:r>
        <w:rPr>
          <w:rFonts w:ascii="Century Gothic" w:eastAsia="Times New Roman" w:hAnsi="Century Gothic" w:cs="Times New Roman"/>
          <w:b/>
          <w:bCs/>
        </w:rPr>
        <w:tab/>
      </w:r>
      <w:r>
        <w:rPr>
          <w:rFonts w:ascii="Century Gothic" w:eastAsia="Times New Roman" w:hAnsi="Century Gothic" w:cs="Times New Roman"/>
          <w:b/>
          <w:bCs/>
        </w:rPr>
        <w:tab/>
      </w:r>
      <w:r>
        <w:rPr>
          <w:rFonts w:ascii="Century Gothic" w:eastAsia="Times New Roman" w:hAnsi="Century Gothic" w:cs="Times New Roman"/>
          <w:b/>
          <w:bCs/>
        </w:rPr>
        <w:tab/>
      </w:r>
      <w:r>
        <w:rPr>
          <w:rFonts w:ascii="Century Gothic" w:eastAsia="Times New Roman" w:hAnsi="Century Gothic" w:cs="Times New Roman"/>
          <w:b/>
          <w:bCs/>
        </w:rPr>
        <w:tab/>
      </w:r>
      <w:r>
        <w:rPr>
          <w:rFonts w:ascii="Century Gothic" w:eastAsia="Times New Roman" w:hAnsi="Century Gothic" w:cs="Times New Roman"/>
          <w:b/>
          <w:bCs/>
        </w:rPr>
        <w:tab/>
        <w:t>Date:</w:t>
      </w:r>
      <w:r>
        <w:rPr>
          <w:rFonts w:ascii="Century Gothic" w:eastAsia="Times New Roman" w:hAnsi="Century Gothic" w:cs="Times New Roman"/>
          <w:b/>
          <w:bCs/>
        </w:rPr>
        <w:tab/>
        <w:t xml:space="preserve"> </w:t>
      </w:r>
      <w:r>
        <w:rPr>
          <w:rFonts w:ascii="Bradley Hand ITC" w:eastAsia="Times New Roman" w:hAnsi="Bradley Hand ITC" w:cs="Times New Roman"/>
        </w:rPr>
        <w:t>October 5th</w:t>
      </w:r>
      <w:proofErr w:type="gramStart"/>
      <w:r w:rsidRPr="004E7C86">
        <w:rPr>
          <w:rFonts w:ascii="Bradley Hand ITC" w:eastAsia="Times New Roman" w:hAnsi="Bradley Hand ITC" w:cs="Times New Roman"/>
        </w:rPr>
        <w:t xml:space="preserve"> </w:t>
      </w:r>
      <w:r>
        <w:rPr>
          <w:rFonts w:ascii="Bradley Hand ITC" w:eastAsia="Times New Roman" w:hAnsi="Bradley Hand ITC" w:cs="Times New Roman"/>
        </w:rPr>
        <w:t>2023</w:t>
      </w:r>
      <w:proofErr w:type="gramEnd"/>
    </w:p>
    <w:p w14:paraId="02079F74" w14:textId="1C1B0AC1" w:rsidR="00115E35" w:rsidRDefault="00115E35" w:rsidP="00115E35">
      <w:pPr>
        <w:spacing w:after="150" w:line="360" w:lineRule="auto"/>
        <w:rPr>
          <w:rFonts w:ascii="DK Sugary Pancake" w:hAnsi="DK Sugary Pancake"/>
          <w:b/>
          <w:sz w:val="20"/>
          <w:szCs w:val="20"/>
        </w:rPr>
      </w:pPr>
    </w:p>
    <w:p w14:paraId="1BBD46D8" w14:textId="77777777" w:rsidR="00115E35" w:rsidRDefault="00115E35" w:rsidP="0079057C">
      <w:pPr>
        <w:spacing w:before="36" w:line="360" w:lineRule="auto"/>
        <w:rPr>
          <w:rFonts w:ascii="DK Sugary Pancake" w:hAnsi="DK Sugary Pancake"/>
          <w:b/>
          <w:sz w:val="20"/>
          <w:szCs w:val="20"/>
        </w:rPr>
      </w:pPr>
    </w:p>
    <w:p w14:paraId="60443D69" w14:textId="3F6B8AEC" w:rsidR="0079057C" w:rsidRDefault="0079057C" w:rsidP="0079057C">
      <w:pPr>
        <w:spacing w:before="36" w:line="360" w:lineRule="auto"/>
        <w:rPr>
          <w:rFonts w:ascii="DK Sugary Pancake" w:hAnsi="DK Sugary Pancake"/>
          <w:b/>
          <w:sz w:val="20"/>
          <w:szCs w:val="20"/>
        </w:rPr>
      </w:pPr>
      <w:r w:rsidRPr="005034D3">
        <w:rPr>
          <w:rFonts w:ascii="DK Sugary Pancake" w:hAnsi="DK Sugary Pancake"/>
          <w:b/>
          <w:sz w:val="20"/>
          <w:szCs w:val="20"/>
        </w:rPr>
        <w:t xml:space="preserve">Introduction </w:t>
      </w:r>
    </w:p>
    <w:p w14:paraId="6FB2F7F0" w14:textId="77777777" w:rsidR="00115E35" w:rsidRPr="0079057C" w:rsidRDefault="00115E35" w:rsidP="0079057C">
      <w:pPr>
        <w:spacing w:before="36" w:line="360" w:lineRule="auto"/>
        <w:rPr>
          <w:b/>
          <w:sz w:val="20"/>
          <w:szCs w:val="20"/>
        </w:rPr>
      </w:pPr>
    </w:p>
    <w:p w14:paraId="34F4BCD0" w14:textId="77777777" w:rsidR="00865AD9" w:rsidRPr="00690629" w:rsidRDefault="00865AD9" w:rsidP="00865AD9">
      <w:pPr>
        <w:spacing w:line="360" w:lineRule="auto"/>
        <w:rPr>
          <w:rFonts w:ascii="DK Sugary Pancake" w:hAnsi="DK Sugary Pancake" w:cstheme="minorHAnsi"/>
          <w:b/>
          <w:sz w:val="20"/>
          <w:szCs w:val="20"/>
        </w:rPr>
      </w:pPr>
      <w:r w:rsidRPr="00690629">
        <w:rPr>
          <w:rFonts w:ascii="DK Sugary Pancake" w:hAnsi="DK Sugary Pancake" w:cstheme="minorHAnsi"/>
          <w:b/>
          <w:bCs/>
          <w:sz w:val="20"/>
          <w:szCs w:val="20"/>
        </w:rPr>
        <w:t xml:space="preserve">Who does this policy apply to? </w:t>
      </w:r>
    </w:p>
    <w:p w14:paraId="2BFC3EF9" w14:textId="77777777" w:rsidR="00865AD9" w:rsidRPr="00865AD9" w:rsidRDefault="00690629" w:rsidP="00865AD9">
      <w:pPr>
        <w:spacing w:line="360" w:lineRule="auto"/>
        <w:rPr>
          <w:rFonts w:cstheme="minorHAnsi"/>
          <w:sz w:val="20"/>
          <w:szCs w:val="20"/>
        </w:rPr>
      </w:pPr>
      <w:r>
        <w:rPr>
          <w:rFonts w:cstheme="minorHAnsi"/>
          <w:sz w:val="20"/>
          <w:szCs w:val="20"/>
        </w:rPr>
        <w:t>Staff</w:t>
      </w:r>
      <w:r w:rsidR="00865AD9" w:rsidRPr="00865AD9">
        <w:rPr>
          <w:rFonts w:cstheme="minorHAnsi"/>
          <w:sz w:val="20"/>
          <w:szCs w:val="20"/>
        </w:rPr>
        <w:t xml:space="preserve"> and volunteers dealing with </w:t>
      </w:r>
      <w:r>
        <w:rPr>
          <w:rFonts w:cstheme="minorHAnsi"/>
          <w:sz w:val="20"/>
          <w:szCs w:val="20"/>
        </w:rPr>
        <w:t>learners</w:t>
      </w:r>
      <w:r w:rsidR="00865AD9" w:rsidRPr="00865AD9">
        <w:rPr>
          <w:rFonts w:cstheme="minorHAnsi"/>
          <w:sz w:val="20"/>
          <w:szCs w:val="20"/>
        </w:rPr>
        <w:t xml:space="preserve"> and the confidential information they may provide to </w:t>
      </w:r>
      <w:r>
        <w:rPr>
          <w:rFonts w:cstheme="minorHAnsi"/>
          <w:sz w:val="20"/>
          <w:szCs w:val="20"/>
        </w:rPr>
        <w:t>Get Wise.</w:t>
      </w:r>
    </w:p>
    <w:p w14:paraId="07088DE8" w14:textId="77777777" w:rsidR="00690629" w:rsidRPr="00690629" w:rsidRDefault="00865AD9" w:rsidP="00690629">
      <w:pPr>
        <w:spacing w:line="360" w:lineRule="auto"/>
        <w:rPr>
          <w:rFonts w:ascii="DK Sugary Pancake" w:hAnsi="DK Sugary Pancake" w:cstheme="minorHAnsi"/>
          <w:sz w:val="20"/>
          <w:szCs w:val="20"/>
        </w:rPr>
      </w:pPr>
      <w:r w:rsidRPr="00690629">
        <w:rPr>
          <w:rFonts w:ascii="DK Sugary Pancake" w:hAnsi="DK Sugary Pancake" w:cstheme="minorHAnsi"/>
          <w:b/>
          <w:bCs/>
          <w:sz w:val="20"/>
          <w:szCs w:val="20"/>
        </w:rPr>
        <w:t xml:space="preserve">Delivery Partner note: </w:t>
      </w:r>
    </w:p>
    <w:p w14:paraId="6E38C0A4" w14:textId="77777777" w:rsidR="00690629" w:rsidRPr="00865AD9" w:rsidRDefault="00690629" w:rsidP="00690629">
      <w:pPr>
        <w:spacing w:line="360" w:lineRule="auto"/>
        <w:rPr>
          <w:rFonts w:cstheme="minorHAnsi"/>
          <w:sz w:val="20"/>
          <w:szCs w:val="20"/>
        </w:rPr>
      </w:pPr>
      <w:r>
        <w:rPr>
          <w:sz w:val="20"/>
          <w:szCs w:val="20"/>
        </w:rPr>
        <w:t>Delivery Partners will use their own policies but should check that these at least meet the standards of Get Wise’s policies.</w:t>
      </w:r>
    </w:p>
    <w:p w14:paraId="124338BC" w14:textId="77777777" w:rsidR="00690629" w:rsidRPr="00690629" w:rsidRDefault="00690629" w:rsidP="00690629">
      <w:pPr>
        <w:spacing w:line="360" w:lineRule="auto"/>
        <w:rPr>
          <w:rFonts w:cstheme="minorHAnsi"/>
          <w:b/>
          <w:sz w:val="20"/>
          <w:szCs w:val="20"/>
        </w:rPr>
      </w:pPr>
      <w:r w:rsidRPr="00690629">
        <w:rPr>
          <w:rFonts w:cstheme="minorHAnsi"/>
          <w:b/>
          <w:sz w:val="20"/>
          <w:szCs w:val="20"/>
        </w:rPr>
        <w:t>The Policy</w:t>
      </w:r>
    </w:p>
    <w:p w14:paraId="37E4402A" w14:textId="77777777" w:rsidR="00690629" w:rsidRDefault="00690629" w:rsidP="00690629">
      <w:pPr>
        <w:pStyle w:val="ListParagraph"/>
        <w:numPr>
          <w:ilvl w:val="0"/>
          <w:numId w:val="20"/>
        </w:numPr>
        <w:spacing w:line="360" w:lineRule="auto"/>
        <w:rPr>
          <w:rFonts w:cstheme="minorHAnsi"/>
          <w:sz w:val="20"/>
          <w:szCs w:val="20"/>
        </w:rPr>
      </w:pPr>
      <w:r w:rsidRPr="00690629">
        <w:rPr>
          <w:rFonts w:cstheme="minorHAnsi"/>
          <w:sz w:val="20"/>
          <w:szCs w:val="20"/>
        </w:rPr>
        <w:t xml:space="preserve">Anything that a </w:t>
      </w:r>
      <w:r>
        <w:rPr>
          <w:rFonts w:cstheme="minorHAnsi"/>
          <w:sz w:val="20"/>
          <w:szCs w:val="20"/>
        </w:rPr>
        <w:t>learner</w:t>
      </w:r>
      <w:r w:rsidRPr="00690629">
        <w:rPr>
          <w:rFonts w:cstheme="minorHAnsi"/>
          <w:sz w:val="20"/>
          <w:szCs w:val="20"/>
        </w:rPr>
        <w:t xml:space="preserve"> chooses to share with a member of </w:t>
      </w:r>
      <w:r>
        <w:rPr>
          <w:rFonts w:cstheme="minorHAnsi"/>
          <w:sz w:val="20"/>
          <w:szCs w:val="20"/>
        </w:rPr>
        <w:t>Get Wise</w:t>
      </w:r>
      <w:r w:rsidRPr="00690629">
        <w:rPr>
          <w:rFonts w:cstheme="minorHAnsi"/>
          <w:sz w:val="20"/>
          <w:szCs w:val="20"/>
        </w:rPr>
        <w:t xml:space="preserve"> staff or volunteer must be treated with the utmost respect</w:t>
      </w:r>
      <w:r>
        <w:rPr>
          <w:rFonts w:cstheme="minorHAnsi"/>
          <w:sz w:val="20"/>
          <w:szCs w:val="20"/>
        </w:rPr>
        <w:t>.</w:t>
      </w:r>
    </w:p>
    <w:p w14:paraId="4A7E6A1E" w14:textId="77777777" w:rsidR="00690629" w:rsidRDefault="00690629" w:rsidP="00690629">
      <w:pPr>
        <w:pStyle w:val="ListParagraph"/>
        <w:numPr>
          <w:ilvl w:val="0"/>
          <w:numId w:val="20"/>
        </w:numPr>
        <w:spacing w:line="360" w:lineRule="auto"/>
        <w:rPr>
          <w:rFonts w:cstheme="minorHAnsi"/>
          <w:sz w:val="20"/>
          <w:szCs w:val="20"/>
        </w:rPr>
      </w:pPr>
      <w:r w:rsidRPr="00690629">
        <w:rPr>
          <w:rFonts w:cstheme="minorHAnsi"/>
          <w:sz w:val="20"/>
          <w:szCs w:val="20"/>
        </w:rPr>
        <w:t>Staff and</w:t>
      </w:r>
      <w:r>
        <w:rPr>
          <w:rFonts w:cstheme="minorHAnsi"/>
          <w:sz w:val="20"/>
          <w:szCs w:val="20"/>
        </w:rPr>
        <w:t xml:space="preserve"> volunteers are not allowed to ‘keep secrets’</w:t>
      </w:r>
      <w:r w:rsidRPr="00690629">
        <w:rPr>
          <w:rFonts w:cstheme="minorHAnsi"/>
          <w:sz w:val="20"/>
          <w:szCs w:val="20"/>
        </w:rPr>
        <w:t xml:space="preserve"> and anything shared with a staff member of a serious nature (including something which puts themselves /others at risk) </w:t>
      </w:r>
      <w:proofErr w:type="gramStart"/>
      <w:r w:rsidRPr="00690629">
        <w:rPr>
          <w:rFonts w:cstheme="minorHAnsi"/>
          <w:sz w:val="20"/>
          <w:szCs w:val="20"/>
        </w:rPr>
        <w:t>has to</w:t>
      </w:r>
      <w:proofErr w:type="gramEnd"/>
      <w:r w:rsidRPr="00690629">
        <w:rPr>
          <w:rFonts w:cstheme="minorHAnsi"/>
          <w:sz w:val="20"/>
          <w:szCs w:val="20"/>
        </w:rPr>
        <w:t xml:space="preserve"> be shared with other staff members. </w:t>
      </w:r>
      <w:r>
        <w:rPr>
          <w:rFonts w:cstheme="minorHAnsi"/>
          <w:sz w:val="20"/>
          <w:szCs w:val="20"/>
        </w:rPr>
        <w:t>Learners</w:t>
      </w:r>
      <w:r w:rsidRPr="00690629">
        <w:rPr>
          <w:rFonts w:cstheme="minorHAnsi"/>
          <w:sz w:val="20"/>
          <w:szCs w:val="20"/>
        </w:rPr>
        <w:t xml:space="preserve"> should be made aware of this</w:t>
      </w:r>
      <w:r>
        <w:rPr>
          <w:rFonts w:cstheme="minorHAnsi"/>
          <w:sz w:val="20"/>
          <w:szCs w:val="20"/>
        </w:rPr>
        <w:t>.</w:t>
      </w:r>
    </w:p>
    <w:p w14:paraId="6EB9D916" w14:textId="77777777" w:rsidR="00690629" w:rsidRDefault="00690629" w:rsidP="00690629">
      <w:pPr>
        <w:pStyle w:val="ListParagraph"/>
        <w:numPr>
          <w:ilvl w:val="0"/>
          <w:numId w:val="20"/>
        </w:numPr>
        <w:spacing w:line="360" w:lineRule="auto"/>
        <w:rPr>
          <w:rFonts w:cstheme="minorHAnsi"/>
          <w:sz w:val="20"/>
          <w:szCs w:val="20"/>
        </w:rPr>
      </w:pPr>
      <w:r w:rsidRPr="00690629">
        <w:rPr>
          <w:rFonts w:cstheme="minorHAnsi"/>
          <w:sz w:val="20"/>
          <w:szCs w:val="20"/>
        </w:rPr>
        <w:t xml:space="preserve">Volunteers have a duty to report all issues of a serious nature to their </w:t>
      </w:r>
      <w:r>
        <w:rPr>
          <w:rFonts w:cstheme="minorHAnsi"/>
          <w:sz w:val="20"/>
          <w:szCs w:val="20"/>
        </w:rPr>
        <w:t>Get Wise</w:t>
      </w:r>
      <w:r w:rsidRPr="00690629">
        <w:rPr>
          <w:rFonts w:cstheme="minorHAnsi"/>
          <w:sz w:val="20"/>
          <w:szCs w:val="20"/>
        </w:rPr>
        <w:t xml:space="preserve"> contact</w:t>
      </w:r>
      <w:r>
        <w:rPr>
          <w:rFonts w:cstheme="minorHAnsi"/>
          <w:sz w:val="20"/>
          <w:szCs w:val="20"/>
        </w:rPr>
        <w:t>.</w:t>
      </w:r>
    </w:p>
    <w:p w14:paraId="6ACA192D" w14:textId="77777777" w:rsidR="00690629" w:rsidRDefault="00690629" w:rsidP="00690629">
      <w:pPr>
        <w:pStyle w:val="ListParagraph"/>
        <w:numPr>
          <w:ilvl w:val="0"/>
          <w:numId w:val="20"/>
        </w:numPr>
        <w:spacing w:line="360" w:lineRule="auto"/>
        <w:rPr>
          <w:rFonts w:cstheme="minorHAnsi"/>
          <w:sz w:val="20"/>
          <w:szCs w:val="20"/>
        </w:rPr>
      </w:pPr>
      <w:r w:rsidRPr="00690629">
        <w:rPr>
          <w:rFonts w:cstheme="minorHAnsi"/>
          <w:sz w:val="20"/>
          <w:szCs w:val="20"/>
        </w:rPr>
        <w:t xml:space="preserve">If a </w:t>
      </w:r>
      <w:r>
        <w:rPr>
          <w:rFonts w:cstheme="minorHAnsi"/>
          <w:sz w:val="20"/>
          <w:szCs w:val="20"/>
        </w:rPr>
        <w:t>learner</w:t>
      </w:r>
      <w:r w:rsidRPr="00690629">
        <w:rPr>
          <w:rFonts w:cstheme="minorHAnsi"/>
          <w:sz w:val="20"/>
          <w:szCs w:val="20"/>
        </w:rPr>
        <w:t xml:space="preserve"> requests information that Get Wise holds about themselves this should be arranged with the consent of your </w:t>
      </w:r>
      <w:r>
        <w:rPr>
          <w:rFonts w:cstheme="minorHAnsi"/>
          <w:sz w:val="20"/>
          <w:szCs w:val="20"/>
        </w:rPr>
        <w:t>Get Wise</w:t>
      </w:r>
      <w:r w:rsidRPr="00690629">
        <w:rPr>
          <w:rFonts w:cstheme="minorHAnsi"/>
          <w:sz w:val="20"/>
          <w:szCs w:val="20"/>
        </w:rPr>
        <w:t xml:space="preserve"> contact to ensure it is done correctly</w:t>
      </w:r>
      <w:r>
        <w:rPr>
          <w:rFonts w:cstheme="minorHAnsi"/>
          <w:sz w:val="20"/>
          <w:szCs w:val="20"/>
        </w:rPr>
        <w:t>.</w:t>
      </w:r>
    </w:p>
    <w:p w14:paraId="6634BAAC" w14:textId="77777777" w:rsidR="00ED15DF" w:rsidRDefault="00690629" w:rsidP="00690629">
      <w:pPr>
        <w:pStyle w:val="ListParagraph"/>
        <w:numPr>
          <w:ilvl w:val="0"/>
          <w:numId w:val="20"/>
        </w:numPr>
        <w:spacing w:line="360" w:lineRule="auto"/>
        <w:rPr>
          <w:rFonts w:cstheme="minorHAnsi"/>
          <w:sz w:val="20"/>
          <w:szCs w:val="20"/>
        </w:rPr>
      </w:pPr>
      <w:r w:rsidRPr="00690629">
        <w:rPr>
          <w:rFonts w:cstheme="minorHAnsi"/>
          <w:sz w:val="20"/>
          <w:szCs w:val="20"/>
        </w:rPr>
        <w:t>Please see the Data Protection Policy for guidance on how to keep data secure and how to manage requests for data</w:t>
      </w:r>
      <w:r>
        <w:rPr>
          <w:rFonts w:cstheme="minorHAnsi"/>
          <w:sz w:val="20"/>
          <w:szCs w:val="20"/>
        </w:rPr>
        <w:t>.</w:t>
      </w:r>
    </w:p>
    <w:p w14:paraId="0FEA44E9" w14:textId="77777777" w:rsidR="00690629" w:rsidRPr="00690629" w:rsidRDefault="00690629" w:rsidP="00690629">
      <w:pPr>
        <w:spacing w:line="360" w:lineRule="auto"/>
        <w:rPr>
          <w:rFonts w:ascii="DK Sugary Pancake" w:hAnsi="DK Sugary Pancake" w:cstheme="minorHAnsi"/>
          <w:b/>
          <w:sz w:val="20"/>
          <w:szCs w:val="20"/>
        </w:rPr>
      </w:pPr>
      <w:r w:rsidRPr="00690629">
        <w:rPr>
          <w:rFonts w:ascii="DK Sugary Pancake" w:hAnsi="DK Sugary Pancake" w:cstheme="minorHAnsi"/>
          <w:b/>
          <w:sz w:val="20"/>
          <w:szCs w:val="20"/>
        </w:rPr>
        <w:t xml:space="preserve">Why we have this </w:t>
      </w:r>
      <w:proofErr w:type="gramStart"/>
      <w:r w:rsidRPr="00690629">
        <w:rPr>
          <w:rFonts w:ascii="DK Sugary Pancake" w:hAnsi="DK Sugary Pancake" w:cstheme="minorHAnsi"/>
          <w:b/>
          <w:sz w:val="20"/>
          <w:szCs w:val="20"/>
        </w:rPr>
        <w:t>policy</w:t>
      </w:r>
      <w:proofErr w:type="gramEnd"/>
    </w:p>
    <w:p w14:paraId="29624BC1" w14:textId="77777777" w:rsidR="00690629" w:rsidRPr="00690629" w:rsidRDefault="00690629" w:rsidP="00690629">
      <w:pPr>
        <w:spacing w:line="360" w:lineRule="auto"/>
        <w:rPr>
          <w:rFonts w:cstheme="minorHAnsi"/>
          <w:sz w:val="20"/>
          <w:szCs w:val="20"/>
        </w:rPr>
      </w:pPr>
      <w:r w:rsidRPr="00690629">
        <w:rPr>
          <w:rFonts w:cstheme="minorHAnsi"/>
          <w:sz w:val="20"/>
          <w:szCs w:val="20"/>
        </w:rPr>
        <w:t xml:space="preserve">This policy ensures confidential information about a </w:t>
      </w:r>
      <w:r>
        <w:rPr>
          <w:rFonts w:cstheme="minorHAnsi"/>
          <w:sz w:val="20"/>
          <w:szCs w:val="20"/>
        </w:rPr>
        <w:t>learner</w:t>
      </w:r>
      <w:r w:rsidRPr="00690629">
        <w:rPr>
          <w:rFonts w:cstheme="minorHAnsi"/>
          <w:sz w:val="20"/>
          <w:szCs w:val="20"/>
        </w:rPr>
        <w:t xml:space="preserve"> is handled appropriately and correctly.</w:t>
      </w:r>
    </w:p>
    <w:p w14:paraId="3B00EBED" w14:textId="77777777" w:rsidR="00690629" w:rsidRPr="00690629" w:rsidRDefault="00690629" w:rsidP="00690629">
      <w:pPr>
        <w:spacing w:line="360" w:lineRule="auto"/>
        <w:rPr>
          <w:rFonts w:cstheme="minorHAnsi"/>
          <w:sz w:val="20"/>
          <w:szCs w:val="20"/>
        </w:rPr>
      </w:pPr>
      <w:r>
        <w:rPr>
          <w:rFonts w:cstheme="minorHAnsi"/>
          <w:sz w:val="20"/>
          <w:szCs w:val="20"/>
        </w:rPr>
        <w:t>Learners</w:t>
      </w:r>
      <w:r w:rsidRPr="00690629">
        <w:rPr>
          <w:rFonts w:cstheme="minorHAnsi"/>
          <w:sz w:val="20"/>
          <w:szCs w:val="20"/>
        </w:rPr>
        <w:t xml:space="preserve"> may disclose information to </w:t>
      </w:r>
      <w:r>
        <w:rPr>
          <w:rFonts w:cstheme="minorHAnsi"/>
          <w:sz w:val="20"/>
          <w:szCs w:val="20"/>
        </w:rPr>
        <w:t>Get Wise</w:t>
      </w:r>
      <w:r w:rsidRPr="00690629">
        <w:rPr>
          <w:rFonts w:cstheme="minorHAnsi"/>
          <w:sz w:val="20"/>
          <w:szCs w:val="20"/>
        </w:rPr>
        <w:t xml:space="preserve"> staff and volunteers </w:t>
      </w:r>
      <w:proofErr w:type="gramStart"/>
      <w:r w:rsidRPr="00690629">
        <w:rPr>
          <w:rFonts w:cstheme="minorHAnsi"/>
          <w:sz w:val="20"/>
          <w:szCs w:val="20"/>
        </w:rPr>
        <w:t>as a result of</w:t>
      </w:r>
      <w:proofErr w:type="gramEnd"/>
      <w:r w:rsidRPr="00690629">
        <w:rPr>
          <w:rFonts w:cstheme="minorHAnsi"/>
          <w:sz w:val="20"/>
          <w:szCs w:val="20"/>
        </w:rPr>
        <w:t xml:space="preserve"> the relationship they have with them and the environment that </w:t>
      </w:r>
      <w:r>
        <w:rPr>
          <w:rFonts w:cstheme="minorHAnsi"/>
          <w:sz w:val="20"/>
          <w:szCs w:val="20"/>
        </w:rPr>
        <w:t>Get Wise</w:t>
      </w:r>
      <w:r w:rsidRPr="00690629">
        <w:rPr>
          <w:rFonts w:cstheme="minorHAnsi"/>
          <w:sz w:val="20"/>
          <w:szCs w:val="20"/>
        </w:rPr>
        <w:t xml:space="preserve"> programmes create. This policy is designed to ensure that this disclosure helps the </w:t>
      </w:r>
      <w:r>
        <w:rPr>
          <w:rFonts w:cstheme="minorHAnsi"/>
          <w:sz w:val="20"/>
          <w:szCs w:val="20"/>
        </w:rPr>
        <w:t>learner</w:t>
      </w:r>
      <w:r w:rsidRPr="00690629">
        <w:rPr>
          <w:rFonts w:cstheme="minorHAnsi"/>
          <w:sz w:val="20"/>
          <w:szCs w:val="20"/>
        </w:rPr>
        <w:t xml:space="preserve"> wherever possible and that the level of </w:t>
      </w:r>
      <w:r>
        <w:rPr>
          <w:rFonts w:cstheme="minorHAnsi"/>
          <w:sz w:val="20"/>
          <w:szCs w:val="20"/>
        </w:rPr>
        <w:t>Get Wise</w:t>
      </w:r>
      <w:r w:rsidRPr="00690629">
        <w:rPr>
          <w:rFonts w:cstheme="minorHAnsi"/>
          <w:sz w:val="20"/>
          <w:szCs w:val="20"/>
        </w:rPr>
        <w:t xml:space="preserve"> is maintained. This policy also covers sharing information about </w:t>
      </w:r>
      <w:r>
        <w:rPr>
          <w:rFonts w:cstheme="minorHAnsi"/>
          <w:sz w:val="20"/>
          <w:szCs w:val="20"/>
        </w:rPr>
        <w:t>learners</w:t>
      </w:r>
      <w:r w:rsidRPr="00690629">
        <w:rPr>
          <w:rFonts w:cstheme="minorHAnsi"/>
          <w:sz w:val="20"/>
          <w:szCs w:val="20"/>
        </w:rPr>
        <w:t>.</w:t>
      </w:r>
    </w:p>
    <w:p w14:paraId="2D67C182" w14:textId="77777777" w:rsidR="00690629" w:rsidRPr="00690629" w:rsidRDefault="00690629" w:rsidP="00690629">
      <w:pPr>
        <w:pStyle w:val="ListParagraph"/>
        <w:numPr>
          <w:ilvl w:val="0"/>
          <w:numId w:val="21"/>
        </w:numPr>
        <w:spacing w:line="360" w:lineRule="auto"/>
        <w:rPr>
          <w:rFonts w:cstheme="minorHAnsi"/>
          <w:sz w:val="20"/>
          <w:szCs w:val="20"/>
        </w:rPr>
      </w:pPr>
      <w:r w:rsidRPr="00690629">
        <w:rPr>
          <w:rFonts w:cstheme="minorHAnsi"/>
          <w:sz w:val="20"/>
          <w:szCs w:val="20"/>
        </w:rPr>
        <w:t xml:space="preserve">Get Wise has a responsibility to both ensure that it respects the information that is shared by learners </w:t>
      </w:r>
      <w:proofErr w:type="gramStart"/>
      <w:r w:rsidRPr="00690629">
        <w:rPr>
          <w:rFonts w:cstheme="minorHAnsi"/>
          <w:sz w:val="20"/>
          <w:szCs w:val="20"/>
        </w:rPr>
        <w:t>and also</w:t>
      </w:r>
      <w:proofErr w:type="gramEnd"/>
      <w:r w:rsidRPr="00690629">
        <w:rPr>
          <w:rFonts w:cstheme="minorHAnsi"/>
          <w:sz w:val="20"/>
          <w:szCs w:val="20"/>
        </w:rPr>
        <w:t xml:space="preserve"> that it protects learners under its Safeguarding &amp; Vulnerable Adults Policy. Information regarding the safe storage of learners</w:t>
      </w:r>
      <w:r>
        <w:rPr>
          <w:rFonts w:cstheme="minorHAnsi"/>
          <w:sz w:val="20"/>
          <w:szCs w:val="20"/>
        </w:rPr>
        <w:t>’</w:t>
      </w:r>
      <w:r w:rsidRPr="00690629">
        <w:rPr>
          <w:rFonts w:cstheme="minorHAnsi"/>
          <w:sz w:val="20"/>
          <w:szCs w:val="20"/>
        </w:rPr>
        <w:t xml:space="preserve"> information is in the Data Protection Policy.</w:t>
      </w:r>
    </w:p>
    <w:p w14:paraId="00776CFA" w14:textId="77777777" w:rsidR="00690629" w:rsidRPr="00690629" w:rsidRDefault="00690629" w:rsidP="00690629">
      <w:pPr>
        <w:spacing w:line="360" w:lineRule="auto"/>
        <w:rPr>
          <w:rFonts w:ascii="DK Sugary Pancake" w:hAnsi="DK Sugary Pancake" w:cstheme="minorHAnsi"/>
          <w:b/>
          <w:sz w:val="20"/>
          <w:szCs w:val="20"/>
        </w:rPr>
      </w:pPr>
      <w:r w:rsidRPr="00690629">
        <w:rPr>
          <w:rFonts w:ascii="DK Sugary Pancake" w:hAnsi="DK Sugary Pancake" w:cstheme="minorHAnsi"/>
          <w:b/>
          <w:sz w:val="20"/>
          <w:szCs w:val="20"/>
        </w:rPr>
        <w:t>Responsibility</w:t>
      </w:r>
    </w:p>
    <w:p w14:paraId="009C50A5" w14:textId="77777777" w:rsidR="00690629" w:rsidRDefault="00690629" w:rsidP="00690629">
      <w:pPr>
        <w:pStyle w:val="ListParagraph"/>
        <w:numPr>
          <w:ilvl w:val="0"/>
          <w:numId w:val="21"/>
        </w:numPr>
        <w:spacing w:line="360" w:lineRule="auto"/>
        <w:rPr>
          <w:rFonts w:cstheme="minorHAnsi"/>
          <w:sz w:val="20"/>
          <w:szCs w:val="20"/>
        </w:rPr>
      </w:pPr>
      <w:r w:rsidRPr="00690629">
        <w:rPr>
          <w:rFonts w:cstheme="minorHAnsi"/>
          <w:sz w:val="20"/>
          <w:szCs w:val="20"/>
        </w:rPr>
        <w:t>Line managers are responsible for addressing any safeguarding issues that may emerge with the relevant safeguarding officer</w:t>
      </w:r>
      <w:r>
        <w:rPr>
          <w:rFonts w:cstheme="minorHAnsi"/>
          <w:sz w:val="20"/>
          <w:szCs w:val="20"/>
        </w:rPr>
        <w:t>.</w:t>
      </w:r>
    </w:p>
    <w:p w14:paraId="07CE88A9" w14:textId="77777777" w:rsidR="00690629" w:rsidRDefault="00690629" w:rsidP="00690629">
      <w:pPr>
        <w:pStyle w:val="ListParagraph"/>
        <w:numPr>
          <w:ilvl w:val="0"/>
          <w:numId w:val="21"/>
        </w:numPr>
        <w:spacing w:line="360" w:lineRule="auto"/>
        <w:rPr>
          <w:rFonts w:cstheme="minorHAnsi"/>
          <w:sz w:val="20"/>
          <w:szCs w:val="20"/>
        </w:rPr>
      </w:pPr>
      <w:r w:rsidRPr="00690629">
        <w:rPr>
          <w:rFonts w:cstheme="minorHAnsi"/>
          <w:sz w:val="20"/>
          <w:szCs w:val="20"/>
        </w:rPr>
        <w:t>Illegal acts/criminality must be reported to your Get Wise contact who will then decide whether to contact the police or refer the decision to a more senior member of staff</w:t>
      </w:r>
      <w:r>
        <w:rPr>
          <w:rFonts w:cstheme="minorHAnsi"/>
          <w:sz w:val="20"/>
          <w:szCs w:val="20"/>
        </w:rPr>
        <w:t>.</w:t>
      </w:r>
    </w:p>
    <w:p w14:paraId="195D7BA5" w14:textId="77777777" w:rsidR="00690629" w:rsidRPr="00690629" w:rsidRDefault="00690629" w:rsidP="00690629">
      <w:pPr>
        <w:pStyle w:val="ListParagraph"/>
        <w:numPr>
          <w:ilvl w:val="0"/>
          <w:numId w:val="21"/>
        </w:numPr>
        <w:spacing w:line="360" w:lineRule="auto"/>
        <w:rPr>
          <w:rFonts w:cstheme="minorHAnsi"/>
          <w:sz w:val="20"/>
          <w:szCs w:val="20"/>
        </w:rPr>
      </w:pPr>
      <w:r w:rsidRPr="00690629">
        <w:rPr>
          <w:rFonts w:cstheme="minorHAnsi"/>
          <w:sz w:val="20"/>
          <w:szCs w:val="20"/>
        </w:rPr>
        <w:t>Where a member of staff or volunteer breaks this policy without authorisation, the incident will be investigated</w:t>
      </w:r>
      <w:r>
        <w:rPr>
          <w:rFonts w:cstheme="minorHAnsi"/>
          <w:sz w:val="20"/>
          <w:szCs w:val="20"/>
        </w:rPr>
        <w:t>.</w:t>
      </w:r>
    </w:p>
    <w:p w14:paraId="325D35A4" w14:textId="77777777" w:rsidR="00690629" w:rsidRPr="00690629" w:rsidRDefault="00690629" w:rsidP="00690629">
      <w:pPr>
        <w:spacing w:line="360" w:lineRule="auto"/>
        <w:rPr>
          <w:rFonts w:ascii="DK Sugary Pancake" w:hAnsi="DK Sugary Pancake" w:cstheme="minorHAnsi"/>
          <w:b/>
          <w:sz w:val="20"/>
          <w:szCs w:val="20"/>
        </w:rPr>
      </w:pPr>
      <w:r w:rsidRPr="00690629">
        <w:rPr>
          <w:rFonts w:ascii="DK Sugary Pancake" w:hAnsi="DK Sugary Pancake" w:cstheme="minorHAnsi"/>
          <w:b/>
          <w:sz w:val="20"/>
          <w:szCs w:val="20"/>
        </w:rPr>
        <w:t>General principles</w:t>
      </w:r>
    </w:p>
    <w:p w14:paraId="3CDFA700" w14:textId="77777777" w:rsidR="00690629" w:rsidRDefault="00690629" w:rsidP="00690629">
      <w:pPr>
        <w:pStyle w:val="ListParagraph"/>
        <w:numPr>
          <w:ilvl w:val="0"/>
          <w:numId w:val="22"/>
        </w:numPr>
        <w:spacing w:line="360" w:lineRule="auto"/>
        <w:rPr>
          <w:rFonts w:cstheme="minorHAnsi"/>
          <w:sz w:val="20"/>
          <w:szCs w:val="20"/>
        </w:rPr>
      </w:pPr>
      <w:r w:rsidRPr="00690629">
        <w:rPr>
          <w:rFonts w:cstheme="minorHAnsi"/>
          <w:sz w:val="20"/>
          <w:szCs w:val="20"/>
        </w:rPr>
        <w:t>Staff and volunteers should be aware of where they discuss personal or confidential information about a learner</w:t>
      </w:r>
      <w:r>
        <w:rPr>
          <w:rFonts w:cstheme="minorHAnsi"/>
          <w:sz w:val="20"/>
          <w:szCs w:val="20"/>
        </w:rPr>
        <w:t xml:space="preserve">. </w:t>
      </w:r>
      <w:r w:rsidRPr="00690629">
        <w:rPr>
          <w:rFonts w:cstheme="minorHAnsi"/>
          <w:sz w:val="20"/>
          <w:szCs w:val="20"/>
        </w:rPr>
        <w:t>(please note all must adhere to Personal Safety and Lone Working Policy)</w:t>
      </w:r>
    </w:p>
    <w:p w14:paraId="6B167D58" w14:textId="77777777" w:rsidR="00690629" w:rsidRPr="00690629" w:rsidRDefault="00690629" w:rsidP="00690629">
      <w:pPr>
        <w:pStyle w:val="ListParagraph"/>
        <w:numPr>
          <w:ilvl w:val="0"/>
          <w:numId w:val="22"/>
        </w:numPr>
        <w:spacing w:line="360" w:lineRule="auto"/>
        <w:rPr>
          <w:rFonts w:cstheme="minorHAnsi"/>
          <w:sz w:val="20"/>
          <w:szCs w:val="20"/>
        </w:rPr>
      </w:pPr>
      <w:r w:rsidRPr="00690629">
        <w:rPr>
          <w:rFonts w:cstheme="minorHAnsi"/>
          <w:sz w:val="20"/>
          <w:szCs w:val="20"/>
        </w:rPr>
        <w:lastRenderedPageBreak/>
        <w:t>All confidential information must be kept securely. See Data Protection Policy.</w:t>
      </w:r>
    </w:p>
    <w:p w14:paraId="58D38AB5" w14:textId="77777777" w:rsidR="00690629" w:rsidRDefault="00690629" w:rsidP="00690629">
      <w:pPr>
        <w:pStyle w:val="ListParagraph"/>
        <w:numPr>
          <w:ilvl w:val="0"/>
          <w:numId w:val="22"/>
        </w:numPr>
        <w:spacing w:line="360" w:lineRule="auto"/>
        <w:rPr>
          <w:rFonts w:cstheme="minorHAnsi"/>
          <w:sz w:val="20"/>
          <w:szCs w:val="20"/>
        </w:rPr>
      </w:pPr>
      <w:r w:rsidRPr="00690629">
        <w:rPr>
          <w:rFonts w:cstheme="minorHAnsi"/>
          <w:sz w:val="20"/>
          <w:szCs w:val="20"/>
        </w:rPr>
        <w:t>Serious or sensitive information given by the learner, or received from a third party, in a confidential setting must be shared with the Get Wise</w:t>
      </w:r>
      <w:r>
        <w:rPr>
          <w:rFonts w:cstheme="minorHAnsi"/>
          <w:sz w:val="20"/>
          <w:szCs w:val="20"/>
        </w:rPr>
        <w:t xml:space="preserve"> contact.</w:t>
      </w:r>
    </w:p>
    <w:p w14:paraId="467D37C4" w14:textId="77777777" w:rsidR="00AC256B" w:rsidRDefault="00690629" w:rsidP="00690629">
      <w:pPr>
        <w:pStyle w:val="ListParagraph"/>
        <w:numPr>
          <w:ilvl w:val="0"/>
          <w:numId w:val="22"/>
        </w:numPr>
        <w:spacing w:line="360" w:lineRule="auto"/>
        <w:rPr>
          <w:rFonts w:cstheme="minorHAnsi"/>
          <w:sz w:val="20"/>
          <w:szCs w:val="20"/>
        </w:rPr>
      </w:pPr>
      <w:r w:rsidRPr="00690629">
        <w:rPr>
          <w:rFonts w:cstheme="minorHAnsi"/>
          <w:sz w:val="20"/>
          <w:szCs w:val="20"/>
        </w:rPr>
        <w:t>In practice, some Managers may opt to share all information with their team. However, the Manager maintains the right to share information on a “need to know” basis</w:t>
      </w:r>
      <w:r w:rsidR="00AC256B">
        <w:rPr>
          <w:rFonts w:cstheme="minorHAnsi"/>
          <w:sz w:val="20"/>
          <w:szCs w:val="20"/>
        </w:rPr>
        <w:t>.</w:t>
      </w:r>
    </w:p>
    <w:p w14:paraId="4CD13743" w14:textId="77777777" w:rsidR="00AC256B" w:rsidRDefault="00690629" w:rsidP="00AC256B">
      <w:pPr>
        <w:pStyle w:val="ListParagraph"/>
        <w:numPr>
          <w:ilvl w:val="0"/>
          <w:numId w:val="22"/>
        </w:numPr>
        <w:spacing w:line="360" w:lineRule="auto"/>
        <w:rPr>
          <w:rFonts w:cstheme="minorHAnsi"/>
          <w:sz w:val="20"/>
          <w:szCs w:val="20"/>
        </w:rPr>
      </w:pPr>
      <w:r w:rsidRPr="00AC256B">
        <w:rPr>
          <w:rFonts w:cstheme="minorHAnsi"/>
          <w:sz w:val="20"/>
          <w:szCs w:val="20"/>
        </w:rPr>
        <w:t xml:space="preserve">Staff should ensure that recorded information about a learner is factual and not based on hearsay, </w:t>
      </w:r>
      <w:proofErr w:type="gramStart"/>
      <w:r w:rsidRPr="00AC256B">
        <w:rPr>
          <w:rFonts w:cstheme="minorHAnsi"/>
          <w:sz w:val="20"/>
          <w:szCs w:val="20"/>
        </w:rPr>
        <w:t>circumstance</w:t>
      </w:r>
      <w:proofErr w:type="gramEnd"/>
      <w:r w:rsidRPr="00AC256B">
        <w:rPr>
          <w:rFonts w:cstheme="minorHAnsi"/>
          <w:sz w:val="20"/>
          <w:szCs w:val="20"/>
        </w:rPr>
        <w:t xml:space="preserve"> or opinion. See Data Protection Policy.</w:t>
      </w:r>
    </w:p>
    <w:p w14:paraId="1141F61C" w14:textId="77777777" w:rsidR="00AC256B" w:rsidRDefault="00AC256B" w:rsidP="00AC256B">
      <w:pPr>
        <w:pStyle w:val="ListParagraph"/>
        <w:spacing w:line="360" w:lineRule="auto"/>
        <w:ind w:left="0"/>
        <w:rPr>
          <w:rFonts w:cstheme="minorHAnsi"/>
          <w:sz w:val="20"/>
          <w:szCs w:val="20"/>
        </w:rPr>
      </w:pPr>
    </w:p>
    <w:p w14:paraId="2A8B51D0" w14:textId="77777777" w:rsidR="00690629" w:rsidRPr="00AC256B" w:rsidRDefault="00690629" w:rsidP="00AC256B">
      <w:pPr>
        <w:pStyle w:val="ListParagraph"/>
        <w:spacing w:line="360" w:lineRule="auto"/>
        <w:ind w:left="0"/>
        <w:rPr>
          <w:rFonts w:ascii="DK Sugary Pancake" w:hAnsi="DK Sugary Pancake" w:cstheme="minorHAnsi"/>
          <w:b/>
          <w:sz w:val="20"/>
          <w:szCs w:val="20"/>
        </w:rPr>
      </w:pPr>
      <w:r w:rsidRPr="00AC256B">
        <w:rPr>
          <w:rFonts w:ascii="DK Sugary Pancake" w:hAnsi="DK Sugary Pancake" w:cstheme="minorHAnsi"/>
          <w:b/>
          <w:sz w:val="20"/>
          <w:szCs w:val="20"/>
        </w:rPr>
        <w:t>Communicating this policy to learners</w:t>
      </w:r>
    </w:p>
    <w:p w14:paraId="3DCE5089" w14:textId="77777777" w:rsidR="00690629" w:rsidRPr="00690629" w:rsidRDefault="00690629" w:rsidP="00690629">
      <w:pPr>
        <w:spacing w:line="360" w:lineRule="auto"/>
        <w:rPr>
          <w:rFonts w:cstheme="minorHAnsi"/>
          <w:sz w:val="20"/>
          <w:szCs w:val="20"/>
        </w:rPr>
      </w:pPr>
      <w:r w:rsidRPr="00690629">
        <w:rPr>
          <w:rFonts w:cstheme="minorHAnsi"/>
          <w:sz w:val="20"/>
          <w:szCs w:val="20"/>
        </w:rPr>
        <w:t xml:space="preserve">This Policy should be explained to </w:t>
      </w:r>
      <w:r>
        <w:rPr>
          <w:rFonts w:cstheme="minorHAnsi"/>
          <w:sz w:val="20"/>
          <w:szCs w:val="20"/>
        </w:rPr>
        <w:t>learners</w:t>
      </w:r>
      <w:r w:rsidRPr="00690629">
        <w:rPr>
          <w:rFonts w:cstheme="minorHAnsi"/>
          <w:sz w:val="20"/>
          <w:szCs w:val="20"/>
        </w:rPr>
        <w:t xml:space="preserve"> as part of their induction onto a programme, including their right to view any information held about them. Where needed, the Policy should be reiterated to </w:t>
      </w:r>
      <w:r>
        <w:rPr>
          <w:rFonts w:cstheme="minorHAnsi"/>
          <w:sz w:val="20"/>
          <w:szCs w:val="20"/>
        </w:rPr>
        <w:t>learners</w:t>
      </w:r>
      <w:r w:rsidR="00AC256B">
        <w:rPr>
          <w:rFonts w:cstheme="minorHAnsi"/>
          <w:sz w:val="20"/>
          <w:szCs w:val="20"/>
        </w:rPr>
        <w:t>. This includes explaining the Fair Collection Notice</w:t>
      </w:r>
      <w:r w:rsidRPr="00690629">
        <w:rPr>
          <w:rFonts w:cstheme="minorHAnsi"/>
          <w:sz w:val="20"/>
          <w:szCs w:val="20"/>
        </w:rPr>
        <w:t xml:space="preserve"> on the Profile Form which enables us to share information with others and/or send them further information. If they have agreed to sharing information, we do not need to go back to them for further consent.</w:t>
      </w:r>
    </w:p>
    <w:p w14:paraId="2EF4658C" w14:textId="77777777" w:rsidR="00690629" w:rsidRPr="00690629" w:rsidRDefault="00690629" w:rsidP="00690629">
      <w:pPr>
        <w:spacing w:line="360" w:lineRule="auto"/>
        <w:rPr>
          <w:rFonts w:cstheme="minorHAnsi"/>
          <w:sz w:val="20"/>
          <w:szCs w:val="20"/>
        </w:rPr>
      </w:pPr>
      <w:r w:rsidRPr="00690629">
        <w:rPr>
          <w:rFonts w:cstheme="minorHAnsi"/>
          <w:sz w:val="20"/>
          <w:szCs w:val="20"/>
        </w:rPr>
        <w:t xml:space="preserve">How to support a </w:t>
      </w:r>
      <w:r>
        <w:rPr>
          <w:rFonts w:cstheme="minorHAnsi"/>
          <w:sz w:val="20"/>
          <w:szCs w:val="20"/>
        </w:rPr>
        <w:t>learner</w:t>
      </w:r>
      <w:r w:rsidRPr="00690629">
        <w:rPr>
          <w:rFonts w:cstheme="minorHAnsi"/>
          <w:sz w:val="20"/>
          <w:szCs w:val="20"/>
        </w:rPr>
        <w:t xml:space="preserve"> disclosing information of a sensitive and serious nature</w:t>
      </w:r>
      <w:r w:rsidR="00AC256B">
        <w:rPr>
          <w:rFonts w:cstheme="minorHAnsi"/>
          <w:sz w:val="20"/>
          <w:szCs w:val="20"/>
        </w:rPr>
        <w:t>: (</w:t>
      </w:r>
      <w:r w:rsidRPr="00690629">
        <w:rPr>
          <w:rFonts w:cstheme="minorHAnsi"/>
          <w:sz w:val="20"/>
          <w:szCs w:val="20"/>
        </w:rPr>
        <w:t>See</w:t>
      </w:r>
      <w:r w:rsidR="00AC256B">
        <w:rPr>
          <w:rFonts w:cstheme="minorHAnsi"/>
          <w:sz w:val="20"/>
          <w:szCs w:val="20"/>
        </w:rPr>
        <w:t xml:space="preserve"> definition below)</w:t>
      </w:r>
    </w:p>
    <w:p w14:paraId="70E8742A" w14:textId="77777777" w:rsidR="00690629" w:rsidRPr="00AC256B" w:rsidRDefault="00690629" w:rsidP="00AC256B">
      <w:pPr>
        <w:pStyle w:val="ListParagraph"/>
        <w:numPr>
          <w:ilvl w:val="0"/>
          <w:numId w:val="23"/>
        </w:numPr>
        <w:spacing w:line="360" w:lineRule="auto"/>
        <w:rPr>
          <w:rFonts w:cstheme="minorHAnsi"/>
          <w:sz w:val="20"/>
          <w:szCs w:val="20"/>
        </w:rPr>
      </w:pPr>
      <w:r w:rsidRPr="00AC256B">
        <w:rPr>
          <w:rFonts w:cstheme="minorHAnsi"/>
          <w:sz w:val="20"/>
          <w:szCs w:val="20"/>
        </w:rPr>
        <w:t>Refer to the Safeguarding &amp; Vulnerable Adults Policy. Staff or volunteers who are working with a learner in a mentoring relationship must receive training on Safeguarding so that they are aware of what steps need to be followed</w:t>
      </w:r>
      <w:r w:rsidR="00AC256B">
        <w:rPr>
          <w:rFonts w:cstheme="minorHAnsi"/>
          <w:sz w:val="20"/>
          <w:szCs w:val="20"/>
        </w:rPr>
        <w:t>.</w:t>
      </w:r>
    </w:p>
    <w:p w14:paraId="20BD53F7" w14:textId="77777777" w:rsidR="00690629" w:rsidRPr="00AC256B" w:rsidRDefault="00690629" w:rsidP="00690629">
      <w:pPr>
        <w:spacing w:line="360" w:lineRule="auto"/>
        <w:rPr>
          <w:rFonts w:ascii="DK Sugary Pancake" w:hAnsi="DK Sugary Pancake" w:cstheme="minorHAnsi"/>
          <w:sz w:val="20"/>
          <w:szCs w:val="20"/>
        </w:rPr>
      </w:pPr>
      <w:r w:rsidRPr="00AC256B">
        <w:rPr>
          <w:rFonts w:ascii="DK Sugary Pancake" w:hAnsi="DK Sugary Pancake" w:cstheme="minorHAnsi"/>
          <w:sz w:val="20"/>
          <w:szCs w:val="20"/>
        </w:rPr>
        <w:t>What to do about a disclosure</w:t>
      </w:r>
    </w:p>
    <w:p w14:paraId="1A4AE301" w14:textId="77777777" w:rsidR="00AC256B" w:rsidRDefault="00690629" w:rsidP="00690629">
      <w:pPr>
        <w:pStyle w:val="ListParagraph"/>
        <w:numPr>
          <w:ilvl w:val="0"/>
          <w:numId w:val="23"/>
        </w:numPr>
        <w:spacing w:line="360" w:lineRule="auto"/>
        <w:rPr>
          <w:rFonts w:cstheme="minorHAnsi"/>
          <w:sz w:val="20"/>
          <w:szCs w:val="20"/>
        </w:rPr>
      </w:pPr>
      <w:r w:rsidRPr="00AC256B">
        <w:rPr>
          <w:rFonts w:cstheme="minorHAnsi"/>
          <w:sz w:val="20"/>
          <w:szCs w:val="20"/>
        </w:rPr>
        <w:t>Staff and</w:t>
      </w:r>
      <w:r w:rsidR="00AC256B">
        <w:rPr>
          <w:rFonts w:cstheme="minorHAnsi"/>
          <w:sz w:val="20"/>
          <w:szCs w:val="20"/>
        </w:rPr>
        <w:t xml:space="preserve"> volunteers are not allowed to ‘keep secrets.’</w:t>
      </w:r>
      <w:r w:rsidRPr="00AC256B">
        <w:rPr>
          <w:rFonts w:cstheme="minorHAnsi"/>
          <w:sz w:val="20"/>
          <w:szCs w:val="20"/>
        </w:rPr>
        <w:t xml:space="preserve"> Anything shared with a staff member or volunteer of a serious nature </w:t>
      </w:r>
      <w:proofErr w:type="gramStart"/>
      <w:r w:rsidRPr="00AC256B">
        <w:rPr>
          <w:rFonts w:cstheme="minorHAnsi"/>
          <w:sz w:val="20"/>
          <w:szCs w:val="20"/>
        </w:rPr>
        <w:t>has to</w:t>
      </w:r>
      <w:proofErr w:type="gramEnd"/>
      <w:r w:rsidRPr="00AC256B">
        <w:rPr>
          <w:rFonts w:cstheme="minorHAnsi"/>
          <w:sz w:val="20"/>
          <w:szCs w:val="20"/>
        </w:rPr>
        <w:t xml:space="preserve"> be shared with their Get Wise contact</w:t>
      </w:r>
      <w:r w:rsidR="00AC256B">
        <w:rPr>
          <w:rFonts w:cstheme="minorHAnsi"/>
          <w:sz w:val="20"/>
          <w:szCs w:val="20"/>
        </w:rPr>
        <w:t>.</w:t>
      </w:r>
    </w:p>
    <w:p w14:paraId="45F360A6" w14:textId="77777777" w:rsidR="00690629" w:rsidRPr="00AC256B" w:rsidRDefault="00690629" w:rsidP="00690629">
      <w:pPr>
        <w:pStyle w:val="ListParagraph"/>
        <w:numPr>
          <w:ilvl w:val="0"/>
          <w:numId w:val="23"/>
        </w:numPr>
        <w:spacing w:line="360" w:lineRule="auto"/>
        <w:rPr>
          <w:rFonts w:cstheme="minorHAnsi"/>
          <w:sz w:val="20"/>
          <w:szCs w:val="20"/>
        </w:rPr>
      </w:pPr>
      <w:r w:rsidRPr="00AC256B">
        <w:rPr>
          <w:rFonts w:cstheme="minorHAnsi"/>
          <w:sz w:val="20"/>
          <w:szCs w:val="20"/>
        </w:rPr>
        <w:t xml:space="preserve"> In some cases, a disclosure in prison will leave you with no option but to report it immediately to the prison staff and before you leave the prison. In this scenario, you may not be able to contact your line manager in advance and will need to do so as soon as reasonably possible</w:t>
      </w:r>
      <w:r w:rsidR="00AC256B">
        <w:rPr>
          <w:rFonts w:cstheme="minorHAnsi"/>
          <w:sz w:val="20"/>
          <w:szCs w:val="20"/>
        </w:rPr>
        <w:t xml:space="preserve">. </w:t>
      </w:r>
      <w:r w:rsidRPr="00AC256B">
        <w:rPr>
          <w:rFonts w:cstheme="minorHAnsi"/>
          <w:sz w:val="20"/>
          <w:szCs w:val="20"/>
        </w:rPr>
        <w:t>See Safeguarding &amp; Vulnerable Adults Policy for further information</w:t>
      </w:r>
      <w:r w:rsidR="00AC256B">
        <w:rPr>
          <w:rFonts w:cstheme="minorHAnsi"/>
          <w:sz w:val="20"/>
          <w:szCs w:val="20"/>
        </w:rPr>
        <w:t>.</w:t>
      </w:r>
    </w:p>
    <w:p w14:paraId="24CF9E7E" w14:textId="77777777" w:rsidR="00690629" w:rsidRPr="00AC256B" w:rsidRDefault="00690629" w:rsidP="00690629">
      <w:pPr>
        <w:spacing w:line="360" w:lineRule="auto"/>
        <w:rPr>
          <w:rFonts w:cstheme="minorHAnsi"/>
          <w:b/>
          <w:sz w:val="20"/>
          <w:szCs w:val="20"/>
        </w:rPr>
      </w:pPr>
      <w:r w:rsidRPr="00AC256B">
        <w:rPr>
          <w:rFonts w:cstheme="minorHAnsi"/>
          <w:b/>
          <w:sz w:val="20"/>
          <w:szCs w:val="20"/>
        </w:rPr>
        <w:t>Definitions:</w:t>
      </w:r>
    </w:p>
    <w:p w14:paraId="4C00079D" w14:textId="77777777" w:rsidR="00690629" w:rsidRPr="00690629" w:rsidRDefault="00690629" w:rsidP="00690629">
      <w:pPr>
        <w:spacing w:line="360" w:lineRule="auto"/>
        <w:rPr>
          <w:rFonts w:cstheme="minorHAnsi"/>
          <w:sz w:val="20"/>
          <w:szCs w:val="20"/>
        </w:rPr>
      </w:pPr>
      <w:r w:rsidRPr="00690629">
        <w:rPr>
          <w:rFonts w:cstheme="minorHAnsi"/>
          <w:sz w:val="20"/>
          <w:szCs w:val="20"/>
        </w:rPr>
        <w:t>Information of a serious or sensitive nature that should be disclosed:</w:t>
      </w:r>
    </w:p>
    <w:p w14:paraId="3830E295" w14:textId="77777777" w:rsidR="00AC256B" w:rsidRDefault="00690629" w:rsidP="00690629">
      <w:pPr>
        <w:pStyle w:val="ListParagraph"/>
        <w:numPr>
          <w:ilvl w:val="0"/>
          <w:numId w:val="24"/>
        </w:numPr>
        <w:spacing w:line="360" w:lineRule="auto"/>
        <w:rPr>
          <w:rFonts w:cstheme="minorHAnsi"/>
          <w:sz w:val="20"/>
          <w:szCs w:val="20"/>
        </w:rPr>
      </w:pPr>
      <w:r w:rsidRPr="00AC256B">
        <w:rPr>
          <w:rFonts w:cstheme="minorHAnsi"/>
          <w:sz w:val="20"/>
          <w:szCs w:val="20"/>
        </w:rPr>
        <w:t>When a learner has serious physical or psychological needs that require immediate medical attention</w:t>
      </w:r>
      <w:r w:rsidR="00AC256B">
        <w:rPr>
          <w:rFonts w:cstheme="minorHAnsi"/>
          <w:sz w:val="20"/>
          <w:szCs w:val="20"/>
        </w:rPr>
        <w:t>.</w:t>
      </w:r>
    </w:p>
    <w:p w14:paraId="46715215" w14:textId="77777777" w:rsidR="00AC256B" w:rsidRDefault="00690629" w:rsidP="00690629">
      <w:pPr>
        <w:pStyle w:val="ListParagraph"/>
        <w:numPr>
          <w:ilvl w:val="0"/>
          <w:numId w:val="24"/>
        </w:numPr>
        <w:spacing w:line="360" w:lineRule="auto"/>
        <w:rPr>
          <w:rFonts w:cstheme="minorHAnsi"/>
          <w:sz w:val="20"/>
          <w:szCs w:val="20"/>
        </w:rPr>
      </w:pPr>
      <w:r w:rsidRPr="00AC256B">
        <w:rPr>
          <w:rFonts w:cstheme="minorHAnsi"/>
          <w:sz w:val="20"/>
          <w:szCs w:val="20"/>
        </w:rPr>
        <w:t>When a learner under the age of 16 or a vulnerable adult discloses serious abuse and inaction could leave them immediately in the same abusive situation</w:t>
      </w:r>
      <w:r w:rsidR="00AC256B">
        <w:rPr>
          <w:rFonts w:cstheme="minorHAnsi"/>
          <w:sz w:val="20"/>
          <w:szCs w:val="20"/>
        </w:rPr>
        <w:t>.</w:t>
      </w:r>
    </w:p>
    <w:p w14:paraId="0466D550" w14:textId="77777777" w:rsidR="00AC256B" w:rsidRDefault="00690629" w:rsidP="00690629">
      <w:pPr>
        <w:pStyle w:val="ListParagraph"/>
        <w:numPr>
          <w:ilvl w:val="0"/>
          <w:numId w:val="24"/>
        </w:numPr>
        <w:spacing w:line="360" w:lineRule="auto"/>
        <w:rPr>
          <w:rFonts w:cstheme="minorHAnsi"/>
          <w:sz w:val="20"/>
          <w:szCs w:val="20"/>
        </w:rPr>
      </w:pPr>
      <w:r w:rsidRPr="00AC256B">
        <w:rPr>
          <w:rFonts w:cstheme="minorHAnsi"/>
          <w:sz w:val="20"/>
          <w:szCs w:val="20"/>
        </w:rPr>
        <w:t>When other learners under the age of 16 are potentially at immediate risk of significant harm (e.g. siblings)</w:t>
      </w:r>
      <w:r w:rsidR="00AC256B">
        <w:rPr>
          <w:rFonts w:cstheme="minorHAnsi"/>
          <w:sz w:val="20"/>
          <w:szCs w:val="20"/>
        </w:rPr>
        <w:t>.</w:t>
      </w:r>
    </w:p>
    <w:p w14:paraId="7811FDD4" w14:textId="77777777" w:rsidR="00AC256B" w:rsidRDefault="00690629" w:rsidP="00AC256B">
      <w:pPr>
        <w:pStyle w:val="ListParagraph"/>
        <w:numPr>
          <w:ilvl w:val="0"/>
          <w:numId w:val="24"/>
        </w:numPr>
        <w:spacing w:line="360" w:lineRule="auto"/>
        <w:rPr>
          <w:rFonts w:cstheme="minorHAnsi"/>
          <w:sz w:val="20"/>
          <w:szCs w:val="20"/>
        </w:rPr>
      </w:pPr>
      <w:r w:rsidRPr="00AC256B">
        <w:rPr>
          <w:rFonts w:cstheme="minorHAnsi"/>
          <w:sz w:val="20"/>
          <w:szCs w:val="20"/>
        </w:rPr>
        <w:t>When there is good reason to believe that someone else may cause significant harm to another learner</w:t>
      </w:r>
      <w:r w:rsidR="00AC256B">
        <w:rPr>
          <w:rFonts w:cstheme="minorHAnsi"/>
          <w:sz w:val="20"/>
          <w:szCs w:val="20"/>
        </w:rPr>
        <w:t>.</w:t>
      </w:r>
    </w:p>
    <w:p w14:paraId="6543AED1" w14:textId="77777777" w:rsidR="00690629" w:rsidRPr="00AC256B" w:rsidRDefault="00690629" w:rsidP="00AC256B">
      <w:pPr>
        <w:pStyle w:val="ListParagraph"/>
        <w:numPr>
          <w:ilvl w:val="0"/>
          <w:numId w:val="24"/>
        </w:numPr>
        <w:spacing w:line="360" w:lineRule="auto"/>
        <w:rPr>
          <w:rFonts w:cstheme="minorHAnsi"/>
          <w:sz w:val="20"/>
          <w:szCs w:val="20"/>
        </w:rPr>
      </w:pPr>
      <w:r w:rsidRPr="00AC256B">
        <w:rPr>
          <w:rFonts w:cstheme="minorHAnsi"/>
          <w:sz w:val="20"/>
          <w:szCs w:val="20"/>
        </w:rPr>
        <w:t>When there is good reason to believe that a learner may cause significant harm to themselves or others</w:t>
      </w:r>
    </w:p>
    <w:p w14:paraId="70966B0E" w14:textId="77777777" w:rsidR="00690629" w:rsidRPr="00690629" w:rsidRDefault="00690629" w:rsidP="00690629">
      <w:pPr>
        <w:spacing w:line="360" w:lineRule="auto"/>
        <w:rPr>
          <w:rFonts w:cstheme="minorHAnsi"/>
          <w:sz w:val="20"/>
          <w:szCs w:val="20"/>
        </w:rPr>
      </w:pPr>
      <w:r w:rsidRPr="00690629">
        <w:rPr>
          <w:rFonts w:cstheme="minorHAnsi"/>
          <w:sz w:val="20"/>
          <w:szCs w:val="20"/>
        </w:rPr>
        <w:t>Significant harm:</w:t>
      </w:r>
    </w:p>
    <w:p w14:paraId="5595DDD6" w14:textId="77777777" w:rsidR="00AC256B" w:rsidRDefault="00690629" w:rsidP="00690629">
      <w:pPr>
        <w:pStyle w:val="ListParagraph"/>
        <w:numPr>
          <w:ilvl w:val="0"/>
          <w:numId w:val="25"/>
        </w:numPr>
        <w:spacing w:line="360" w:lineRule="auto"/>
        <w:rPr>
          <w:rFonts w:cstheme="minorHAnsi"/>
          <w:sz w:val="20"/>
          <w:szCs w:val="20"/>
        </w:rPr>
      </w:pPr>
      <w:r w:rsidRPr="00AC256B">
        <w:rPr>
          <w:rFonts w:cstheme="minorHAnsi"/>
          <w:sz w:val="20"/>
          <w:szCs w:val="20"/>
        </w:rPr>
        <w:t>The degree or extent of any physical/emotional harm</w:t>
      </w:r>
      <w:r w:rsidR="00AC256B">
        <w:rPr>
          <w:rFonts w:cstheme="minorHAnsi"/>
          <w:sz w:val="20"/>
          <w:szCs w:val="20"/>
        </w:rPr>
        <w:t>.</w:t>
      </w:r>
    </w:p>
    <w:p w14:paraId="716C4E5B" w14:textId="77777777" w:rsidR="00AC256B" w:rsidRDefault="00690629" w:rsidP="00690629">
      <w:pPr>
        <w:pStyle w:val="ListParagraph"/>
        <w:numPr>
          <w:ilvl w:val="0"/>
          <w:numId w:val="25"/>
        </w:numPr>
        <w:spacing w:line="360" w:lineRule="auto"/>
        <w:rPr>
          <w:rFonts w:cstheme="minorHAnsi"/>
          <w:sz w:val="20"/>
          <w:szCs w:val="20"/>
        </w:rPr>
      </w:pPr>
      <w:r w:rsidRPr="00AC256B">
        <w:rPr>
          <w:rFonts w:cstheme="minorHAnsi"/>
          <w:sz w:val="20"/>
          <w:szCs w:val="20"/>
        </w:rPr>
        <w:t>The duration and frequency of any physical/emotional harm</w:t>
      </w:r>
      <w:r w:rsidR="00AC256B">
        <w:rPr>
          <w:rFonts w:cstheme="minorHAnsi"/>
          <w:sz w:val="20"/>
          <w:szCs w:val="20"/>
        </w:rPr>
        <w:t>.</w:t>
      </w:r>
    </w:p>
    <w:p w14:paraId="6306DD50" w14:textId="77777777" w:rsidR="00AC256B" w:rsidRDefault="00690629" w:rsidP="00690629">
      <w:pPr>
        <w:pStyle w:val="ListParagraph"/>
        <w:numPr>
          <w:ilvl w:val="0"/>
          <w:numId w:val="25"/>
        </w:numPr>
        <w:spacing w:line="360" w:lineRule="auto"/>
        <w:rPr>
          <w:rFonts w:cstheme="minorHAnsi"/>
          <w:sz w:val="20"/>
          <w:szCs w:val="20"/>
        </w:rPr>
      </w:pPr>
      <w:r w:rsidRPr="00AC256B">
        <w:rPr>
          <w:rFonts w:cstheme="minorHAnsi"/>
          <w:sz w:val="20"/>
          <w:szCs w:val="20"/>
        </w:rPr>
        <w:t>The extent to which the person may be psychologically affected</w:t>
      </w:r>
      <w:r w:rsidR="00AC256B">
        <w:rPr>
          <w:rFonts w:cstheme="minorHAnsi"/>
          <w:sz w:val="20"/>
          <w:szCs w:val="20"/>
        </w:rPr>
        <w:t>.</w:t>
      </w:r>
    </w:p>
    <w:p w14:paraId="19652167" w14:textId="77777777" w:rsidR="00690629" w:rsidRPr="00AC256B" w:rsidRDefault="00690629" w:rsidP="00690629">
      <w:pPr>
        <w:pStyle w:val="ListParagraph"/>
        <w:numPr>
          <w:ilvl w:val="0"/>
          <w:numId w:val="25"/>
        </w:numPr>
        <w:spacing w:line="360" w:lineRule="auto"/>
        <w:rPr>
          <w:rFonts w:cstheme="minorHAnsi"/>
          <w:sz w:val="20"/>
          <w:szCs w:val="20"/>
        </w:rPr>
      </w:pPr>
      <w:r w:rsidRPr="00AC256B">
        <w:rPr>
          <w:rFonts w:cstheme="minorHAnsi"/>
          <w:sz w:val="20"/>
          <w:szCs w:val="20"/>
        </w:rPr>
        <w:t xml:space="preserve">The extent of premeditation, degree of threat and coercion, sadism and bizarre or unusual factors </w:t>
      </w:r>
      <w:proofErr w:type="gramStart"/>
      <w:r w:rsidRPr="00AC256B">
        <w:rPr>
          <w:rFonts w:cstheme="minorHAnsi"/>
          <w:sz w:val="20"/>
          <w:szCs w:val="20"/>
        </w:rPr>
        <w:t>( see</w:t>
      </w:r>
      <w:proofErr w:type="gramEnd"/>
      <w:r w:rsidRPr="00AC256B">
        <w:rPr>
          <w:rFonts w:cstheme="minorHAnsi"/>
          <w:sz w:val="20"/>
          <w:szCs w:val="20"/>
        </w:rPr>
        <w:t xml:space="preserve"> Safeguarding &amp; Vulnerable Adults Policy for further information)</w:t>
      </w:r>
    </w:p>
    <w:p w14:paraId="57BF3001" w14:textId="77777777" w:rsidR="00690629" w:rsidRPr="00AC256B" w:rsidRDefault="00690629" w:rsidP="00690629">
      <w:pPr>
        <w:spacing w:line="360" w:lineRule="auto"/>
        <w:rPr>
          <w:rFonts w:ascii="DK Sugary Pancake" w:hAnsi="DK Sugary Pancake" w:cstheme="minorHAnsi"/>
          <w:b/>
          <w:sz w:val="20"/>
          <w:szCs w:val="20"/>
        </w:rPr>
      </w:pPr>
      <w:r w:rsidRPr="00AC256B">
        <w:rPr>
          <w:rFonts w:ascii="DK Sugary Pancake" w:hAnsi="DK Sugary Pancake" w:cstheme="minorHAnsi"/>
          <w:b/>
          <w:sz w:val="20"/>
          <w:szCs w:val="20"/>
        </w:rPr>
        <w:lastRenderedPageBreak/>
        <w:t>References:</w:t>
      </w:r>
    </w:p>
    <w:p w14:paraId="5CA16A0F" w14:textId="77777777" w:rsidR="00690629" w:rsidRDefault="00690629" w:rsidP="00690629">
      <w:pPr>
        <w:spacing w:line="360" w:lineRule="auto"/>
        <w:rPr>
          <w:rFonts w:cstheme="minorHAnsi"/>
          <w:sz w:val="20"/>
          <w:szCs w:val="20"/>
        </w:rPr>
      </w:pPr>
      <w:r w:rsidRPr="00690629">
        <w:rPr>
          <w:rFonts w:cstheme="minorHAnsi"/>
          <w:sz w:val="20"/>
          <w:szCs w:val="20"/>
        </w:rPr>
        <w:t>HM Government Every Child Matters – Inf</w:t>
      </w:r>
      <w:r w:rsidR="00AC256B">
        <w:rPr>
          <w:rFonts w:cstheme="minorHAnsi"/>
          <w:sz w:val="20"/>
          <w:szCs w:val="20"/>
        </w:rPr>
        <w:t>ormation Sharing: Practitioners Guide (2006)</w:t>
      </w:r>
    </w:p>
    <w:p w14:paraId="376E972B" w14:textId="77777777" w:rsidR="007B58BD" w:rsidRDefault="007B58BD" w:rsidP="00690629">
      <w:pPr>
        <w:spacing w:line="360" w:lineRule="auto"/>
        <w:rPr>
          <w:rFonts w:cstheme="minorHAnsi"/>
          <w:sz w:val="20"/>
          <w:szCs w:val="20"/>
        </w:rPr>
      </w:pPr>
    </w:p>
    <w:p w14:paraId="28AA1EAB" w14:textId="77777777" w:rsidR="007B58BD" w:rsidRDefault="007B58BD" w:rsidP="00690629">
      <w:pPr>
        <w:spacing w:line="360" w:lineRule="auto"/>
        <w:rPr>
          <w:rFonts w:cstheme="minorHAnsi"/>
          <w:sz w:val="20"/>
          <w:szCs w:val="20"/>
        </w:rPr>
      </w:pPr>
    </w:p>
    <w:p w14:paraId="21675BFE" w14:textId="77777777" w:rsidR="007B58BD" w:rsidRDefault="007B58BD" w:rsidP="00690629">
      <w:pPr>
        <w:spacing w:line="360" w:lineRule="auto"/>
        <w:rPr>
          <w:rFonts w:cstheme="minorHAnsi"/>
          <w:sz w:val="20"/>
          <w:szCs w:val="20"/>
        </w:rPr>
      </w:pPr>
    </w:p>
    <w:p w14:paraId="1540D8E5" w14:textId="77777777" w:rsidR="007B58BD" w:rsidRDefault="007B58BD" w:rsidP="00690629">
      <w:pPr>
        <w:spacing w:line="360" w:lineRule="auto"/>
        <w:rPr>
          <w:rFonts w:cstheme="minorHAnsi"/>
          <w:sz w:val="20"/>
          <w:szCs w:val="20"/>
        </w:rPr>
      </w:pPr>
    </w:p>
    <w:p w14:paraId="73CD96D0" w14:textId="77777777" w:rsidR="007B58BD" w:rsidRDefault="007B58BD" w:rsidP="00690629">
      <w:pPr>
        <w:spacing w:line="360" w:lineRule="auto"/>
        <w:rPr>
          <w:rFonts w:cstheme="minorHAnsi"/>
          <w:sz w:val="20"/>
          <w:szCs w:val="20"/>
        </w:rPr>
      </w:pPr>
    </w:p>
    <w:p w14:paraId="311FB0A9" w14:textId="77777777" w:rsidR="007B58BD" w:rsidRDefault="007B58BD" w:rsidP="00690629">
      <w:pPr>
        <w:spacing w:line="360" w:lineRule="auto"/>
        <w:rPr>
          <w:rFonts w:cstheme="minorHAnsi"/>
          <w:sz w:val="20"/>
          <w:szCs w:val="20"/>
        </w:rPr>
      </w:pPr>
    </w:p>
    <w:p w14:paraId="27C90A0E" w14:textId="77777777" w:rsidR="007B58BD" w:rsidRDefault="007B58BD" w:rsidP="00690629">
      <w:pPr>
        <w:spacing w:line="360" w:lineRule="auto"/>
        <w:rPr>
          <w:rFonts w:cstheme="minorHAnsi"/>
          <w:sz w:val="20"/>
          <w:szCs w:val="20"/>
        </w:rPr>
      </w:pPr>
    </w:p>
    <w:p w14:paraId="66937993" w14:textId="77777777" w:rsidR="007B58BD" w:rsidRDefault="007B58BD" w:rsidP="00690629">
      <w:pPr>
        <w:spacing w:line="360" w:lineRule="auto"/>
        <w:rPr>
          <w:rFonts w:cstheme="minorHAnsi"/>
          <w:sz w:val="20"/>
          <w:szCs w:val="20"/>
        </w:rPr>
      </w:pPr>
    </w:p>
    <w:p w14:paraId="42ABE8F9" w14:textId="77777777" w:rsidR="007B58BD" w:rsidRDefault="007B58BD" w:rsidP="00690629">
      <w:pPr>
        <w:spacing w:line="360" w:lineRule="auto"/>
        <w:rPr>
          <w:rFonts w:cstheme="minorHAnsi"/>
          <w:sz w:val="20"/>
          <w:szCs w:val="20"/>
        </w:rPr>
      </w:pPr>
    </w:p>
    <w:p w14:paraId="581579DD" w14:textId="77777777" w:rsidR="007B58BD" w:rsidRDefault="007B58BD" w:rsidP="00690629">
      <w:pPr>
        <w:spacing w:line="360" w:lineRule="auto"/>
        <w:rPr>
          <w:rFonts w:cstheme="minorHAnsi"/>
          <w:sz w:val="20"/>
          <w:szCs w:val="20"/>
        </w:rPr>
      </w:pPr>
    </w:p>
    <w:p w14:paraId="4AF0F238" w14:textId="77777777" w:rsidR="007B58BD" w:rsidRDefault="007B58BD" w:rsidP="00690629">
      <w:pPr>
        <w:spacing w:line="360" w:lineRule="auto"/>
        <w:rPr>
          <w:rFonts w:cstheme="minorHAnsi"/>
          <w:sz w:val="20"/>
          <w:szCs w:val="20"/>
        </w:rPr>
      </w:pPr>
    </w:p>
    <w:p w14:paraId="18892D81" w14:textId="77777777" w:rsidR="007B58BD" w:rsidRDefault="007B58BD" w:rsidP="00690629">
      <w:pPr>
        <w:spacing w:line="360" w:lineRule="auto"/>
        <w:rPr>
          <w:rFonts w:cstheme="minorHAnsi"/>
          <w:sz w:val="20"/>
          <w:szCs w:val="20"/>
        </w:rPr>
      </w:pPr>
    </w:p>
    <w:p w14:paraId="61A37B90" w14:textId="77777777" w:rsidR="007B58BD" w:rsidRDefault="007B58BD" w:rsidP="00690629">
      <w:pPr>
        <w:spacing w:line="360" w:lineRule="auto"/>
        <w:rPr>
          <w:rFonts w:cstheme="minorHAnsi"/>
          <w:sz w:val="20"/>
          <w:szCs w:val="20"/>
        </w:rPr>
      </w:pPr>
    </w:p>
    <w:p w14:paraId="57C82B03" w14:textId="77777777" w:rsidR="007B58BD" w:rsidRDefault="007B58BD" w:rsidP="00690629">
      <w:pPr>
        <w:spacing w:line="360" w:lineRule="auto"/>
        <w:rPr>
          <w:rFonts w:cstheme="minorHAnsi"/>
          <w:sz w:val="20"/>
          <w:szCs w:val="20"/>
        </w:rPr>
      </w:pPr>
    </w:p>
    <w:p w14:paraId="3526FAEA" w14:textId="77777777" w:rsidR="007B58BD" w:rsidRDefault="007B58BD" w:rsidP="00690629">
      <w:pPr>
        <w:spacing w:line="360" w:lineRule="auto"/>
        <w:rPr>
          <w:rFonts w:cstheme="minorHAnsi"/>
          <w:sz w:val="20"/>
          <w:szCs w:val="20"/>
        </w:rPr>
      </w:pPr>
    </w:p>
    <w:p w14:paraId="3374C145" w14:textId="77777777" w:rsidR="007B58BD" w:rsidRDefault="007B58BD" w:rsidP="00690629">
      <w:pPr>
        <w:spacing w:line="360" w:lineRule="auto"/>
        <w:rPr>
          <w:rFonts w:cstheme="minorHAnsi"/>
          <w:sz w:val="20"/>
          <w:szCs w:val="20"/>
        </w:rPr>
      </w:pPr>
    </w:p>
    <w:p w14:paraId="21273AE0" w14:textId="77777777" w:rsidR="007B58BD" w:rsidRDefault="007B58BD" w:rsidP="00690629">
      <w:pPr>
        <w:spacing w:line="360" w:lineRule="auto"/>
        <w:rPr>
          <w:rFonts w:cstheme="minorHAnsi"/>
          <w:sz w:val="20"/>
          <w:szCs w:val="20"/>
        </w:rPr>
      </w:pPr>
    </w:p>
    <w:p w14:paraId="790A6FCC" w14:textId="77777777" w:rsidR="007B58BD" w:rsidRDefault="007B58BD" w:rsidP="00690629">
      <w:pPr>
        <w:spacing w:line="360" w:lineRule="auto"/>
        <w:rPr>
          <w:rFonts w:cstheme="minorHAnsi"/>
          <w:sz w:val="20"/>
          <w:szCs w:val="20"/>
        </w:rPr>
      </w:pPr>
    </w:p>
    <w:p w14:paraId="206FEFCE" w14:textId="77777777" w:rsidR="007B58BD" w:rsidRDefault="007B58BD" w:rsidP="00690629">
      <w:pPr>
        <w:spacing w:line="360" w:lineRule="auto"/>
        <w:rPr>
          <w:rFonts w:cstheme="minorHAnsi"/>
          <w:sz w:val="20"/>
          <w:szCs w:val="20"/>
        </w:rPr>
      </w:pPr>
    </w:p>
    <w:p w14:paraId="014F6DB5" w14:textId="77777777" w:rsidR="007B58BD" w:rsidRDefault="007B58BD" w:rsidP="00690629">
      <w:pPr>
        <w:spacing w:line="360" w:lineRule="auto"/>
        <w:rPr>
          <w:rFonts w:cstheme="minorHAnsi"/>
          <w:sz w:val="20"/>
          <w:szCs w:val="20"/>
        </w:rPr>
      </w:pPr>
    </w:p>
    <w:p w14:paraId="5F307140" w14:textId="77777777" w:rsidR="007B58BD" w:rsidRDefault="007B58BD" w:rsidP="00690629">
      <w:pPr>
        <w:spacing w:line="360" w:lineRule="auto"/>
        <w:rPr>
          <w:rFonts w:cstheme="minorHAnsi"/>
          <w:sz w:val="20"/>
          <w:szCs w:val="20"/>
        </w:rPr>
      </w:pPr>
    </w:p>
    <w:p w14:paraId="60757C71" w14:textId="77777777" w:rsidR="007B58BD" w:rsidRDefault="007B58BD" w:rsidP="00690629">
      <w:pPr>
        <w:spacing w:line="360" w:lineRule="auto"/>
        <w:rPr>
          <w:rFonts w:cstheme="minorHAnsi"/>
          <w:sz w:val="20"/>
          <w:szCs w:val="20"/>
        </w:rPr>
      </w:pPr>
    </w:p>
    <w:p w14:paraId="1633D857" w14:textId="77777777" w:rsidR="007B58BD" w:rsidRDefault="007B58BD" w:rsidP="00690629">
      <w:pPr>
        <w:spacing w:line="360" w:lineRule="auto"/>
        <w:rPr>
          <w:rFonts w:cstheme="minorHAnsi"/>
          <w:sz w:val="20"/>
          <w:szCs w:val="20"/>
        </w:rPr>
      </w:pPr>
    </w:p>
    <w:p w14:paraId="5DFF3A8D" w14:textId="77777777" w:rsidR="007B58BD" w:rsidRDefault="007B58BD" w:rsidP="00690629">
      <w:pPr>
        <w:spacing w:line="360" w:lineRule="auto"/>
        <w:rPr>
          <w:rFonts w:cstheme="minorHAnsi"/>
          <w:sz w:val="20"/>
          <w:szCs w:val="20"/>
        </w:rPr>
      </w:pPr>
    </w:p>
    <w:p w14:paraId="23760EDD" w14:textId="77777777" w:rsidR="007B58BD" w:rsidRDefault="007B58BD" w:rsidP="00690629">
      <w:pPr>
        <w:spacing w:line="360" w:lineRule="auto"/>
        <w:rPr>
          <w:rFonts w:cstheme="minorHAnsi"/>
          <w:sz w:val="20"/>
          <w:szCs w:val="20"/>
        </w:rPr>
      </w:pPr>
    </w:p>
    <w:p w14:paraId="75CEDC71" w14:textId="77777777" w:rsidR="00115E35" w:rsidRDefault="007B58BD" w:rsidP="00115E35">
      <w:pPr>
        <w:spacing w:before="53"/>
        <w:ind w:right="190" w:firstLine="284"/>
        <w:rPr>
          <w:sz w:val="18"/>
        </w:rPr>
      </w:pPr>
      <w:r>
        <w:rPr>
          <w:noProof/>
        </w:rPr>
        <w:lastRenderedPageBreak/>
        <w:drawing>
          <wp:anchor distT="0" distB="0" distL="114300" distR="114300" simplePos="0" relativeHeight="251662336" behindDoc="1" locked="0" layoutInCell="1" allowOverlap="1" wp14:anchorId="4357C122" wp14:editId="189906BA">
            <wp:simplePos x="0" y="0"/>
            <wp:positionH relativeFrom="column">
              <wp:posOffset>-99060</wp:posOffset>
            </wp:positionH>
            <wp:positionV relativeFrom="paragraph">
              <wp:posOffset>-180340</wp:posOffset>
            </wp:positionV>
            <wp:extent cx="1752600" cy="242062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52600" cy="2420620"/>
                    </a:xfrm>
                    <a:prstGeom prst="rect">
                      <a:avLst/>
                    </a:prstGeom>
                    <a:noFill/>
                  </pic:spPr>
                </pic:pic>
              </a:graphicData>
            </a:graphic>
            <wp14:sizeRelH relativeFrom="page">
              <wp14:pctWidth>0</wp14:pctWidth>
            </wp14:sizeRelH>
            <wp14:sizeRelV relativeFrom="page">
              <wp14:pctHeight>0</wp14:pctHeight>
            </wp14:sizeRelV>
          </wp:anchor>
        </w:drawing>
      </w:r>
      <w:r>
        <w:rPr>
          <w:sz w:val="18"/>
        </w:rPr>
        <w:t xml:space="preserve"> </w:t>
      </w:r>
    </w:p>
    <w:p w14:paraId="40AC10C7" w14:textId="77777777" w:rsidR="00115E35" w:rsidRDefault="00115E35" w:rsidP="00115E35">
      <w:pPr>
        <w:spacing w:before="53"/>
        <w:ind w:right="190" w:firstLine="284"/>
        <w:rPr>
          <w:sz w:val="18"/>
        </w:rPr>
      </w:pPr>
    </w:p>
    <w:p w14:paraId="10057EE1" w14:textId="77777777" w:rsidR="00115E35" w:rsidRDefault="00115E35" w:rsidP="00115E35">
      <w:pPr>
        <w:spacing w:before="53"/>
        <w:ind w:right="190" w:firstLine="284"/>
        <w:rPr>
          <w:sz w:val="18"/>
        </w:rPr>
      </w:pPr>
    </w:p>
    <w:p w14:paraId="16DD8FC2" w14:textId="77777777" w:rsidR="00D73D31" w:rsidRDefault="00D73D31" w:rsidP="00115E35">
      <w:pPr>
        <w:spacing w:before="53"/>
        <w:ind w:right="190" w:firstLine="284"/>
        <w:rPr>
          <w:sz w:val="18"/>
        </w:rPr>
      </w:pPr>
    </w:p>
    <w:p w14:paraId="685749F1" w14:textId="6ECAC2DF" w:rsidR="00D73D31" w:rsidRDefault="00D73D31" w:rsidP="00D73D31">
      <w:pPr>
        <w:spacing w:before="53"/>
        <w:ind w:left="1440" w:right="190" w:firstLine="720"/>
        <w:rPr>
          <w:sz w:val="18"/>
        </w:rPr>
      </w:pPr>
      <w:r w:rsidRPr="00115E35">
        <w:rPr>
          <w:rFonts w:ascii="DK Sugary Pancake" w:hAnsi="DK Sugary Pancake"/>
          <w:b/>
          <w:noProof/>
          <w:sz w:val="44"/>
          <w:szCs w:val="36"/>
        </w:rPr>
        <w:t>DATA PROTECTION POLICY</w:t>
      </w:r>
    </w:p>
    <w:p w14:paraId="58A0D638" w14:textId="1D82AAFE" w:rsidR="00115E35" w:rsidRDefault="007B58BD" w:rsidP="00D73D31">
      <w:pPr>
        <w:spacing w:before="53"/>
        <w:ind w:right="190"/>
        <w:rPr>
          <w:rFonts w:ascii="Gotham Book" w:hAnsi="Gotham Book"/>
          <w:b/>
          <w:sz w:val="32"/>
        </w:rPr>
      </w:pPr>
      <w:r>
        <w:rPr>
          <w:sz w:val="18"/>
        </w:rPr>
        <w:t xml:space="preserve">   </w:t>
      </w:r>
      <w:r w:rsidR="00115E35" w:rsidRPr="00115E35">
        <w:rPr>
          <w:rFonts w:ascii="DK Sugary Pancake" w:hAnsi="DK Sugary Pancake"/>
          <w:b/>
          <w:sz w:val="40"/>
          <w:szCs w:val="28"/>
        </w:rPr>
        <w:tab/>
      </w:r>
      <w:r w:rsidR="00115E35">
        <w:rPr>
          <w:rFonts w:ascii="Gotham Book" w:hAnsi="Gotham Book"/>
          <w:b/>
          <w:sz w:val="32"/>
        </w:rPr>
        <w:tab/>
      </w:r>
      <w:bookmarkStart w:id="0" w:name="_zes111bs1jla" w:colFirst="0" w:colLast="0"/>
      <w:bookmarkEnd w:id="0"/>
    </w:p>
    <w:p w14:paraId="4B21A470" w14:textId="77777777" w:rsidR="00D73D31" w:rsidRDefault="00D73D31" w:rsidP="00D73D31">
      <w:pPr>
        <w:spacing w:before="53"/>
        <w:ind w:right="190"/>
        <w:rPr>
          <w:rFonts w:ascii="Gotham Book" w:hAnsi="Gotham Book"/>
          <w:b/>
          <w:sz w:val="32"/>
        </w:rPr>
      </w:pPr>
    </w:p>
    <w:p w14:paraId="0B0423FE" w14:textId="77777777" w:rsidR="00D73D31" w:rsidRDefault="00D73D31" w:rsidP="00D73D31">
      <w:pPr>
        <w:spacing w:before="53"/>
        <w:ind w:right="190"/>
        <w:rPr>
          <w:rFonts w:ascii="Gotham Book" w:hAnsi="Gotham Book"/>
          <w:b/>
          <w:sz w:val="32"/>
        </w:rPr>
      </w:pPr>
    </w:p>
    <w:p w14:paraId="58F30EC8" w14:textId="77777777" w:rsidR="00D73D31" w:rsidRDefault="00D73D31" w:rsidP="00D73D31">
      <w:pPr>
        <w:spacing w:before="53"/>
        <w:ind w:right="190"/>
        <w:rPr>
          <w:rFonts w:ascii="Gotham Book" w:hAnsi="Gotham Book"/>
          <w:b/>
          <w:sz w:val="32"/>
        </w:rPr>
      </w:pPr>
    </w:p>
    <w:p w14:paraId="387D286B" w14:textId="77777777" w:rsidR="00D73D31" w:rsidRDefault="00D73D31" w:rsidP="00D73D31">
      <w:pPr>
        <w:spacing w:before="53"/>
        <w:ind w:right="190"/>
        <w:rPr>
          <w:rFonts w:ascii="Gotham Book" w:hAnsi="Gotham Book"/>
          <w:b/>
          <w:sz w:val="32"/>
        </w:rPr>
      </w:pPr>
    </w:p>
    <w:p w14:paraId="56C51C60" w14:textId="77777777" w:rsidR="00D73D31" w:rsidRDefault="00D73D31" w:rsidP="00D73D31">
      <w:pPr>
        <w:spacing w:before="53"/>
        <w:ind w:right="190"/>
        <w:rPr>
          <w:rFonts w:ascii="Gotham Book" w:hAnsi="Gotham Book"/>
          <w:b/>
          <w:sz w:val="32"/>
        </w:rPr>
      </w:pPr>
    </w:p>
    <w:p w14:paraId="0A2D3D1A" w14:textId="77777777" w:rsidR="00D73D31" w:rsidRDefault="00D73D31" w:rsidP="00D73D31">
      <w:pPr>
        <w:spacing w:before="53"/>
        <w:ind w:right="190"/>
        <w:rPr>
          <w:rFonts w:ascii="Gotham Book" w:hAnsi="Gotham Book"/>
          <w:b/>
          <w:sz w:val="32"/>
        </w:rPr>
      </w:pPr>
    </w:p>
    <w:p w14:paraId="50072D5E" w14:textId="77777777" w:rsidR="00D73D31" w:rsidRDefault="00D73D31" w:rsidP="00D73D31">
      <w:pPr>
        <w:spacing w:before="53"/>
        <w:ind w:right="190"/>
        <w:rPr>
          <w:rFonts w:ascii="Gotham Book" w:hAnsi="Gotham Book"/>
          <w:b/>
          <w:sz w:val="32"/>
        </w:rPr>
      </w:pPr>
    </w:p>
    <w:p w14:paraId="298195E0" w14:textId="77777777" w:rsidR="00D73D31" w:rsidRDefault="00D73D31" w:rsidP="00D73D31">
      <w:pPr>
        <w:spacing w:before="53"/>
        <w:ind w:right="190"/>
        <w:rPr>
          <w:rFonts w:ascii="Gotham Book" w:hAnsi="Gotham Book"/>
          <w:b/>
          <w:sz w:val="32"/>
        </w:rPr>
      </w:pPr>
    </w:p>
    <w:p w14:paraId="49488609" w14:textId="77777777" w:rsidR="00D73D31" w:rsidRDefault="00D73D31" w:rsidP="00D73D31">
      <w:pPr>
        <w:spacing w:before="53"/>
        <w:ind w:right="190"/>
        <w:rPr>
          <w:rFonts w:ascii="Gotham Book" w:hAnsi="Gotham Book"/>
          <w:b/>
          <w:sz w:val="32"/>
        </w:rPr>
      </w:pPr>
    </w:p>
    <w:p w14:paraId="1920C70E" w14:textId="77777777" w:rsidR="00D73D31" w:rsidRDefault="00D73D31" w:rsidP="00D73D31">
      <w:pPr>
        <w:spacing w:before="53"/>
        <w:ind w:right="190"/>
        <w:rPr>
          <w:rFonts w:ascii="Gotham Book" w:hAnsi="Gotham Book"/>
          <w:b/>
          <w:sz w:val="32"/>
        </w:rPr>
      </w:pPr>
    </w:p>
    <w:p w14:paraId="094C3729" w14:textId="77777777" w:rsidR="00D73D31" w:rsidRDefault="00D73D31" w:rsidP="00D73D31">
      <w:pPr>
        <w:spacing w:before="53"/>
        <w:ind w:right="190"/>
        <w:rPr>
          <w:rFonts w:ascii="Gotham Book" w:hAnsi="Gotham Book"/>
          <w:b/>
          <w:sz w:val="32"/>
        </w:rPr>
      </w:pPr>
    </w:p>
    <w:p w14:paraId="567300D2" w14:textId="77777777" w:rsidR="00D73D31" w:rsidRDefault="00D73D31" w:rsidP="00D73D31">
      <w:pPr>
        <w:spacing w:before="53"/>
        <w:ind w:right="190"/>
        <w:rPr>
          <w:rFonts w:ascii="Gotham Book" w:hAnsi="Gotham Book"/>
          <w:b/>
          <w:sz w:val="32"/>
        </w:rPr>
      </w:pPr>
    </w:p>
    <w:p w14:paraId="06510F48" w14:textId="77777777" w:rsidR="00D73D31" w:rsidRDefault="00D73D31" w:rsidP="00D73D31">
      <w:pPr>
        <w:spacing w:before="53"/>
        <w:ind w:right="190"/>
        <w:rPr>
          <w:rFonts w:ascii="Gotham Book" w:hAnsi="Gotham Book"/>
          <w:b/>
          <w:sz w:val="32"/>
        </w:rPr>
      </w:pPr>
    </w:p>
    <w:p w14:paraId="14DE1289" w14:textId="77AFF464" w:rsidR="00D73D31" w:rsidRDefault="00D73D31" w:rsidP="00D73D31">
      <w:pPr>
        <w:spacing w:before="60" w:line="360" w:lineRule="auto"/>
        <w:rPr>
          <w:b/>
          <w:sz w:val="20"/>
          <w:szCs w:val="20"/>
        </w:rPr>
      </w:pPr>
      <w:r>
        <w:rPr>
          <w:rFonts w:ascii="Century Gothic" w:eastAsia="Times New Roman" w:hAnsi="Century Gothic" w:cs="Times New Roman"/>
          <w:b/>
          <w:bCs/>
          <w:noProof/>
        </w:rPr>
        <w:drawing>
          <wp:anchor distT="0" distB="0" distL="114300" distR="114300" simplePos="0" relativeHeight="251686912" behindDoc="1" locked="0" layoutInCell="1" allowOverlap="1" wp14:anchorId="43FB1A0D" wp14:editId="5FB74DA4">
            <wp:simplePos x="0" y="0"/>
            <wp:positionH relativeFrom="column">
              <wp:posOffset>584200</wp:posOffset>
            </wp:positionH>
            <wp:positionV relativeFrom="paragraph">
              <wp:posOffset>180975</wp:posOffset>
            </wp:positionV>
            <wp:extent cx="2327760" cy="1144800"/>
            <wp:effectExtent l="0" t="0" r="0" b="0"/>
            <wp:wrapNone/>
            <wp:docPr id="437250875" name="Picture 437250875" descr="A close - up of a wir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 - up of a wire&#10;&#10;Description automatically generated with low confidence"/>
                    <pic:cNvPicPr/>
                  </pic:nvPicPr>
                  <pic:blipFill>
                    <a:blip r:embed="rId6">
                      <a:extLst>
                        <a:ext uri="{28A0092B-C50C-407E-A947-70E740481C1C}">
                          <a14:useLocalDpi xmlns:a14="http://schemas.microsoft.com/office/drawing/2010/main" val="0"/>
                        </a:ext>
                      </a:extLst>
                    </a:blip>
                    <a:stretch>
                      <a:fillRect/>
                    </a:stretch>
                  </pic:blipFill>
                  <pic:spPr>
                    <a:xfrm>
                      <a:off x="0" y="0"/>
                      <a:ext cx="2327760" cy="1144800"/>
                    </a:xfrm>
                    <a:prstGeom prst="rect">
                      <a:avLst/>
                    </a:prstGeom>
                  </pic:spPr>
                </pic:pic>
              </a:graphicData>
            </a:graphic>
            <wp14:sizeRelH relativeFrom="page">
              <wp14:pctWidth>0</wp14:pctWidth>
            </wp14:sizeRelH>
            <wp14:sizeRelV relativeFrom="page">
              <wp14:pctHeight>0</wp14:pctHeight>
            </wp14:sizeRelV>
          </wp:anchor>
        </w:drawing>
      </w:r>
    </w:p>
    <w:p w14:paraId="2679BECE" w14:textId="7FDDB684" w:rsidR="00D73D31" w:rsidRDefault="00D73D31" w:rsidP="00D73D31">
      <w:pPr>
        <w:spacing w:after="150" w:line="360" w:lineRule="auto"/>
        <w:rPr>
          <w:rFonts w:ascii="Century Gothic" w:eastAsia="Times New Roman" w:hAnsi="Century Gothic" w:cs="Times New Roman"/>
          <w:b/>
          <w:bCs/>
        </w:rPr>
      </w:pPr>
    </w:p>
    <w:p w14:paraId="27999EAF" w14:textId="77777777" w:rsidR="00D73D31" w:rsidRPr="004E7C86" w:rsidRDefault="00D73D31" w:rsidP="00D73D31">
      <w:pPr>
        <w:spacing w:after="150" w:line="360" w:lineRule="auto"/>
        <w:rPr>
          <w:rFonts w:ascii="Bradley Hand ITC" w:eastAsia="Times New Roman" w:hAnsi="Bradley Hand ITC" w:cs="Times New Roman"/>
        </w:rPr>
      </w:pPr>
      <w:r w:rsidRPr="009A166A">
        <w:rPr>
          <w:b/>
          <w:bCs/>
          <w:noProof/>
        </w:rPr>
        <w:drawing>
          <wp:anchor distT="0" distB="0" distL="114300" distR="114300" simplePos="0" relativeHeight="251684864" behindDoc="1" locked="0" layoutInCell="1" allowOverlap="1" wp14:anchorId="7D725665" wp14:editId="26695A60">
            <wp:simplePos x="0" y="0"/>
            <wp:positionH relativeFrom="column">
              <wp:posOffset>762000</wp:posOffset>
            </wp:positionH>
            <wp:positionV relativeFrom="paragraph">
              <wp:posOffset>323215</wp:posOffset>
            </wp:positionV>
            <wp:extent cx="1771650" cy="1086124"/>
            <wp:effectExtent l="0" t="0" r="0" b="6350"/>
            <wp:wrapNone/>
            <wp:docPr id="69521402" name="Picture 69521402" descr="A signatur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557484" name="Picture 445557484" descr="A signature on a white background&#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71650" cy="1086124"/>
                    </a:xfrm>
                    <a:prstGeom prst="rect">
                      <a:avLst/>
                    </a:prstGeom>
                    <a:noFill/>
                  </pic:spPr>
                </pic:pic>
              </a:graphicData>
            </a:graphic>
            <wp14:sizeRelH relativeFrom="page">
              <wp14:pctWidth>0</wp14:pctWidth>
            </wp14:sizeRelH>
            <wp14:sizeRelV relativeFrom="page">
              <wp14:pctHeight>0</wp14:pctHeight>
            </wp14:sizeRelV>
          </wp:anchor>
        </w:drawing>
      </w:r>
      <w:r>
        <w:rPr>
          <w:rFonts w:ascii="Century Gothic" w:eastAsia="Times New Roman" w:hAnsi="Century Gothic" w:cs="Times New Roman"/>
          <w:b/>
          <w:bCs/>
        </w:rPr>
        <w:t>Signed:</w:t>
      </w:r>
      <w:r>
        <w:rPr>
          <w:rFonts w:ascii="Century Gothic" w:eastAsia="Times New Roman" w:hAnsi="Century Gothic" w:cs="Times New Roman"/>
          <w:b/>
          <w:bCs/>
        </w:rPr>
        <w:tab/>
      </w:r>
      <w:r>
        <w:rPr>
          <w:rFonts w:ascii="Century Gothic" w:eastAsia="Times New Roman" w:hAnsi="Century Gothic" w:cs="Times New Roman"/>
          <w:b/>
          <w:bCs/>
        </w:rPr>
        <w:tab/>
      </w:r>
      <w:r>
        <w:rPr>
          <w:rFonts w:ascii="Century Gothic" w:eastAsia="Times New Roman" w:hAnsi="Century Gothic" w:cs="Times New Roman"/>
          <w:b/>
          <w:bCs/>
        </w:rPr>
        <w:tab/>
      </w:r>
      <w:r>
        <w:rPr>
          <w:rFonts w:ascii="Century Gothic" w:eastAsia="Times New Roman" w:hAnsi="Century Gothic" w:cs="Times New Roman"/>
          <w:b/>
          <w:bCs/>
        </w:rPr>
        <w:tab/>
      </w:r>
      <w:r>
        <w:rPr>
          <w:rFonts w:ascii="Century Gothic" w:eastAsia="Times New Roman" w:hAnsi="Century Gothic" w:cs="Times New Roman"/>
          <w:b/>
          <w:bCs/>
        </w:rPr>
        <w:tab/>
        <w:t>Date:</w:t>
      </w:r>
      <w:proofErr w:type="gramStart"/>
      <w:r>
        <w:rPr>
          <w:rFonts w:ascii="Century Gothic" w:eastAsia="Times New Roman" w:hAnsi="Century Gothic" w:cs="Times New Roman"/>
          <w:b/>
          <w:bCs/>
        </w:rPr>
        <w:tab/>
        <w:t xml:space="preserve">  </w:t>
      </w:r>
      <w:r>
        <w:rPr>
          <w:rFonts w:ascii="Bradley Hand ITC" w:eastAsia="Times New Roman" w:hAnsi="Bradley Hand ITC" w:cs="Times New Roman"/>
        </w:rPr>
        <w:t>October</w:t>
      </w:r>
      <w:proofErr w:type="gramEnd"/>
      <w:r>
        <w:rPr>
          <w:rFonts w:ascii="Bradley Hand ITC" w:eastAsia="Times New Roman" w:hAnsi="Bradley Hand ITC" w:cs="Times New Roman"/>
        </w:rPr>
        <w:t xml:space="preserve"> 5th</w:t>
      </w:r>
      <w:r w:rsidRPr="004E7C86">
        <w:rPr>
          <w:rFonts w:ascii="Bradley Hand ITC" w:eastAsia="Times New Roman" w:hAnsi="Bradley Hand ITC" w:cs="Times New Roman"/>
        </w:rPr>
        <w:t xml:space="preserve"> </w:t>
      </w:r>
      <w:r>
        <w:rPr>
          <w:rFonts w:ascii="Bradley Hand ITC" w:eastAsia="Times New Roman" w:hAnsi="Bradley Hand ITC" w:cs="Times New Roman"/>
        </w:rPr>
        <w:t>2023</w:t>
      </w:r>
    </w:p>
    <w:p w14:paraId="4B695BBE" w14:textId="77777777" w:rsidR="00D73D31" w:rsidRDefault="00D73D31" w:rsidP="00D73D31">
      <w:pPr>
        <w:spacing w:after="150" w:line="360" w:lineRule="auto"/>
        <w:rPr>
          <w:rFonts w:ascii="Century Gothic" w:eastAsia="Times New Roman" w:hAnsi="Century Gothic" w:cs="Times New Roman"/>
          <w:b/>
          <w:bCs/>
        </w:rPr>
      </w:pPr>
    </w:p>
    <w:p w14:paraId="23F15C65" w14:textId="77777777" w:rsidR="00D73D31" w:rsidRPr="004E7C86" w:rsidRDefault="00D73D31" w:rsidP="00D73D31">
      <w:pPr>
        <w:spacing w:after="150" w:line="360" w:lineRule="auto"/>
        <w:rPr>
          <w:rFonts w:ascii="Bradley Hand ITC" w:eastAsia="Times New Roman" w:hAnsi="Bradley Hand ITC" w:cs="Times New Roman"/>
        </w:rPr>
      </w:pPr>
      <w:r>
        <w:rPr>
          <w:rFonts w:ascii="Century Gothic" w:eastAsia="Times New Roman" w:hAnsi="Century Gothic" w:cs="Times New Roman"/>
          <w:b/>
          <w:bCs/>
        </w:rPr>
        <w:t>Signed:</w:t>
      </w:r>
      <w:r>
        <w:rPr>
          <w:rFonts w:ascii="Century Gothic" w:eastAsia="Times New Roman" w:hAnsi="Century Gothic" w:cs="Times New Roman"/>
          <w:b/>
          <w:bCs/>
        </w:rPr>
        <w:tab/>
      </w:r>
      <w:r>
        <w:rPr>
          <w:rFonts w:ascii="Century Gothic" w:eastAsia="Times New Roman" w:hAnsi="Century Gothic" w:cs="Times New Roman"/>
          <w:b/>
          <w:bCs/>
        </w:rPr>
        <w:tab/>
      </w:r>
      <w:r>
        <w:rPr>
          <w:rFonts w:ascii="Century Gothic" w:eastAsia="Times New Roman" w:hAnsi="Century Gothic" w:cs="Times New Roman"/>
          <w:b/>
          <w:bCs/>
        </w:rPr>
        <w:tab/>
      </w:r>
      <w:r>
        <w:rPr>
          <w:rFonts w:ascii="Century Gothic" w:eastAsia="Times New Roman" w:hAnsi="Century Gothic" w:cs="Times New Roman"/>
          <w:b/>
          <w:bCs/>
        </w:rPr>
        <w:tab/>
      </w:r>
      <w:r>
        <w:rPr>
          <w:rFonts w:ascii="Century Gothic" w:eastAsia="Times New Roman" w:hAnsi="Century Gothic" w:cs="Times New Roman"/>
          <w:b/>
          <w:bCs/>
        </w:rPr>
        <w:tab/>
        <w:t>Date:</w:t>
      </w:r>
      <w:r>
        <w:rPr>
          <w:rFonts w:ascii="Century Gothic" w:eastAsia="Times New Roman" w:hAnsi="Century Gothic" w:cs="Times New Roman"/>
          <w:b/>
          <w:bCs/>
        </w:rPr>
        <w:tab/>
        <w:t xml:space="preserve"> </w:t>
      </w:r>
      <w:r>
        <w:rPr>
          <w:rFonts w:ascii="Bradley Hand ITC" w:eastAsia="Times New Roman" w:hAnsi="Bradley Hand ITC" w:cs="Times New Roman"/>
        </w:rPr>
        <w:t>October 5th</w:t>
      </w:r>
      <w:proofErr w:type="gramStart"/>
      <w:r w:rsidRPr="004E7C86">
        <w:rPr>
          <w:rFonts w:ascii="Bradley Hand ITC" w:eastAsia="Times New Roman" w:hAnsi="Bradley Hand ITC" w:cs="Times New Roman"/>
        </w:rPr>
        <w:t xml:space="preserve"> </w:t>
      </w:r>
      <w:r>
        <w:rPr>
          <w:rFonts w:ascii="Bradley Hand ITC" w:eastAsia="Times New Roman" w:hAnsi="Bradley Hand ITC" w:cs="Times New Roman"/>
        </w:rPr>
        <w:t>2023</w:t>
      </w:r>
      <w:proofErr w:type="gramEnd"/>
    </w:p>
    <w:p w14:paraId="55C71AFB" w14:textId="77777777" w:rsidR="00D73D31" w:rsidRPr="00D73D31" w:rsidRDefault="00D73D31" w:rsidP="00D73D31">
      <w:pPr>
        <w:spacing w:before="53"/>
        <w:ind w:right="190"/>
        <w:rPr>
          <w:rFonts w:ascii="Gotham Book" w:hAnsi="Gotham Book"/>
          <w:b/>
          <w:sz w:val="36"/>
        </w:rPr>
      </w:pPr>
    </w:p>
    <w:p w14:paraId="1628D58D" w14:textId="77777777" w:rsidR="00115E35" w:rsidRDefault="00115E35" w:rsidP="00115E35">
      <w:pPr>
        <w:pStyle w:val="Heading2"/>
        <w:rPr>
          <w:rFonts w:asciiTheme="minorHAnsi" w:hAnsiTheme="minorHAnsi" w:cstheme="minorHAnsi"/>
        </w:rPr>
      </w:pPr>
    </w:p>
    <w:p w14:paraId="292C120B" w14:textId="77777777" w:rsidR="00115E35" w:rsidRPr="008F3DA2" w:rsidRDefault="00115E35" w:rsidP="00115E35">
      <w:pPr>
        <w:pStyle w:val="Heading2"/>
        <w:spacing w:line="360" w:lineRule="auto"/>
        <w:ind w:right="757" w:firstLine="343"/>
        <w:rPr>
          <w:rFonts w:asciiTheme="minorHAnsi" w:hAnsiTheme="minorHAnsi" w:cstheme="minorHAnsi"/>
        </w:rPr>
      </w:pPr>
      <w:r w:rsidRPr="008F3DA2">
        <w:rPr>
          <w:rFonts w:asciiTheme="minorHAnsi" w:hAnsiTheme="minorHAnsi" w:cstheme="minorHAnsi"/>
        </w:rPr>
        <w:t>Definitions</w:t>
      </w:r>
    </w:p>
    <w:tbl>
      <w:tblPr>
        <w:tblW w:w="9390" w:type="dxa"/>
        <w:tblInd w:w="6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98"/>
        <w:gridCol w:w="7192"/>
      </w:tblGrid>
      <w:tr w:rsidR="00115E35" w:rsidRPr="008F3DA2" w14:paraId="4A62AB8E" w14:textId="77777777" w:rsidTr="0033128D">
        <w:tc>
          <w:tcPr>
            <w:tcW w:w="2198" w:type="dxa"/>
            <w:shd w:val="clear" w:color="auto" w:fill="auto"/>
            <w:tcMar>
              <w:top w:w="100" w:type="dxa"/>
              <w:left w:w="100" w:type="dxa"/>
              <w:bottom w:w="100" w:type="dxa"/>
              <w:right w:w="100" w:type="dxa"/>
            </w:tcMar>
          </w:tcPr>
          <w:p w14:paraId="1ABCED4A" w14:textId="77777777" w:rsidR="00115E35" w:rsidRPr="008F3DA2" w:rsidRDefault="00115E35" w:rsidP="0033128D">
            <w:pPr>
              <w:pStyle w:val="Normal1"/>
              <w:spacing w:after="0" w:line="360" w:lineRule="auto"/>
              <w:ind w:right="757"/>
              <w:rPr>
                <w:rFonts w:asciiTheme="minorHAnsi" w:hAnsiTheme="minorHAnsi" w:cstheme="minorHAnsi"/>
                <w:b/>
                <w:color w:val="auto"/>
                <w:lang w:val="en-GB"/>
              </w:rPr>
            </w:pPr>
            <w:r w:rsidRPr="008F3DA2">
              <w:rPr>
                <w:rFonts w:asciiTheme="minorHAnsi" w:hAnsiTheme="minorHAnsi" w:cstheme="minorHAnsi"/>
                <w:b/>
                <w:color w:val="auto"/>
              </w:rPr>
              <w:t>C</w:t>
            </w:r>
            <w:r w:rsidRPr="008F3DA2">
              <w:rPr>
                <w:rFonts w:asciiTheme="minorHAnsi" w:hAnsiTheme="minorHAnsi" w:cstheme="minorHAnsi"/>
                <w:b/>
                <w:color w:val="auto"/>
                <w:lang w:val="en-GB"/>
              </w:rPr>
              <w:t>IC</w:t>
            </w:r>
          </w:p>
        </w:tc>
        <w:tc>
          <w:tcPr>
            <w:tcW w:w="7192" w:type="dxa"/>
            <w:shd w:val="clear" w:color="auto" w:fill="auto"/>
            <w:tcMar>
              <w:top w:w="100" w:type="dxa"/>
              <w:left w:w="100" w:type="dxa"/>
              <w:bottom w:w="100" w:type="dxa"/>
              <w:right w:w="100" w:type="dxa"/>
            </w:tcMar>
          </w:tcPr>
          <w:p w14:paraId="5CE7F9B0" w14:textId="77777777" w:rsidR="00115E35" w:rsidRPr="008F3DA2" w:rsidRDefault="00115E35" w:rsidP="0033128D">
            <w:pPr>
              <w:pStyle w:val="Normal1"/>
              <w:spacing w:after="0" w:line="360" w:lineRule="auto"/>
              <w:ind w:right="757"/>
              <w:rPr>
                <w:rFonts w:asciiTheme="minorHAnsi" w:hAnsiTheme="minorHAnsi" w:cstheme="minorHAnsi"/>
                <w:color w:val="auto"/>
              </w:rPr>
            </w:pPr>
            <w:r w:rsidRPr="008F3DA2">
              <w:rPr>
                <w:rFonts w:asciiTheme="minorHAnsi" w:hAnsiTheme="minorHAnsi" w:cstheme="minorHAnsi"/>
                <w:color w:val="auto"/>
              </w:rPr>
              <w:t xml:space="preserve">means </w:t>
            </w:r>
            <w:r w:rsidRPr="008F3DA2">
              <w:rPr>
                <w:rFonts w:asciiTheme="minorHAnsi" w:hAnsiTheme="minorHAnsi" w:cstheme="minorHAnsi"/>
                <w:color w:val="auto"/>
                <w:lang w:val="en-GB"/>
              </w:rPr>
              <w:t>Get Wise Enterprise CIC</w:t>
            </w:r>
            <w:r w:rsidRPr="008F3DA2">
              <w:rPr>
                <w:rFonts w:asciiTheme="minorHAnsi" w:hAnsiTheme="minorHAnsi" w:cstheme="minorHAnsi"/>
                <w:color w:val="auto"/>
              </w:rPr>
              <w:t xml:space="preserve">, a registered </w:t>
            </w:r>
            <w:r w:rsidRPr="008F3DA2">
              <w:rPr>
                <w:rFonts w:asciiTheme="minorHAnsi" w:hAnsiTheme="minorHAnsi" w:cstheme="minorHAnsi"/>
                <w:color w:val="auto"/>
                <w:lang w:val="en-GB"/>
              </w:rPr>
              <w:t>CIC</w:t>
            </w:r>
            <w:r w:rsidRPr="008F3DA2">
              <w:rPr>
                <w:rFonts w:asciiTheme="minorHAnsi" w:hAnsiTheme="minorHAnsi" w:cstheme="minorHAnsi"/>
                <w:color w:val="auto"/>
              </w:rPr>
              <w:t>.</w:t>
            </w:r>
          </w:p>
        </w:tc>
      </w:tr>
      <w:tr w:rsidR="00115E35" w:rsidRPr="008F3DA2" w14:paraId="36D9A4C5" w14:textId="77777777" w:rsidTr="0033128D">
        <w:tc>
          <w:tcPr>
            <w:tcW w:w="2198" w:type="dxa"/>
            <w:shd w:val="clear" w:color="auto" w:fill="auto"/>
            <w:tcMar>
              <w:top w:w="100" w:type="dxa"/>
              <w:left w:w="100" w:type="dxa"/>
              <w:bottom w:w="100" w:type="dxa"/>
              <w:right w:w="100" w:type="dxa"/>
            </w:tcMar>
          </w:tcPr>
          <w:p w14:paraId="465C3F87" w14:textId="77777777" w:rsidR="00115E35" w:rsidRPr="008F3DA2" w:rsidRDefault="00115E35" w:rsidP="0033128D">
            <w:pPr>
              <w:pStyle w:val="Normal1"/>
              <w:spacing w:after="0" w:line="360" w:lineRule="auto"/>
              <w:ind w:right="757"/>
              <w:rPr>
                <w:rFonts w:asciiTheme="minorHAnsi" w:hAnsiTheme="minorHAnsi" w:cstheme="minorHAnsi"/>
                <w:b/>
                <w:color w:val="auto"/>
              </w:rPr>
            </w:pPr>
            <w:r w:rsidRPr="008F3DA2">
              <w:rPr>
                <w:rFonts w:asciiTheme="minorHAnsi" w:hAnsiTheme="minorHAnsi" w:cstheme="minorHAnsi"/>
                <w:b/>
                <w:color w:val="auto"/>
              </w:rPr>
              <w:t>GDPR</w:t>
            </w:r>
          </w:p>
        </w:tc>
        <w:tc>
          <w:tcPr>
            <w:tcW w:w="7192" w:type="dxa"/>
            <w:shd w:val="clear" w:color="auto" w:fill="auto"/>
            <w:tcMar>
              <w:top w:w="100" w:type="dxa"/>
              <w:left w:w="100" w:type="dxa"/>
              <w:bottom w:w="100" w:type="dxa"/>
              <w:right w:w="100" w:type="dxa"/>
            </w:tcMar>
          </w:tcPr>
          <w:p w14:paraId="5BFDE8D2" w14:textId="77777777" w:rsidR="00115E35" w:rsidRPr="008F3DA2" w:rsidRDefault="00115E35" w:rsidP="0033128D">
            <w:pPr>
              <w:pStyle w:val="Normal1"/>
              <w:spacing w:after="0" w:line="360" w:lineRule="auto"/>
              <w:ind w:right="757"/>
              <w:rPr>
                <w:rFonts w:asciiTheme="minorHAnsi" w:hAnsiTheme="minorHAnsi" w:cstheme="minorHAnsi"/>
                <w:color w:val="auto"/>
              </w:rPr>
            </w:pPr>
            <w:r w:rsidRPr="008F3DA2">
              <w:rPr>
                <w:rFonts w:asciiTheme="minorHAnsi" w:hAnsiTheme="minorHAnsi" w:cstheme="minorHAnsi"/>
                <w:color w:val="auto"/>
              </w:rPr>
              <w:t>means the General Data Protection Regulation.</w:t>
            </w:r>
          </w:p>
        </w:tc>
      </w:tr>
      <w:tr w:rsidR="00115E35" w:rsidRPr="008F3DA2" w14:paraId="525E8309" w14:textId="77777777" w:rsidTr="0033128D">
        <w:tc>
          <w:tcPr>
            <w:tcW w:w="2198" w:type="dxa"/>
            <w:shd w:val="clear" w:color="auto" w:fill="auto"/>
            <w:tcMar>
              <w:top w:w="100" w:type="dxa"/>
              <w:left w:w="100" w:type="dxa"/>
              <w:bottom w:w="100" w:type="dxa"/>
              <w:right w:w="100" w:type="dxa"/>
            </w:tcMar>
          </w:tcPr>
          <w:p w14:paraId="5692E34B" w14:textId="77777777" w:rsidR="00115E35" w:rsidRPr="008F3DA2" w:rsidRDefault="00115E35" w:rsidP="0033128D">
            <w:pPr>
              <w:pStyle w:val="Normal1"/>
              <w:spacing w:after="0" w:line="360" w:lineRule="auto"/>
              <w:ind w:right="757"/>
              <w:rPr>
                <w:rFonts w:asciiTheme="minorHAnsi" w:hAnsiTheme="minorHAnsi" w:cstheme="minorHAnsi"/>
                <w:b/>
                <w:color w:val="auto"/>
              </w:rPr>
            </w:pPr>
            <w:r w:rsidRPr="008F3DA2">
              <w:rPr>
                <w:rFonts w:asciiTheme="minorHAnsi" w:hAnsiTheme="minorHAnsi" w:cstheme="minorHAnsi"/>
                <w:b/>
                <w:color w:val="auto"/>
              </w:rPr>
              <w:t>Responsible Person</w:t>
            </w:r>
          </w:p>
        </w:tc>
        <w:tc>
          <w:tcPr>
            <w:tcW w:w="7192" w:type="dxa"/>
            <w:shd w:val="clear" w:color="auto" w:fill="auto"/>
            <w:tcMar>
              <w:top w:w="100" w:type="dxa"/>
              <w:left w:w="100" w:type="dxa"/>
              <w:bottom w:w="100" w:type="dxa"/>
              <w:right w:w="100" w:type="dxa"/>
            </w:tcMar>
          </w:tcPr>
          <w:p w14:paraId="5C26AA42" w14:textId="77777777" w:rsidR="00115E35" w:rsidRPr="008F3DA2" w:rsidRDefault="00115E35" w:rsidP="0033128D">
            <w:pPr>
              <w:pStyle w:val="Normal1"/>
              <w:spacing w:after="0" w:line="360" w:lineRule="auto"/>
              <w:ind w:right="757"/>
              <w:rPr>
                <w:rFonts w:asciiTheme="minorHAnsi" w:hAnsiTheme="minorHAnsi" w:cstheme="minorHAnsi"/>
                <w:color w:val="auto"/>
                <w:lang w:val="en-GB"/>
              </w:rPr>
            </w:pPr>
            <w:r w:rsidRPr="008F3DA2">
              <w:rPr>
                <w:rFonts w:asciiTheme="minorHAnsi" w:hAnsiTheme="minorHAnsi" w:cstheme="minorHAnsi"/>
                <w:color w:val="auto"/>
              </w:rPr>
              <w:t xml:space="preserve">means </w:t>
            </w:r>
            <w:r w:rsidRPr="008F3DA2">
              <w:rPr>
                <w:rFonts w:asciiTheme="minorHAnsi" w:hAnsiTheme="minorHAnsi" w:cstheme="minorHAnsi"/>
                <w:color w:val="auto"/>
                <w:lang w:val="en-GB"/>
              </w:rPr>
              <w:t>Michelle Walker, Director</w:t>
            </w:r>
          </w:p>
        </w:tc>
      </w:tr>
      <w:tr w:rsidR="00115E35" w:rsidRPr="008F3DA2" w14:paraId="78F57B66" w14:textId="77777777" w:rsidTr="0033128D">
        <w:tc>
          <w:tcPr>
            <w:tcW w:w="2198" w:type="dxa"/>
            <w:shd w:val="clear" w:color="auto" w:fill="auto"/>
            <w:tcMar>
              <w:top w:w="100" w:type="dxa"/>
              <w:left w:w="100" w:type="dxa"/>
              <w:bottom w:w="100" w:type="dxa"/>
              <w:right w:w="100" w:type="dxa"/>
            </w:tcMar>
          </w:tcPr>
          <w:p w14:paraId="0ED5E10A" w14:textId="77777777" w:rsidR="00115E35" w:rsidRPr="008F3DA2" w:rsidRDefault="00115E35" w:rsidP="0033128D">
            <w:pPr>
              <w:pStyle w:val="Normal1"/>
              <w:spacing w:after="0" w:line="360" w:lineRule="auto"/>
              <w:ind w:right="-101"/>
              <w:rPr>
                <w:rFonts w:asciiTheme="minorHAnsi" w:hAnsiTheme="minorHAnsi" w:cstheme="minorHAnsi"/>
                <w:b/>
                <w:color w:val="auto"/>
              </w:rPr>
            </w:pPr>
            <w:r w:rsidRPr="008F3DA2">
              <w:rPr>
                <w:rFonts w:asciiTheme="minorHAnsi" w:hAnsiTheme="minorHAnsi" w:cstheme="minorHAnsi"/>
                <w:b/>
                <w:color w:val="auto"/>
              </w:rPr>
              <w:t>Register of Systems</w:t>
            </w:r>
          </w:p>
        </w:tc>
        <w:tc>
          <w:tcPr>
            <w:tcW w:w="7192" w:type="dxa"/>
            <w:shd w:val="clear" w:color="auto" w:fill="auto"/>
            <w:tcMar>
              <w:top w:w="100" w:type="dxa"/>
              <w:left w:w="100" w:type="dxa"/>
              <w:bottom w:w="100" w:type="dxa"/>
              <w:right w:w="100" w:type="dxa"/>
            </w:tcMar>
          </w:tcPr>
          <w:p w14:paraId="3E26FE45" w14:textId="77777777" w:rsidR="00115E35" w:rsidRPr="008F3DA2" w:rsidRDefault="00115E35" w:rsidP="0033128D">
            <w:pPr>
              <w:pStyle w:val="Normal1"/>
              <w:spacing w:after="0" w:line="360" w:lineRule="auto"/>
              <w:ind w:right="757"/>
              <w:rPr>
                <w:rFonts w:asciiTheme="minorHAnsi" w:hAnsiTheme="minorHAnsi" w:cstheme="minorHAnsi"/>
                <w:color w:val="auto"/>
              </w:rPr>
            </w:pPr>
            <w:r w:rsidRPr="008F3DA2">
              <w:rPr>
                <w:rFonts w:asciiTheme="minorHAnsi" w:hAnsiTheme="minorHAnsi" w:cstheme="minorHAnsi"/>
                <w:color w:val="auto"/>
              </w:rPr>
              <w:t xml:space="preserve">means a register of all systems or contexts in which </w:t>
            </w:r>
            <w:r>
              <w:rPr>
                <w:rFonts w:asciiTheme="minorHAnsi" w:hAnsiTheme="minorHAnsi" w:cstheme="minorHAnsi"/>
                <w:color w:val="auto"/>
                <w:lang w:val="en-GB"/>
              </w:rPr>
              <w:t xml:space="preserve">    </w:t>
            </w:r>
            <w:r w:rsidRPr="008F3DA2">
              <w:rPr>
                <w:rFonts w:asciiTheme="minorHAnsi" w:hAnsiTheme="minorHAnsi" w:cstheme="minorHAnsi"/>
                <w:color w:val="auto"/>
              </w:rPr>
              <w:t>personal data is processed by the CIC.</w:t>
            </w:r>
          </w:p>
        </w:tc>
      </w:tr>
    </w:tbl>
    <w:p w14:paraId="7C8BEC31" w14:textId="77777777" w:rsidR="00115E35" w:rsidRPr="008F3DA2" w:rsidRDefault="00115E35" w:rsidP="00115E35">
      <w:pPr>
        <w:pStyle w:val="Heading3"/>
        <w:spacing w:line="360" w:lineRule="auto"/>
        <w:ind w:right="757" w:firstLine="343"/>
        <w:rPr>
          <w:rFonts w:asciiTheme="minorHAnsi" w:hAnsiTheme="minorHAnsi" w:cstheme="minorHAnsi"/>
          <w:color w:val="auto"/>
        </w:rPr>
      </w:pPr>
      <w:bookmarkStart w:id="1" w:name="_rmom9bimq30r" w:colFirst="0" w:colLast="0"/>
      <w:bookmarkEnd w:id="1"/>
    </w:p>
    <w:p w14:paraId="1EF1029F" w14:textId="77777777" w:rsidR="00115E35" w:rsidRPr="008F3DA2" w:rsidRDefault="00115E35" w:rsidP="00115E35">
      <w:pPr>
        <w:pStyle w:val="Heading3"/>
        <w:spacing w:line="360" w:lineRule="auto"/>
        <w:ind w:right="757" w:firstLine="343"/>
        <w:rPr>
          <w:rFonts w:asciiTheme="minorHAnsi" w:hAnsiTheme="minorHAnsi" w:cstheme="minorHAnsi"/>
          <w:b/>
          <w:bCs/>
          <w:color w:val="auto"/>
          <w:sz w:val="28"/>
          <w:szCs w:val="28"/>
        </w:rPr>
      </w:pPr>
      <w:r w:rsidRPr="008F3DA2">
        <w:rPr>
          <w:rFonts w:asciiTheme="minorHAnsi" w:hAnsiTheme="minorHAnsi" w:cstheme="minorHAnsi"/>
          <w:b/>
          <w:bCs/>
          <w:color w:val="auto"/>
          <w:sz w:val="28"/>
          <w:szCs w:val="28"/>
        </w:rPr>
        <w:t>1. Data protection principles</w:t>
      </w:r>
    </w:p>
    <w:p w14:paraId="1EFE5A1E" w14:textId="77777777" w:rsidR="00115E35" w:rsidRPr="008F3DA2" w:rsidRDefault="00115E35" w:rsidP="00115E35">
      <w:pPr>
        <w:pStyle w:val="Normal1"/>
        <w:spacing w:line="360" w:lineRule="auto"/>
        <w:ind w:right="757" w:firstLine="343"/>
        <w:rPr>
          <w:rFonts w:asciiTheme="minorHAnsi" w:hAnsiTheme="minorHAnsi" w:cstheme="minorHAnsi"/>
          <w:color w:val="auto"/>
          <w:sz w:val="24"/>
          <w:szCs w:val="24"/>
        </w:rPr>
      </w:pPr>
      <w:r w:rsidRPr="008F3DA2">
        <w:rPr>
          <w:rFonts w:asciiTheme="minorHAnsi" w:hAnsiTheme="minorHAnsi" w:cstheme="minorHAnsi"/>
          <w:color w:val="auto"/>
          <w:sz w:val="24"/>
          <w:szCs w:val="24"/>
        </w:rPr>
        <w:t xml:space="preserve">The CIC is committed to processing data in accordance with its responsibilities under the GDPR. </w:t>
      </w:r>
    </w:p>
    <w:p w14:paraId="1ED3E7E6" w14:textId="77777777" w:rsidR="00115E35" w:rsidRPr="008F3DA2" w:rsidRDefault="00115E35" w:rsidP="00115E35">
      <w:pPr>
        <w:pStyle w:val="Normal1"/>
        <w:spacing w:line="360" w:lineRule="auto"/>
        <w:ind w:right="757" w:firstLine="343"/>
        <w:rPr>
          <w:rFonts w:asciiTheme="minorHAnsi" w:hAnsiTheme="minorHAnsi" w:cstheme="minorHAnsi"/>
          <w:color w:val="auto"/>
          <w:sz w:val="24"/>
          <w:szCs w:val="24"/>
        </w:rPr>
      </w:pPr>
      <w:r w:rsidRPr="008F3DA2">
        <w:rPr>
          <w:rFonts w:asciiTheme="minorHAnsi" w:hAnsiTheme="minorHAnsi" w:cstheme="minorHAnsi"/>
          <w:color w:val="auto"/>
          <w:sz w:val="24"/>
          <w:szCs w:val="24"/>
        </w:rPr>
        <w:t>Article 5 of the GDPR requires that personal data shall be:</w:t>
      </w:r>
    </w:p>
    <w:p w14:paraId="42742278" w14:textId="77777777" w:rsidR="00115E35" w:rsidRPr="008F3DA2" w:rsidRDefault="00115E35" w:rsidP="00115E35">
      <w:pPr>
        <w:pStyle w:val="Normal1"/>
        <w:numPr>
          <w:ilvl w:val="0"/>
          <w:numId w:val="52"/>
        </w:numPr>
        <w:spacing w:line="360" w:lineRule="auto"/>
        <w:ind w:right="757" w:firstLine="343"/>
        <w:contextualSpacing/>
        <w:rPr>
          <w:rFonts w:asciiTheme="minorHAnsi" w:hAnsiTheme="minorHAnsi" w:cstheme="minorHAnsi"/>
          <w:color w:val="auto"/>
          <w:sz w:val="24"/>
          <w:szCs w:val="24"/>
        </w:rPr>
      </w:pPr>
      <w:r w:rsidRPr="008F3DA2">
        <w:rPr>
          <w:rFonts w:asciiTheme="minorHAnsi" w:hAnsiTheme="minorHAnsi" w:cstheme="minorHAnsi"/>
          <w:color w:val="auto"/>
          <w:sz w:val="24"/>
          <w:szCs w:val="24"/>
        </w:rPr>
        <w:t>processed lawfully, fairly and in a transparent manner in relation to individuals;</w:t>
      </w:r>
    </w:p>
    <w:p w14:paraId="7C5B2D1B" w14:textId="77777777" w:rsidR="00115E35" w:rsidRPr="008F3DA2" w:rsidRDefault="00115E35" w:rsidP="00115E35">
      <w:pPr>
        <w:pStyle w:val="Normal1"/>
        <w:numPr>
          <w:ilvl w:val="0"/>
          <w:numId w:val="52"/>
        </w:numPr>
        <w:spacing w:line="360" w:lineRule="auto"/>
        <w:ind w:right="757" w:firstLine="343"/>
        <w:contextualSpacing/>
        <w:rPr>
          <w:rFonts w:asciiTheme="minorHAnsi" w:hAnsiTheme="minorHAnsi" w:cstheme="minorHAnsi"/>
          <w:color w:val="auto"/>
          <w:sz w:val="24"/>
          <w:szCs w:val="24"/>
        </w:rPr>
      </w:pPr>
      <w:r w:rsidRPr="008F3DA2">
        <w:rPr>
          <w:rFonts w:asciiTheme="minorHAnsi" w:hAnsiTheme="minorHAnsi" w:cstheme="minorHAnsi"/>
          <w:color w:val="auto"/>
          <w:sz w:val="24"/>
          <w:szCs w:val="24"/>
        </w:rPr>
        <w:t>collected for specified, explicit and legitimate purposes and not further processed in a manner that is incompatible with those purposes; further processing for archiving purposes in the public interest, scientific or historical research purposes or statistical purposes shall not be considered to be incompatible with the initial purposes;</w:t>
      </w:r>
    </w:p>
    <w:p w14:paraId="50DE6B01" w14:textId="77777777" w:rsidR="00115E35" w:rsidRPr="008F3DA2" w:rsidRDefault="00115E35" w:rsidP="00115E35">
      <w:pPr>
        <w:pStyle w:val="Normal1"/>
        <w:numPr>
          <w:ilvl w:val="0"/>
          <w:numId w:val="52"/>
        </w:numPr>
        <w:spacing w:line="360" w:lineRule="auto"/>
        <w:ind w:right="757" w:firstLine="343"/>
        <w:contextualSpacing/>
        <w:rPr>
          <w:rFonts w:asciiTheme="minorHAnsi" w:hAnsiTheme="minorHAnsi" w:cstheme="minorHAnsi"/>
          <w:color w:val="auto"/>
          <w:sz w:val="24"/>
          <w:szCs w:val="24"/>
        </w:rPr>
      </w:pPr>
      <w:r w:rsidRPr="008F3DA2">
        <w:rPr>
          <w:rFonts w:asciiTheme="minorHAnsi" w:hAnsiTheme="minorHAnsi" w:cstheme="minorHAnsi"/>
          <w:color w:val="auto"/>
          <w:sz w:val="24"/>
          <w:szCs w:val="24"/>
        </w:rPr>
        <w:t>adequate, relevant and limited to what is necessary in relation to the purposes for which they are processed;</w:t>
      </w:r>
    </w:p>
    <w:p w14:paraId="7FBBEB7D" w14:textId="77777777" w:rsidR="00115E35" w:rsidRPr="008F3DA2" w:rsidRDefault="00115E35" w:rsidP="00115E35">
      <w:pPr>
        <w:pStyle w:val="Normal1"/>
        <w:numPr>
          <w:ilvl w:val="0"/>
          <w:numId w:val="52"/>
        </w:numPr>
        <w:spacing w:line="360" w:lineRule="auto"/>
        <w:ind w:right="757" w:firstLine="343"/>
        <w:contextualSpacing/>
        <w:rPr>
          <w:rFonts w:asciiTheme="minorHAnsi" w:hAnsiTheme="minorHAnsi" w:cstheme="minorHAnsi"/>
          <w:color w:val="auto"/>
          <w:sz w:val="24"/>
          <w:szCs w:val="24"/>
        </w:rPr>
      </w:pPr>
      <w:r w:rsidRPr="008F3DA2">
        <w:rPr>
          <w:rFonts w:asciiTheme="minorHAnsi" w:hAnsiTheme="minorHAnsi" w:cstheme="minorHAnsi"/>
          <w:color w:val="auto"/>
          <w:sz w:val="24"/>
          <w:szCs w:val="24"/>
        </w:rPr>
        <w:t>accurate and, where necessary, kept up to date; every reasonable step must be taken to ensure that personal data that are inaccurate, having regard to the purposes for which they are processed, are erased or rectified without delay;</w:t>
      </w:r>
    </w:p>
    <w:p w14:paraId="67460A5A" w14:textId="77777777" w:rsidR="00115E35" w:rsidRPr="008F3DA2" w:rsidRDefault="00115E35" w:rsidP="00115E35">
      <w:pPr>
        <w:pStyle w:val="Normal1"/>
        <w:numPr>
          <w:ilvl w:val="0"/>
          <w:numId w:val="52"/>
        </w:numPr>
        <w:spacing w:line="360" w:lineRule="auto"/>
        <w:ind w:right="757" w:firstLine="343"/>
        <w:contextualSpacing/>
        <w:rPr>
          <w:rFonts w:asciiTheme="minorHAnsi" w:hAnsiTheme="minorHAnsi" w:cstheme="minorHAnsi"/>
          <w:color w:val="auto"/>
          <w:sz w:val="24"/>
          <w:szCs w:val="24"/>
        </w:rPr>
      </w:pPr>
      <w:r w:rsidRPr="008F3DA2">
        <w:rPr>
          <w:rFonts w:asciiTheme="minorHAnsi" w:hAnsiTheme="minorHAnsi" w:cstheme="minorHAnsi"/>
          <w:color w:val="auto"/>
          <w:sz w:val="24"/>
          <w:szCs w:val="24"/>
        </w:rPr>
        <w:t>kept in a form which permits identification of data subjects for no longer than is necessary for the purposes for which the personal data are processed; personal data may be stored for longer periods insofar as the personal data will be processed solely for archiving purposes in the public interest, scientific or historical research purposes or statistical purposes subject to implementation of the appropriate technical and organisational measures required by the GDPR in order to safeguard the rights and freedoms of individuals; and</w:t>
      </w:r>
    </w:p>
    <w:p w14:paraId="050806ED" w14:textId="77777777" w:rsidR="00115E35" w:rsidRPr="008F3DA2" w:rsidRDefault="00115E35" w:rsidP="00115E35">
      <w:pPr>
        <w:pStyle w:val="Normal1"/>
        <w:numPr>
          <w:ilvl w:val="0"/>
          <w:numId w:val="52"/>
        </w:numPr>
        <w:spacing w:line="360" w:lineRule="auto"/>
        <w:ind w:right="757" w:firstLine="343"/>
        <w:contextualSpacing/>
        <w:rPr>
          <w:rFonts w:asciiTheme="minorHAnsi" w:hAnsiTheme="minorHAnsi" w:cstheme="minorHAnsi"/>
          <w:color w:val="auto"/>
          <w:sz w:val="24"/>
          <w:szCs w:val="24"/>
        </w:rPr>
      </w:pPr>
      <w:r w:rsidRPr="008F3DA2">
        <w:rPr>
          <w:rFonts w:asciiTheme="minorHAnsi" w:hAnsiTheme="minorHAnsi" w:cstheme="minorHAnsi"/>
          <w:color w:val="auto"/>
          <w:sz w:val="24"/>
          <w:szCs w:val="24"/>
        </w:rPr>
        <w:t>processed in a manner that ensures appropriate security of the personal data, including protection against unauthorised or unlawful processing and against accidental loss, destruction or damage, using appropriate technical or organisational measures.”</w:t>
      </w:r>
    </w:p>
    <w:p w14:paraId="1FFE589D" w14:textId="77777777" w:rsidR="00115E35" w:rsidRPr="008F3DA2" w:rsidRDefault="00115E35" w:rsidP="00115E35">
      <w:pPr>
        <w:pStyle w:val="Heading3"/>
        <w:spacing w:line="360" w:lineRule="auto"/>
        <w:ind w:right="757" w:firstLine="343"/>
        <w:rPr>
          <w:rFonts w:asciiTheme="minorHAnsi" w:hAnsiTheme="minorHAnsi" w:cstheme="minorHAnsi"/>
          <w:b/>
          <w:bCs/>
          <w:color w:val="auto"/>
          <w:sz w:val="28"/>
          <w:szCs w:val="28"/>
        </w:rPr>
      </w:pPr>
      <w:bookmarkStart w:id="2" w:name="_fc5gzqehz3ij" w:colFirst="0" w:colLast="0"/>
      <w:bookmarkEnd w:id="2"/>
      <w:r w:rsidRPr="008F3DA2">
        <w:rPr>
          <w:rFonts w:asciiTheme="minorHAnsi" w:hAnsiTheme="minorHAnsi" w:cstheme="minorHAnsi"/>
          <w:b/>
          <w:bCs/>
          <w:color w:val="auto"/>
          <w:sz w:val="28"/>
          <w:szCs w:val="28"/>
        </w:rPr>
        <w:lastRenderedPageBreak/>
        <w:t>2. General provisions</w:t>
      </w:r>
    </w:p>
    <w:p w14:paraId="7B9A4072" w14:textId="77777777" w:rsidR="00115E35" w:rsidRPr="008F3DA2" w:rsidRDefault="00115E35" w:rsidP="00115E35">
      <w:pPr>
        <w:pStyle w:val="Normal1"/>
        <w:numPr>
          <w:ilvl w:val="0"/>
          <w:numId w:val="53"/>
        </w:numPr>
        <w:spacing w:line="360" w:lineRule="auto"/>
        <w:ind w:right="757" w:firstLine="343"/>
        <w:contextualSpacing/>
        <w:rPr>
          <w:rFonts w:asciiTheme="minorHAnsi" w:hAnsiTheme="minorHAnsi" w:cstheme="minorHAnsi"/>
          <w:color w:val="auto"/>
          <w:sz w:val="24"/>
          <w:szCs w:val="24"/>
        </w:rPr>
      </w:pPr>
      <w:r w:rsidRPr="008F3DA2">
        <w:rPr>
          <w:rFonts w:asciiTheme="minorHAnsi" w:hAnsiTheme="minorHAnsi" w:cstheme="minorHAnsi"/>
          <w:color w:val="auto"/>
          <w:sz w:val="24"/>
          <w:szCs w:val="24"/>
        </w:rPr>
        <w:t xml:space="preserve">This policy applies to all personal data processed by the CIC. </w:t>
      </w:r>
    </w:p>
    <w:p w14:paraId="67A74534" w14:textId="77777777" w:rsidR="00115E35" w:rsidRPr="008F3DA2" w:rsidRDefault="00115E35" w:rsidP="00115E35">
      <w:pPr>
        <w:pStyle w:val="Normal1"/>
        <w:numPr>
          <w:ilvl w:val="0"/>
          <w:numId w:val="53"/>
        </w:numPr>
        <w:spacing w:line="360" w:lineRule="auto"/>
        <w:ind w:right="757" w:firstLine="343"/>
        <w:contextualSpacing/>
        <w:rPr>
          <w:rFonts w:asciiTheme="minorHAnsi" w:hAnsiTheme="minorHAnsi" w:cstheme="minorHAnsi"/>
          <w:color w:val="auto"/>
          <w:sz w:val="24"/>
          <w:szCs w:val="24"/>
        </w:rPr>
      </w:pPr>
      <w:r w:rsidRPr="008F3DA2">
        <w:rPr>
          <w:rFonts w:asciiTheme="minorHAnsi" w:hAnsiTheme="minorHAnsi" w:cstheme="minorHAnsi"/>
          <w:color w:val="auto"/>
          <w:sz w:val="24"/>
          <w:szCs w:val="24"/>
        </w:rPr>
        <w:t xml:space="preserve">The Responsible Person shall take responsibility for the CIC’s ongoing compliance with this policy. </w:t>
      </w:r>
    </w:p>
    <w:p w14:paraId="1716DC65" w14:textId="77777777" w:rsidR="00115E35" w:rsidRPr="008F3DA2" w:rsidRDefault="00115E35" w:rsidP="00115E35">
      <w:pPr>
        <w:pStyle w:val="Normal1"/>
        <w:numPr>
          <w:ilvl w:val="0"/>
          <w:numId w:val="53"/>
        </w:numPr>
        <w:spacing w:line="360" w:lineRule="auto"/>
        <w:ind w:right="757" w:firstLine="343"/>
        <w:contextualSpacing/>
        <w:rPr>
          <w:rFonts w:asciiTheme="minorHAnsi" w:hAnsiTheme="minorHAnsi" w:cstheme="minorHAnsi"/>
          <w:color w:val="auto"/>
          <w:sz w:val="24"/>
          <w:szCs w:val="24"/>
        </w:rPr>
      </w:pPr>
      <w:r w:rsidRPr="008F3DA2">
        <w:rPr>
          <w:rFonts w:asciiTheme="minorHAnsi" w:hAnsiTheme="minorHAnsi" w:cstheme="minorHAnsi"/>
          <w:color w:val="auto"/>
          <w:sz w:val="24"/>
          <w:szCs w:val="24"/>
        </w:rPr>
        <w:t xml:space="preserve">This policy shall be reviewed at least annually. </w:t>
      </w:r>
    </w:p>
    <w:p w14:paraId="6311D5DF" w14:textId="77777777" w:rsidR="00115E35" w:rsidRPr="008F3DA2" w:rsidRDefault="00115E35" w:rsidP="00115E35">
      <w:pPr>
        <w:pStyle w:val="Normal1"/>
        <w:numPr>
          <w:ilvl w:val="0"/>
          <w:numId w:val="53"/>
        </w:numPr>
        <w:spacing w:line="360" w:lineRule="auto"/>
        <w:ind w:right="757" w:firstLine="343"/>
        <w:contextualSpacing/>
        <w:rPr>
          <w:rFonts w:asciiTheme="minorHAnsi" w:hAnsiTheme="minorHAnsi" w:cstheme="minorHAnsi"/>
          <w:color w:val="auto"/>
          <w:sz w:val="24"/>
          <w:szCs w:val="24"/>
        </w:rPr>
      </w:pPr>
      <w:r w:rsidRPr="008F3DA2">
        <w:rPr>
          <w:rFonts w:asciiTheme="minorHAnsi" w:hAnsiTheme="minorHAnsi" w:cstheme="minorHAnsi"/>
          <w:color w:val="auto"/>
          <w:sz w:val="24"/>
          <w:szCs w:val="24"/>
        </w:rPr>
        <w:t xml:space="preserve">The CIC shall register with the Information Commissioner’s Office as an organisation that processes personal data. </w:t>
      </w:r>
    </w:p>
    <w:p w14:paraId="3E46BB48" w14:textId="77777777" w:rsidR="00115E35" w:rsidRPr="008F3DA2" w:rsidRDefault="00115E35" w:rsidP="00115E35">
      <w:pPr>
        <w:pStyle w:val="Heading3"/>
        <w:spacing w:line="360" w:lineRule="auto"/>
        <w:ind w:right="757" w:firstLine="343"/>
        <w:rPr>
          <w:rFonts w:asciiTheme="minorHAnsi" w:hAnsiTheme="minorHAnsi" w:cstheme="minorHAnsi"/>
          <w:b/>
          <w:bCs/>
          <w:color w:val="auto"/>
          <w:sz w:val="28"/>
          <w:szCs w:val="28"/>
        </w:rPr>
      </w:pPr>
      <w:bookmarkStart w:id="3" w:name="_v7qymv8hp0gg" w:colFirst="0" w:colLast="0"/>
      <w:bookmarkEnd w:id="3"/>
      <w:r w:rsidRPr="008F3DA2">
        <w:rPr>
          <w:rFonts w:asciiTheme="minorHAnsi" w:hAnsiTheme="minorHAnsi" w:cstheme="minorHAnsi"/>
          <w:b/>
          <w:bCs/>
          <w:color w:val="auto"/>
          <w:sz w:val="28"/>
          <w:szCs w:val="28"/>
        </w:rPr>
        <w:t xml:space="preserve">3. Lawful, </w:t>
      </w:r>
      <w:proofErr w:type="gramStart"/>
      <w:r w:rsidRPr="008F3DA2">
        <w:rPr>
          <w:rFonts w:asciiTheme="minorHAnsi" w:hAnsiTheme="minorHAnsi" w:cstheme="minorHAnsi"/>
          <w:b/>
          <w:bCs/>
          <w:color w:val="auto"/>
          <w:sz w:val="28"/>
          <w:szCs w:val="28"/>
        </w:rPr>
        <w:t>fair</w:t>
      </w:r>
      <w:proofErr w:type="gramEnd"/>
      <w:r w:rsidRPr="008F3DA2">
        <w:rPr>
          <w:rFonts w:asciiTheme="minorHAnsi" w:hAnsiTheme="minorHAnsi" w:cstheme="minorHAnsi"/>
          <w:b/>
          <w:bCs/>
          <w:color w:val="auto"/>
          <w:sz w:val="28"/>
          <w:szCs w:val="28"/>
        </w:rPr>
        <w:t xml:space="preserve"> and transparent processing </w:t>
      </w:r>
    </w:p>
    <w:p w14:paraId="3A8B88E1" w14:textId="77777777" w:rsidR="00115E35" w:rsidRPr="008F3DA2" w:rsidRDefault="00115E35" w:rsidP="00115E35">
      <w:pPr>
        <w:pStyle w:val="Normal1"/>
        <w:numPr>
          <w:ilvl w:val="0"/>
          <w:numId w:val="55"/>
        </w:numPr>
        <w:spacing w:line="360" w:lineRule="auto"/>
        <w:ind w:right="757" w:firstLine="343"/>
        <w:contextualSpacing/>
        <w:rPr>
          <w:rFonts w:asciiTheme="minorHAnsi" w:hAnsiTheme="minorHAnsi" w:cstheme="minorHAnsi"/>
          <w:color w:val="auto"/>
          <w:sz w:val="24"/>
          <w:szCs w:val="24"/>
        </w:rPr>
      </w:pPr>
      <w:r w:rsidRPr="008F3DA2">
        <w:rPr>
          <w:rFonts w:asciiTheme="minorHAnsi" w:hAnsiTheme="minorHAnsi" w:cstheme="minorHAnsi"/>
          <w:color w:val="auto"/>
          <w:sz w:val="24"/>
          <w:szCs w:val="24"/>
        </w:rPr>
        <w:t xml:space="preserve">To ensure its processing of data is lawful, fair and transparent, the CIC shall maintain a Register of Systems. </w:t>
      </w:r>
    </w:p>
    <w:p w14:paraId="160F03C5" w14:textId="77777777" w:rsidR="00115E35" w:rsidRPr="008F3DA2" w:rsidRDefault="00115E35" w:rsidP="00115E35">
      <w:pPr>
        <w:pStyle w:val="Normal1"/>
        <w:numPr>
          <w:ilvl w:val="0"/>
          <w:numId w:val="55"/>
        </w:numPr>
        <w:spacing w:line="360" w:lineRule="auto"/>
        <w:ind w:right="757" w:firstLine="343"/>
        <w:contextualSpacing/>
        <w:rPr>
          <w:rFonts w:asciiTheme="minorHAnsi" w:hAnsiTheme="minorHAnsi" w:cstheme="minorHAnsi"/>
          <w:color w:val="auto"/>
          <w:sz w:val="24"/>
          <w:szCs w:val="24"/>
        </w:rPr>
      </w:pPr>
      <w:r w:rsidRPr="008F3DA2">
        <w:rPr>
          <w:rFonts w:asciiTheme="minorHAnsi" w:hAnsiTheme="minorHAnsi" w:cstheme="minorHAnsi"/>
          <w:color w:val="auto"/>
          <w:sz w:val="24"/>
          <w:szCs w:val="24"/>
        </w:rPr>
        <w:t xml:space="preserve">The Register of Systems shall be reviewed at least annually. </w:t>
      </w:r>
    </w:p>
    <w:p w14:paraId="591062D9" w14:textId="77777777" w:rsidR="00115E35" w:rsidRPr="008F3DA2" w:rsidRDefault="00115E35" w:rsidP="00115E35">
      <w:pPr>
        <w:pStyle w:val="Normal1"/>
        <w:numPr>
          <w:ilvl w:val="0"/>
          <w:numId w:val="55"/>
        </w:numPr>
        <w:spacing w:line="360" w:lineRule="auto"/>
        <w:ind w:right="757" w:firstLine="343"/>
        <w:contextualSpacing/>
        <w:rPr>
          <w:rFonts w:asciiTheme="minorHAnsi" w:hAnsiTheme="minorHAnsi" w:cstheme="minorHAnsi"/>
          <w:color w:val="auto"/>
          <w:sz w:val="24"/>
          <w:szCs w:val="24"/>
        </w:rPr>
      </w:pPr>
      <w:r w:rsidRPr="008F3DA2">
        <w:rPr>
          <w:rFonts w:asciiTheme="minorHAnsi" w:hAnsiTheme="minorHAnsi" w:cstheme="minorHAnsi"/>
          <w:color w:val="auto"/>
          <w:sz w:val="24"/>
          <w:szCs w:val="24"/>
        </w:rPr>
        <w:t xml:space="preserve">Individuals have the right to access their personal data and any such requests made to the CIC shall be dealt with in a timely manner. </w:t>
      </w:r>
    </w:p>
    <w:p w14:paraId="64AD0735" w14:textId="77777777" w:rsidR="00115E35" w:rsidRPr="008F3DA2" w:rsidRDefault="00115E35" w:rsidP="00115E35">
      <w:pPr>
        <w:pStyle w:val="Heading3"/>
        <w:spacing w:line="360" w:lineRule="auto"/>
        <w:ind w:right="757" w:firstLine="343"/>
        <w:rPr>
          <w:rFonts w:asciiTheme="minorHAnsi" w:hAnsiTheme="minorHAnsi" w:cstheme="minorHAnsi"/>
          <w:b/>
          <w:bCs/>
          <w:color w:val="auto"/>
          <w:sz w:val="28"/>
          <w:szCs w:val="28"/>
        </w:rPr>
      </w:pPr>
      <w:bookmarkStart w:id="4" w:name="_oz341whevwr0" w:colFirst="0" w:colLast="0"/>
      <w:bookmarkEnd w:id="4"/>
      <w:r w:rsidRPr="008F3DA2">
        <w:rPr>
          <w:rFonts w:asciiTheme="minorHAnsi" w:hAnsiTheme="minorHAnsi" w:cstheme="minorHAnsi"/>
          <w:b/>
          <w:bCs/>
          <w:color w:val="auto"/>
          <w:sz w:val="28"/>
          <w:szCs w:val="28"/>
        </w:rPr>
        <w:t>4. Lawful purposes</w:t>
      </w:r>
    </w:p>
    <w:p w14:paraId="5CFA5711" w14:textId="77777777" w:rsidR="00115E35" w:rsidRPr="008F3DA2" w:rsidRDefault="00115E35" w:rsidP="00115E35">
      <w:pPr>
        <w:pStyle w:val="Normal1"/>
        <w:numPr>
          <w:ilvl w:val="0"/>
          <w:numId w:val="57"/>
        </w:numPr>
        <w:spacing w:line="360" w:lineRule="auto"/>
        <w:ind w:right="757" w:firstLine="343"/>
        <w:contextualSpacing/>
        <w:rPr>
          <w:rFonts w:asciiTheme="minorHAnsi" w:hAnsiTheme="minorHAnsi" w:cstheme="minorHAnsi"/>
          <w:color w:val="auto"/>
          <w:sz w:val="24"/>
          <w:szCs w:val="24"/>
        </w:rPr>
      </w:pPr>
      <w:r w:rsidRPr="008F3DA2">
        <w:rPr>
          <w:rFonts w:asciiTheme="minorHAnsi" w:hAnsiTheme="minorHAnsi" w:cstheme="minorHAnsi"/>
          <w:color w:val="auto"/>
          <w:sz w:val="24"/>
          <w:szCs w:val="24"/>
        </w:rPr>
        <w:t>All data processed by the CIC must be done on one of the following lawful bases: consent, contract, legal obligation, vital interests, public task or legitimate interests (</w:t>
      </w:r>
      <w:r w:rsidRPr="008F3DA2">
        <w:rPr>
          <w:rFonts w:asciiTheme="minorHAnsi" w:hAnsiTheme="minorHAnsi" w:cstheme="minorHAnsi"/>
          <w:color w:val="auto"/>
          <w:sz w:val="24"/>
          <w:szCs w:val="24"/>
        </w:rPr>
        <w:fldChar w:fldCharType="begin"/>
      </w:r>
      <w:r w:rsidRPr="008F3DA2">
        <w:rPr>
          <w:rFonts w:asciiTheme="minorHAnsi" w:hAnsiTheme="minorHAnsi" w:cstheme="minorHAnsi"/>
          <w:color w:val="auto"/>
          <w:sz w:val="24"/>
          <w:szCs w:val="24"/>
        </w:rPr>
        <w:instrText xml:space="preserve"> HYPERLINK "https://ico.org.uk/for-organisations/guide-to-the-general-data-protection-regulation-gdpr/lawful-basis-for-processing/" \h </w:instrText>
      </w:r>
      <w:r w:rsidRPr="008F3DA2">
        <w:rPr>
          <w:rFonts w:asciiTheme="minorHAnsi" w:hAnsiTheme="minorHAnsi" w:cstheme="minorHAnsi"/>
          <w:color w:val="auto"/>
          <w:sz w:val="24"/>
          <w:szCs w:val="24"/>
        </w:rPr>
      </w:r>
      <w:r w:rsidRPr="008F3DA2">
        <w:rPr>
          <w:rFonts w:asciiTheme="minorHAnsi" w:hAnsiTheme="minorHAnsi" w:cstheme="minorHAnsi"/>
          <w:color w:val="auto"/>
          <w:sz w:val="24"/>
          <w:szCs w:val="24"/>
        </w:rPr>
        <w:fldChar w:fldCharType="separate"/>
      </w:r>
      <w:r w:rsidRPr="008F3DA2">
        <w:rPr>
          <w:rFonts w:asciiTheme="minorHAnsi" w:hAnsiTheme="minorHAnsi" w:cstheme="minorHAnsi"/>
          <w:color w:val="auto"/>
          <w:sz w:val="24"/>
          <w:szCs w:val="24"/>
          <w:u w:val="single"/>
        </w:rPr>
        <w:t>see ICO guidance for more information</w:t>
      </w:r>
      <w:r w:rsidRPr="008F3DA2">
        <w:rPr>
          <w:rFonts w:asciiTheme="minorHAnsi" w:hAnsiTheme="minorHAnsi" w:cstheme="minorHAnsi"/>
          <w:color w:val="auto"/>
          <w:sz w:val="24"/>
          <w:szCs w:val="24"/>
          <w:u w:val="single"/>
        </w:rPr>
        <w:fldChar w:fldCharType="end"/>
      </w:r>
      <w:r w:rsidRPr="008F3DA2">
        <w:rPr>
          <w:rFonts w:asciiTheme="minorHAnsi" w:hAnsiTheme="minorHAnsi" w:cstheme="minorHAnsi"/>
          <w:color w:val="auto"/>
          <w:sz w:val="24"/>
          <w:szCs w:val="24"/>
        </w:rPr>
        <w:t xml:space="preserve">). </w:t>
      </w:r>
    </w:p>
    <w:p w14:paraId="0AEB06B7" w14:textId="77777777" w:rsidR="00115E35" w:rsidRPr="008F3DA2" w:rsidRDefault="00115E35" w:rsidP="00115E35">
      <w:pPr>
        <w:pStyle w:val="Normal1"/>
        <w:numPr>
          <w:ilvl w:val="0"/>
          <w:numId w:val="57"/>
        </w:numPr>
        <w:spacing w:line="360" w:lineRule="auto"/>
        <w:ind w:right="757" w:firstLine="343"/>
        <w:contextualSpacing/>
        <w:rPr>
          <w:rFonts w:asciiTheme="minorHAnsi" w:hAnsiTheme="minorHAnsi" w:cstheme="minorHAnsi"/>
          <w:color w:val="auto"/>
          <w:sz w:val="24"/>
          <w:szCs w:val="24"/>
        </w:rPr>
      </w:pPr>
      <w:r w:rsidRPr="008F3DA2">
        <w:rPr>
          <w:rFonts w:asciiTheme="minorHAnsi" w:hAnsiTheme="minorHAnsi" w:cstheme="minorHAnsi"/>
          <w:color w:val="auto"/>
          <w:sz w:val="24"/>
          <w:szCs w:val="24"/>
        </w:rPr>
        <w:t>The CIC shall note the appropriate lawful basis in the Register of Systems.</w:t>
      </w:r>
    </w:p>
    <w:p w14:paraId="756D3E4B" w14:textId="77777777" w:rsidR="00115E35" w:rsidRPr="008F3DA2" w:rsidRDefault="00115E35" w:rsidP="00115E35">
      <w:pPr>
        <w:pStyle w:val="Normal1"/>
        <w:numPr>
          <w:ilvl w:val="0"/>
          <w:numId w:val="57"/>
        </w:numPr>
        <w:spacing w:line="360" w:lineRule="auto"/>
        <w:ind w:right="757" w:firstLine="343"/>
        <w:contextualSpacing/>
        <w:rPr>
          <w:rFonts w:asciiTheme="minorHAnsi" w:hAnsiTheme="minorHAnsi" w:cstheme="minorHAnsi"/>
          <w:color w:val="auto"/>
          <w:sz w:val="24"/>
          <w:szCs w:val="24"/>
        </w:rPr>
      </w:pPr>
      <w:r w:rsidRPr="008F3DA2">
        <w:rPr>
          <w:rFonts w:asciiTheme="minorHAnsi" w:hAnsiTheme="minorHAnsi" w:cstheme="minorHAnsi"/>
          <w:color w:val="auto"/>
          <w:sz w:val="24"/>
          <w:szCs w:val="24"/>
        </w:rPr>
        <w:t xml:space="preserve">Where consent is relied upon as a lawful basis for processing data, evidence of opt-in  consent shall be kept with the personal data. </w:t>
      </w:r>
    </w:p>
    <w:p w14:paraId="7AFBBCB4" w14:textId="77777777" w:rsidR="00115E35" w:rsidRPr="008F3DA2" w:rsidRDefault="00115E35" w:rsidP="00115E35">
      <w:pPr>
        <w:pStyle w:val="Normal1"/>
        <w:numPr>
          <w:ilvl w:val="0"/>
          <w:numId w:val="57"/>
        </w:numPr>
        <w:spacing w:line="360" w:lineRule="auto"/>
        <w:ind w:right="757" w:firstLine="343"/>
        <w:contextualSpacing/>
        <w:rPr>
          <w:rFonts w:asciiTheme="minorHAnsi" w:hAnsiTheme="minorHAnsi" w:cstheme="minorHAnsi"/>
          <w:color w:val="auto"/>
          <w:sz w:val="24"/>
          <w:szCs w:val="24"/>
        </w:rPr>
      </w:pPr>
      <w:r w:rsidRPr="008F3DA2">
        <w:rPr>
          <w:rFonts w:asciiTheme="minorHAnsi" w:hAnsiTheme="minorHAnsi" w:cstheme="minorHAnsi"/>
          <w:color w:val="auto"/>
          <w:sz w:val="24"/>
          <w:szCs w:val="24"/>
        </w:rPr>
        <w:t xml:space="preserve">Where communications are sent to individuals based on their consent, the option for the individual to revoke their consent should be clearly available and systems should be in place to ensure such revocation is reflected accurately in the CIC’s systems.  </w:t>
      </w:r>
    </w:p>
    <w:p w14:paraId="2683302A" w14:textId="77777777" w:rsidR="00115E35" w:rsidRPr="008F3DA2" w:rsidRDefault="00115E35" w:rsidP="00115E35">
      <w:pPr>
        <w:pStyle w:val="Heading3"/>
        <w:spacing w:line="360" w:lineRule="auto"/>
        <w:ind w:right="757" w:firstLine="343"/>
        <w:rPr>
          <w:rFonts w:asciiTheme="minorHAnsi" w:hAnsiTheme="minorHAnsi" w:cstheme="minorHAnsi"/>
          <w:b/>
          <w:bCs/>
          <w:color w:val="auto"/>
          <w:sz w:val="28"/>
          <w:szCs w:val="28"/>
        </w:rPr>
      </w:pPr>
      <w:bookmarkStart w:id="5" w:name="_1iq7rjqlje2v" w:colFirst="0" w:colLast="0"/>
      <w:bookmarkEnd w:id="5"/>
      <w:r w:rsidRPr="008F3DA2">
        <w:rPr>
          <w:rFonts w:asciiTheme="minorHAnsi" w:hAnsiTheme="minorHAnsi" w:cstheme="minorHAnsi"/>
          <w:b/>
          <w:bCs/>
          <w:color w:val="auto"/>
          <w:sz w:val="28"/>
          <w:szCs w:val="28"/>
        </w:rPr>
        <w:t xml:space="preserve">5. Data </w:t>
      </w:r>
      <w:proofErr w:type="spellStart"/>
      <w:r w:rsidRPr="008F3DA2">
        <w:rPr>
          <w:rFonts w:asciiTheme="minorHAnsi" w:hAnsiTheme="minorHAnsi" w:cstheme="minorHAnsi"/>
          <w:b/>
          <w:bCs/>
          <w:color w:val="auto"/>
          <w:sz w:val="28"/>
          <w:szCs w:val="28"/>
        </w:rPr>
        <w:t>minimisation</w:t>
      </w:r>
      <w:proofErr w:type="spellEnd"/>
    </w:p>
    <w:p w14:paraId="11DB8EF5" w14:textId="77777777" w:rsidR="00115E35" w:rsidRPr="008F3DA2" w:rsidRDefault="00115E35" w:rsidP="00115E35">
      <w:pPr>
        <w:pStyle w:val="Normal1"/>
        <w:numPr>
          <w:ilvl w:val="0"/>
          <w:numId w:val="50"/>
        </w:numPr>
        <w:spacing w:line="360" w:lineRule="auto"/>
        <w:ind w:right="757" w:firstLine="343"/>
        <w:contextualSpacing/>
        <w:rPr>
          <w:rFonts w:asciiTheme="minorHAnsi" w:hAnsiTheme="minorHAnsi" w:cstheme="minorHAnsi"/>
          <w:color w:val="auto"/>
          <w:sz w:val="24"/>
          <w:szCs w:val="24"/>
        </w:rPr>
      </w:pPr>
      <w:r w:rsidRPr="008F3DA2">
        <w:rPr>
          <w:rFonts w:asciiTheme="minorHAnsi" w:hAnsiTheme="minorHAnsi" w:cstheme="minorHAnsi"/>
          <w:color w:val="auto"/>
          <w:sz w:val="24"/>
          <w:szCs w:val="24"/>
        </w:rPr>
        <w:t xml:space="preserve">The CIC shall ensure that personal data are adequate, relevant and limited to what is necessary in relation to the purposes for which they are processed. </w:t>
      </w:r>
    </w:p>
    <w:p w14:paraId="2F07FC5C" w14:textId="77777777" w:rsidR="00115E35" w:rsidRPr="008F3DA2" w:rsidRDefault="00115E35" w:rsidP="00115E35">
      <w:pPr>
        <w:pStyle w:val="Normal1"/>
        <w:numPr>
          <w:ilvl w:val="0"/>
          <w:numId w:val="50"/>
        </w:numPr>
        <w:spacing w:line="360" w:lineRule="auto"/>
        <w:ind w:right="757" w:firstLine="343"/>
        <w:contextualSpacing/>
        <w:rPr>
          <w:rFonts w:asciiTheme="minorHAnsi" w:hAnsiTheme="minorHAnsi" w:cstheme="minorHAnsi"/>
          <w:color w:val="auto"/>
          <w:sz w:val="24"/>
          <w:szCs w:val="24"/>
        </w:rPr>
      </w:pPr>
      <w:r w:rsidRPr="008F3DA2">
        <w:rPr>
          <w:rFonts w:asciiTheme="minorHAnsi" w:hAnsiTheme="minorHAnsi" w:cstheme="minorHAnsi"/>
          <w:color w:val="auto"/>
          <w:sz w:val="24"/>
          <w:szCs w:val="24"/>
        </w:rPr>
        <w:t>[Add considerations relevant to the CIC’s particular systems]</w:t>
      </w:r>
    </w:p>
    <w:p w14:paraId="60692777" w14:textId="77777777" w:rsidR="00115E35" w:rsidRPr="008F3DA2" w:rsidRDefault="00115E35" w:rsidP="00115E35">
      <w:pPr>
        <w:pStyle w:val="Heading3"/>
        <w:spacing w:line="360" w:lineRule="auto"/>
        <w:ind w:right="757" w:firstLine="343"/>
        <w:rPr>
          <w:rFonts w:asciiTheme="minorHAnsi" w:hAnsiTheme="minorHAnsi" w:cstheme="minorHAnsi"/>
          <w:b/>
          <w:bCs/>
          <w:color w:val="auto"/>
          <w:sz w:val="28"/>
          <w:szCs w:val="28"/>
        </w:rPr>
      </w:pPr>
      <w:bookmarkStart w:id="6" w:name="_bkwsqo6gr3nc" w:colFirst="0" w:colLast="0"/>
      <w:bookmarkEnd w:id="6"/>
      <w:r w:rsidRPr="008F3DA2">
        <w:rPr>
          <w:rFonts w:asciiTheme="minorHAnsi" w:hAnsiTheme="minorHAnsi" w:cstheme="minorHAnsi"/>
          <w:b/>
          <w:bCs/>
          <w:color w:val="auto"/>
          <w:sz w:val="28"/>
          <w:szCs w:val="28"/>
        </w:rPr>
        <w:t>6. Accuracy</w:t>
      </w:r>
    </w:p>
    <w:p w14:paraId="3D1BFC76" w14:textId="77777777" w:rsidR="00115E35" w:rsidRPr="008F3DA2" w:rsidRDefault="00115E35" w:rsidP="00115E35">
      <w:pPr>
        <w:pStyle w:val="Normal1"/>
        <w:numPr>
          <w:ilvl w:val="0"/>
          <w:numId w:val="51"/>
        </w:numPr>
        <w:spacing w:line="360" w:lineRule="auto"/>
        <w:ind w:right="757" w:firstLine="343"/>
        <w:contextualSpacing/>
        <w:rPr>
          <w:rFonts w:asciiTheme="minorHAnsi" w:hAnsiTheme="minorHAnsi" w:cstheme="minorHAnsi"/>
          <w:color w:val="auto"/>
          <w:sz w:val="24"/>
          <w:szCs w:val="24"/>
        </w:rPr>
      </w:pPr>
      <w:r w:rsidRPr="008F3DA2">
        <w:rPr>
          <w:rFonts w:asciiTheme="minorHAnsi" w:hAnsiTheme="minorHAnsi" w:cstheme="minorHAnsi"/>
          <w:color w:val="auto"/>
          <w:sz w:val="24"/>
          <w:szCs w:val="24"/>
        </w:rPr>
        <w:t xml:space="preserve">The CIC shall take reasonable steps to ensure personal data is accurate. </w:t>
      </w:r>
    </w:p>
    <w:p w14:paraId="75B11AD9" w14:textId="77777777" w:rsidR="00115E35" w:rsidRPr="008F3DA2" w:rsidRDefault="00115E35" w:rsidP="00115E35">
      <w:pPr>
        <w:pStyle w:val="Normal1"/>
        <w:numPr>
          <w:ilvl w:val="0"/>
          <w:numId w:val="51"/>
        </w:numPr>
        <w:spacing w:line="360" w:lineRule="auto"/>
        <w:ind w:right="757" w:firstLine="343"/>
        <w:contextualSpacing/>
        <w:rPr>
          <w:rFonts w:asciiTheme="minorHAnsi" w:hAnsiTheme="minorHAnsi" w:cstheme="minorHAnsi"/>
          <w:color w:val="auto"/>
          <w:sz w:val="24"/>
          <w:szCs w:val="24"/>
        </w:rPr>
      </w:pPr>
      <w:r w:rsidRPr="008F3DA2">
        <w:rPr>
          <w:rFonts w:asciiTheme="minorHAnsi" w:hAnsiTheme="minorHAnsi" w:cstheme="minorHAnsi"/>
          <w:color w:val="auto"/>
          <w:sz w:val="24"/>
          <w:szCs w:val="24"/>
        </w:rPr>
        <w:t xml:space="preserve">Where necessary for the lawful basis on which data is processed, steps shall be put in place to ensure that personal data is kept up to date. </w:t>
      </w:r>
    </w:p>
    <w:p w14:paraId="265FEAD3" w14:textId="77777777" w:rsidR="00115E35" w:rsidRPr="008F3DA2" w:rsidRDefault="00115E35" w:rsidP="00115E35">
      <w:pPr>
        <w:pStyle w:val="Normal1"/>
        <w:numPr>
          <w:ilvl w:val="0"/>
          <w:numId w:val="51"/>
        </w:numPr>
        <w:spacing w:line="360" w:lineRule="auto"/>
        <w:ind w:right="757" w:firstLine="343"/>
        <w:contextualSpacing/>
        <w:rPr>
          <w:rFonts w:asciiTheme="minorHAnsi" w:hAnsiTheme="minorHAnsi" w:cstheme="minorHAnsi"/>
          <w:color w:val="auto"/>
          <w:sz w:val="24"/>
          <w:szCs w:val="24"/>
        </w:rPr>
      </w:pPr>
      <w:r w:rsidRPr="008F3DA2">
        <w:rPr>
          <w:rFonts w:asciiTheme="minorHAnsi" w:hAnsiTheme="minorHAnsi" w:cstheme="minorHAnsi"/>
          <w:color w:val="auto"/>
          <w:sz w:val="24"/>
          <w:szCs w:val="24"/>
        </w:rPr>
        <w:t>[Add considerations relevant to the CIC’s particular systems]</w:t>
      </w:r>
    </w:p>
    <w:p w14:paraId="48C05B05" w14:textId="77777777" w:rsidR="00115E35" w:rsidRPr="008F3DA2" w:rsidRDefault="00115E35" w:rsidP="00115E35">
      <w:pPr>
        <w:pStyle w:val="Heading3"/>
        <w:spacing w:line="360" w:lineRule="auto"/>
        <w:ind w:right="757" w:firstLine="343"/>
        <w:rPr>
          <w:rFonts w:asciiTheme="minorHAnsi" w:hAnsiTheme="minorHAnsi" w:cstheme="minorHAnsi"/>
          <w:b/>
          <w:bCs/>
          <w:color w:val="auto"/>
          <w:sz w:val="28"/>
          <w:szCs w:val="28"/>
        </w:rPr>
      </w:pPr>
      <w:bookmarkStart w:id="7" w:name="_893ssflhrxil" w:colFirst="0" w:colLast="0"/>
      <w:bookmarkEnd w:id="7"/>
      <w:r w:rsidRPr="008F3DA2">
        <w:rPr>
          <w:rFonts w:asciiTheme="minorHAnsi" w:hAnsiTheme="minorHAnsi" w:cstheme="minorHAnsi"/>
          <w:b/>
          <w:bCs/>
          <w:color w:val="auto"/>
          <w:sz w:val="28"/>
          <w:szCs w:val="28"/>
        </w:rPr>
        <w:lastRenderedPageBreak/>
        <w:t>7. Archiving / removal</w:t>
      </w:r>
    </w:p>
    <w:p w14:paraId="1670BBC4" w14:textId="77777777" w:rsidR="00115E35" w:rsidRPr="008F3DA2" w:rsidRDefault="00115E35" w:rsidP="00115E35">
      <w:pPr>
        <w:pStyle w:val="Normal1"/>
        <w:numPr>
          <w:ilvl w:val="0"/>
          <w:numId w:val="54"/>
        </w:numPr>
        <w:spacing w:line="360" w:lineRule="auto"/>
        <w:ind w:right="757" w:firstLine="343"/>
        <w:contextualSpacing/>
        <w:rPr>
          <w:rFonts w:asciiTheme="minorHAnsi" w:hAnsiTheme="minorHAnsi" w:cstheme="minorHAnsi"/>
          <w:color w:val="auto"/>
          <w:sz w:val="24"/>
          <w:szCs w:val="24"/>
        </w:rPr>
      </w:pPr>
      <w:r w:rsidRPr="008F3DA2">
        <w:rPr>
          <w:rFonts w:asciiTheme="minorHAnsi" w:hAnsiTheme="minorHAnsi" w:cstheme="minorHAnsi"/>
          <w:color w:val="auto"/>
          <w:sz w:val="24"/>
          <w:szCs w:val="24"/>
        </w:rPr>
        <w:t xml:space="preserve">To ensure that personal data is kept for no longer than necessary, the CIC shall put in place an archiving policy for each area in which personal data is processed and review this process annually. </w:t>
      </w:r>
    </w:p>
    <w:p w14:paraId="7DE005B9" w14:textId="77777777" w:rsidR="00115E35" w:rsidRPr="008F3DA2" w:rsidRDefault="00115E35" w:rsidP="00115E35">
      <w:pPr>
        <w:pStyle w:val="Normal1"/>
        <w:numPr>
          <w:ilvl w:val="0"/>
          <w:numId w:val="54"/>
        </w:numPr>
        <w:spacing w:line="360" w:lineRule="auto"/>
        <w:ind w:right="757" w:firstLine="343"/>
        <w:contextualSpacing/>
        <w:rPr>
          <w:rFonts w:asciiTheme="minorHAnsi" w:hAnsiTheme="minorHAnsi" w:cstheme="minorHAnsi"/>
          <w:color w:val="auto"/>
          <w:sz w:val="24"/>
          <w:szCs w:val="24"/>
        </w:rPr>
      </w:pPr>
      <w:r w:rsidRPr="008F3DA2">
        <w:rPr>
          <w:rFonts w:asciiTheme="minorHAnsi" w:hAnsiTheme="minorHAnsi" w:cstheme="minorHAnsi"/>
          <w:color w:val="auto"/>
          <w:sz w:val="24"/>
          <w:szCs w:val="24"/>
        </w:rPr>
        <w:t xml:space="preserve">The archiving policy shall consider what data should/must be retained, for how long, and why. </w:t>
      </w:r>
    </w:p>
    <w:p w14:paraId="16487AE7" w14:textId="77777777" w:rsidR="00115E35" w:rsidRPr="008F3DA2" w:rsidRDefault="00115E35" w:rsidP="00115E35">
      <w:pPr>
        <w:pStyle w:val="Heading3"/>
        <w:spacing w:line="360" w:lineRule="auto"/>
        <w:ind w:right="757" w:firstLine="343"/>
        <w:rPr>
          <w:rFonts w:asciiTheme="minorHAnsi" w:hAnsiTheme="minorHAnsi" w:cstheme="minorHAnsi"/>
          <w:b/>
          <w:bCs/>
          <w:color w:val="auto"/>
          <w:sz w:val="28"/>
          <w:szCs w:val="28"/>
        </w:rPr>
      </w:pPr>
      <w:bookmarkStart w:id="8" w:name="_vqi3sa1963hz" w:colFirst="0" w:colLast="0"/>
      <w:bookmarkEnd w:id="8"/>
      <w:r w:rsidRPr="008F3DA2">
        <w:rPr>
          <w:rFonts w:asciiTheme="minorHAnsi" w:hAnsiTheme="minorHAnsi" w:cstheme="minorHAnsi"/>
          <w:b/>
          <w:bCs/>
          <w:color w:val="auto"/>
          <w:sz w:val="28"/>
          <w:szCs w:val="28"/>
        </w:rPr>
        <w:t>8. Security</w:t>
      </w:r>
    </w:p>
    <w:p w14:paraId="759FAA95" w14:textId="77777777" w:rsidR="00115E35" w:rsidRPr="008F3DA2" w:rsidRDefault="00115E35" w:rsidP="00115E35">
      <w:pPr>
        <w:pStyle w:val="Normal1"/>
        <w:numPr>
          <w:ilvl w:val="0"/>
          <w:numId w:val="56"/>
        </w:numPr>
        <w:spacing w:line="360" w:lineRule="auto"/>
        <w:ind w:right="757" w:firstLine="343"/>
        <w:contextualSpacing/>
        <w:rPr>
          <w:rFonts w:asciiTheme="minorHAnsi" w:hAnsiTheme="minorHAnsi" w:cstheme="minorHAnsi"/>
          <w:color w:val="auto"/>
          <w:sz w:val="24"/>
          <w:szCs w:val="24"/>
        </w:rPr>
      </w:pPr>
      <w:r w:rsidRPr="008F3DA2">
        <w:rPr>
          <w:rFonts w:asciiTheme="minorHAnsi" w:hAnsiTheme="minorHAnsi" w:cstheme="minorHAnsi"/>
          <w:color w:val="auto"/>
          <w:sz w:val="24"/>
          <w:szCs w:val="24"/>
        </w:rPr>
        <w:t xml:space="preserve">The CIC shall ensure that personal data is stored securely using modern software that is kept-up-to-date.  </w:t>
      </w:r>
    </w:p>
    <w:p w14:paraId="09601EF4" w14:textId="77777777" w:rsidR="00115E35" w:rsidRPr="008F3DA2" w:rsidRDefault="00115E35" w:rsidP="00115E35">
      <w:pPr>
        <w:pStyle w:val="Normal1"/>
        <w:numPr>
          <w:ilvl w:val="0"/>
          <w:numId w:val="56"/>
        </w:numPr>
        <w:spacing w:line="360" w:lineRule="auto"/>
        <w:ind w:right="757" w:firstLine="343"/>
        <w:contextualSpacing/>
        <w:rPr>
          <w:rFonts w:asciiTheme="minorHAnsi" w:hAnsiTheme="minorHAnsi" w:cstheme="minorHAnsi"/>
          <w:color w:val="auto"/>
          <w:sz w:val="24"/>
          <w:szCs w:val="24"/>
        </w:rPr>
      </w:pPr>
      <w:r w:rsidRPr="008F3DA2">
        <w:rPr>
          <w:rFonts w:asciiTheme="minorHAnsi" w:hAnsiTheme="minorHAnsi" w:cstheme="minorHAnsi"/>
          <w:color w:val="auto"/>
          <w:sz w:val="24"/>
          <w:szCs w:val="24"/>
        </w:rPr>
        <w:t xml:space="preserve">Access to personal data shall be limited to personnel who need access and appropriate security should be in place to avoid unauthorised sharing of information. </w:t>
      </w:r>
    </w:p>
    <w:p w14:paraId="47901DD4" w14:textId="77777777" w:rsidR="00115E35" w:rsidRPr="008F3DA2" w:rsidRDefault="00115E35" w:rsidP="00115E35">
      <w:pPr>
        <w:pStyle w:val="Normal1"/>
        <w:numPr>
          <w:ilvl w:val="0"/>
          <w:numId w:val="56"/>
        </w:numPr>
        <w:spacing w:line="360" w:lineRule="auto"/>
        <w:ind w:right="757" w:firstLine="343"/>
        <w:contextualSpacing/>
        <w:rPr>
          <w:rFonts w:asciiTheme="minorHAnsi" w:hAnsiTheme="minorHAnsi" w:cstheme="minorHAnsi"/>
          <w:color w:val="auto"/>
          <w:sz w:val="24"/>
          <w:szCs w:val="24"/>
        </w:rPr>
      </w:pPr>
      <w:r w:rsidRPr="008F3DA2">
        <w:rPr>
          <w:rFonts w:asciiTheme="minorHAnsi" w:hAnsiTheme="minorHAnsi" w:cstheme="minorHAnsi"/>
          <w:color w:val="auto"/>
          <w:sz w:val="24"/>
          <w:szCs w:val="24"/>
        </w:rPr>
        <w:t xml:space="preserve">When personal data is deleted this should be done safely such that the data is irrecoverable. </w:t>
      </w:r>
    </w:p>
    <w:p w14:paraId="7ED527C7" w14:textId="77777777" w:rsidR="00115E35" w:rsidRPr="008F3DA2" w:rsidRDefault="00115E35" w:rsidP="00115E35">
      <w:pPr>
        <w:pStyle w:val="Normal1"/>
        <w:numPr>
          <w:ilvl w:val="0"/>
          <w:numId w:val="56"/>
        </w:numPr>
        <w:spacing w:line="360" w:lineRule="auto"/>
        <w:ind w:right="757" w:firstLine="343"/>
        <w:contextualSpacing/>
        <w:rPr>
          <w:rFonts w:asciiTheme="minorHAnsi" w:hAnsiTheme="minorHAnsi" w:cstheme="minorHAnsi"/>
          <w:color w:val="auto"/>
          <w:sz w:val="24"/>
          <w:szCs w:val="24"/>
        </w:rPr>
      </w:pPr>
      <w:r w:rsidRPr="008F3DA2">
        <w:rPr>
          <w:rFonts w:asciiTheme="minorHAnsi" w:hAnsiTheme="minorHAnsi" w:cstheme="minorHAnsi"/>
          <w:color w:val="auto"/>
          <w:sz w:val="24"/>
          <w:szCs w:val="24"/>
        </w:rPr>
        <w:t xml:space="preserve">Appropriate back-up and disaster recovery solutions shall be in place. </w:t>
      </w:r>
    </w:p>
    <w:p w14:paraId="5263EE5C" w14:textId="77777777" w:rsidR="00115E35" w:rsidRPr="008F3DA2" w:rsidRDefault="00115E35" w:rsidP="00115E35">
      <w:pPr>
        <w:pStyle w:val="Heading3"/>
        <w:spacing w:line="360" w:lineRule="auto"/>
        <w:ind w:right="757" w:firstLine="343"/>
        <w:rPr>
          <w:rFonts w:asciiTheme="minorHAnsi" w:hAnsiTheme="minorHAnsi" w:cstheme="minorHAnsi"/>
          <w:b/>
          <w:bCs/>
          <w:color w:val="auto"/>
          <w:sz w:val="28"/>
          <w:szCs w:val="28"/>
        </w:rPr>
      </w:pPr>
      <w:bookmarkStart w:id="9" w:name="_mblk3j3c3czg" w:colFirst="0" w:colLast="0"/>
      <w:bookmarkEnd w:id="9"/>
      <w:r w:rsidRPr="008F3DA2">
        <w:rPr>
          <w:rFonts w:asciiTheme="minorHAnsi" w:hAnsiTheme="minorHAnsi" w:cstheme="minorHAnsi"/>
          <w:b/>
          <w:bCs/>
          <w:color w:val="auto"/>
          <w:sz w:val="28"/>
          <w:szCs w:val="28"/>
        </w:rPr>
        <w:t>9. Breach</w:t>
      </w:r>
    </w:p>
    <w:p w14:paraId="5EBC1D01" w14:textId="77777777" w:rsidR="00115E35" w:rsidRPr="008F3DA2" w:rsidRDefault="00115E35" w:rsidP="00115E35">
      <w:pPr>
        <w:pStyle w:val="Normal1"/>
        <w:spacing w:line="360" w:lineRule="auto"/>
        <w:ind w:left="284" w:right="757"/>
        <w:rPr>
          <w:rFonts w:asciiTheme="minorHAnsi" w:hAnsiTheme="minorHAnsi" w:cstheme="minorHAnsi"/>
          <w:color w:val="auto"/>
          <w:sz w:val="24"/>
          <w:szCs w:val="24"/>
        </w:rPr>
      </w:pPr>
      <w:r w:rsidRPr="008F3DA2">
        <w:rPr>
          <w:rFonts w:asciiTheme="minorHAnsi" w:hAnsiTheme="minorHAnsi" w:cstheme="minorHAnsi"/>
          <w:color w:val="auto"/>
          <w:sz w:val="24"/>
          <w:szCs w:val="24"/>
        </w:rPr>
        <w:t>In the event of a breach of security leading to the accidental or unlawful destruction, loss, alteration, unauthorised disclosure of, or access to, personal data, the CIC shall promptly assess the risk to people’s rights and freedoms and if appropriate report this breach to the ICO (</w:t>
      </w:r>
      <w:r>
        <w:fldChar w:fldCharType="begin"/>
      </w:r>
      <w:r>
        <w:instrText>HYPERLINK "https://ico.org.uk/for-organisations/guide-to-the-general-data-protection-regulation-gdpr/personal-data-breaches/" \h</w:instrText>
      </w:r>
      <w:r>
        <w:fldChar w:fldCharType="separate"/>
      </w:r>
      <w:r w:rsidRPr="008F3DA2">
        <w:rPr>
          <w:rFonts w:asciiTheme="minorHAnsi" w:hAnsiTheme="minorHAnsi" w:cstheme="minorHAnsi"/>
          <w:color w:val="auto"/>
          <w:sz w:val="24"/>
          <w:szCs w:val="24"/>
          <w:u w:val="single"/>
        </w:rPr>
        <w:t>more information on the ICO website</w:t>
      </w:r>
      <w:r>
        <w:rPr>
          <w:rFonts w:asciiTheme="minorHAnsi" w:hAnsiTheme="minorHAnsi" w:cstheme="minorHAnsi"/>
          <w:color w:val="auto"/>
          <w:sz w:val="24"/>
          <w:szCs w:val="24"/>
          <w:u w:val="single"/>
        </w:rPr>
        <w:fldChar w:fldCharType="end"/>
      </w:r>
      <w:r w:rsidRPr="008F3DA2">
        <w:rPr>
          <w:rFonts w:asciiTheme="minorHAnsi" w:hAnsiTheme="minorHAnsi" w:cstheme="minorHAnsi"/>
          <w:color w:val="auto"/>
          <w:sz w:val="24"/>
          <w:szCs w:val="24"/>
        </w:rPr>
        <w:t xml:space="preserve">). </w:t>
      </w:r>
    </w:p>
    <w:p w14:paraId="24C42D89" w14:textId="77777777" w:rsidR="00D73D31" w:rsidRDefault="00D73D31" w:rsidP="00115E35">
      <w:pPr>
        <w:rPr>
          <w:rFonts w:ascii="DK Sugary Pancake" w:hAnsi="DK Sugary Pancake" w:cstheme="minorHAnsi"/>
          <w:b/>
        </w:rPr>
      </w:pPr>
    </w:p>
    <w:p w14:paraId="2EC2DD2D" w14:textId="77777777" w:rsidR="00D73D31" w:rsidRDefault="00D73D31" w:rsidP="00115E35">
      <w:pPr>
        <w:rPr>
          <w:rFonts w:ascii="DK Sugary Pancake" w:hAnsi="DK Sugary Pancake" w:cstheme="minorHAnsi"/>
          <w:b/>
        </w:rPr>
      </w:pPr>
    </w:p>
    <w:p w14:paraId="4EB199B7" w14:textId="77777777" w:rsidR="00D73D31" w:rsidRDefault="00D73D31" w:rsidP="00115E35">
      <w:pPr>
        <w:rPr>
          <w:rFonts w:ascii="DK Sugary Pancake" w:hAnsi="DK Sugary Pancake" w:cstheme="minorHAnsi"/>
          <w:b/>
        </w:rPr>
      </w:pPr>
    </w:p>
    <w:p w14:paraId="03001965" w14:textId="77777777" w:rsidR="00D73D31" w:rsidRDefault="00D73D31" w:rsidP="00115E35">
      <w:pPr>
        <w:rPr>
          <w:rFonts w:ascii="DK Sugary Pancake" w:hAnsi="DK Sugary Pancake" w:cstheme="minorHAnsi"/>
          <w:b/>
        </w:rPr>
      </w:pPr>
    </w:p>
    <w:p w14:paraId="2962EEF9" w14:textId="77777777" w:rsidR="00D73D31" w:rsidRDefault="00D73D31" w:rsidP="00115E35">
      <w:pPr>
        <w:rPr>
          <w:rFonts w:ascii="DK Sugary Pancake" w:hAnsi="DK Sugary Pancake" w:cstheme="minorHAnsi"/>
          <w:b/>
        </w:rPr>
      </w:pPr>
    </w:p>
    <w:p w14:paraId="03DA2FDF" w14:textId="77777777" w:rsidR="00D73D31" w:rsidRDefault="00D73D31" w:rsidP="00115E35">
      <w:pPr>
        <w:rPr>
          <w:rFonts w:ascii="DK Sugary Pancake" w:hAnsi="DK Sugary Pancake" w:cstheme="minorHAnsi"/>
          <w:b/>
        </w:rPr>
      </w:pPr>
    </w:p>
    <w:p w14:paraId="7D53D13A" w14:textId="77777777" w:rsidR="00D73D31" w:rsidRDefault="00D73D31" w:rsidP="00115E35">
      <w:pPr>
        <w:rPr>
          <w:rFonts w:ascii="DK Sugary Pancake" w:hAnsi="DK Sugary Pancake" w:cstheme="minorHAnsi"/>
          <w:b/>
        </w:rPr>
      </w:pPr>
    </w:p>
    <w:p w14:paraId="6299C6E5" w14:textId="77777777" w:rsidR="00D73D31" w:rsidRDefault="00D73D31" w:rsidP="00115E35">
      <w:pPr>
        <w:rPr>
          <w:rFonts w:ascii="DK Sugary Pancake" w:hAnsi="DK Sugary Pancake" w:cstheme="minorHAnsi"/>
          <w:b/>
        </w:rPr>
      </w:pPr>
    </w:p>
    <w:p w14:paraId="29F29D42" w14:textId="77777777" w:rsidR="00D73D31" w:rsidRDefault="00D73D31" w:rsidP="00115E35">
      <w:pPr>
        <w:rPr>
          <w:rFonts w:ascii="DK Sugary Pancake" w:hAnsi="DK Sugary Pancake" w:cstheme="minorHAnsi"/>
          <w:b/>
        </w:rPr>
      </w:pPr>
    </w:p>
    <w:p w14:paraId="7FCC9529" w14:textId="77777777" w:rsidR="00D73D31" w:rsidRDefault="00D73D31" w:rsidP="00115E35">
      <w:pPr>
        <w:rPr>
          <w:rFonts w:ascii="DK Sugary Pancake" w:hAnsi="DK Sugary Pancake" w:cstheme="minorHAnsi"/>
          <w:b/>
        </w:rPr>
      </w:pPr>
    </w:p>
    <w:p w14:paraId="7FA1F127" w14:textId="77777777" w:rsidR="00D73D31" w:rsidRDefault="00D73D31" w:rsidP="00115E35">
      <w:pPr>
        <w:rPr>
          <w:rFonts w:ascii="DK Sugary Pancake" w:hAnsi="DK Sugary Pancake" w:cstheme="minorHAnsi"/>
          <w:b/>
        </w:rPr>
      </w:pPr>
    </w:p>
    <w:p w14:paraId="534A25E9" w14:textId="77777777" w:rsidR="00D73D31" w:rsidRDefault="00D73D31" w:rsidP="00115E35">
      <w:pPr>
        <w:rPr>
          <w:rFonts w:ascii="DK Sugary Pancake" w:hAnsi="DK Sugary Pancake" w:cstheme="minorHAnsi"/>
          <w:b/>
        </w:rPr>
      </w:pPr>
    </w:p>
    <w:p w14:paraId="50C35717" w14:textId="77777777" w:rsidR="00D73D31" w:rsidRDefault="00D73D31" w:rsidP="00115E35">
      <w:pPr>
        <w:rPr>
          <w:rFonts w:ascii="DK Sugary Pancake" w:hAnsi="DK Sugary Pancake" w:cstheme="minorHAnsi"/>
          <w:b/>
        </w:rPr>
      </w:pPr>
    </w:p>
    <w:p w14:paraId="1F673BA7" w14:textId="5E9D39E8" w:rsidR="007B58BD" w:rsidRPr="00D73D31" w:rsidRDefault="007B58BD" w:rsidP="00115E35">
      <w:pPr>
        <w:rPr>
          <w:rFonts w:ascii="DK Sugary Pancake" w:hAnsi="DK Sugary Pancake" w:cstheme="minorHAnsi"/>
          <w:b/>
        </w:rPr>
      </w:pPr>
      <w:r w:rsidRPr="00D73D31">
        <w:rPr>
          <w:rFonts w:ascii="DK Sugary Pancake" w:hAnsi="DK Sugary Pancake" w:cstheme="minorHAnsi"/>
          <w:b/>
        </w:rPr>
        <w:lastRenderedPageBreak/>
        <w:t xml:space="preserve">Document Retention </w:t>
      </w:r>
    </w:p>
    <w:p w14:paraId="5668386E" w14:textId="77777777" w:rsidR="007B58BD" w:rsidRPr="00615217" w:rsidRDefault="007B58BD" w:rsidP="007B58BD">
      <w:pPr>
        <w:spacing w:line="360" w:lineRule="auto"/>
        <w:rPr>
          <w:rFonts w:cstheme="minorHAnsi"/>
          <w:sz w:val="20"/>
          <w:szCs w:val="20"/>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0"/>
        <w:gridCol w:w="18"/>
        <w:gridCol w:w="3810"/>
        <w:gridCol w:w="2976"/>
      </w:tblGrid>
      <w:tr w:rsidR="007B58BD" w:rsidRPr="00615217" w14:paraId="0B3A480E" w14:textId="77777777" w:rsidTr="003234F0">
        <w:trPr>
          <w:trHeight w:val="279"/>
          <w:tblHeader/>
        </w:trPr>
        <w:tc>
          <w:tcPr>
            <w:tcW w:w="3528" w:type="dxa"/>
            <w:gridSpan w:val="2"/>
            <w:tcBorders>
              <w:top w:val="single" w:sz="4" w:space="0" w:color="auto"/>
              <w:left w:val="single" w:sz="4" w:space="0" w:color="auto"/>
              <w:bottom w:val="single" w:sz="4" w:space="0" w:color="auto"/>
              <w:right w:val="single" w:sz="4" w:space="0" w:color="auto"/>
            </w:tcBorders>
            <w:shd w:val="pct5" w:color="auto" w:fill="auto"/>
            <w:hideMark/>
          </w:tcPr>
          <w:p w14:paraId="7749A7BA" w14:textId="77777777" w:rsidR="007B58BD" w:rsidRPr="00615217" w:rsidRDefault="007B58BD" w:rsidP="003234F0">
            <w:pPr>
              <w:spacing w:line="360" w:lineRule="auto"/>
              <w:rPr>
                <w:rFonts w:cstheme="minorHAnsi"/>
                <w:b/>
                <w:sz w:val="20"/>
                <w:szCs w:val="20"/>
              </w:rPr>
            </w:pPr>
            <w:r w:rsidRPr="00615217">
              <w:rPr>
                <w:rFonts w:cstheme="minorHAnsi"/>
                <w:b/>
                <w:sz w:val="20"/>
                <w:szCs w:val="20"/>
              </w:rPr>
              <w:t>File Type</w:t>
            </w:r>
          </w:p>
        </w:tc>
        <w:tc>
          <w:tcPr>
            <w:tcW w:w="3810" w:type="dxa"/>
            <w:tcBorders>
              <w:top w:val="single" w:sz="4" w:space="0" w:color="auto"/>
              <w:left w:val="single" w:sz="4" w:space="0" w:color="auto"/>
              <w:bottom w:val="single" w:sz="4" w:space="0" w:color="auto"/>
              <w:right w:val="single" w:sz="4" w:space="0" w:color="auto"/>
            </w:tcBorders>
            <w:shd w:val="pct5" w:color="auto" w:fill="auto"/>
            <w:hideMark/>
          </w:tcPr>
          <w:p w14:paraId="5FB48D9E" w14:textId="77777777" w:rsidR="007B58BD" w:rsidRPr="00615217" w:rsidRDefault="007B58BD" w:rsidP="003234F0">
            <w:pPr>
              <w:spacing w:line="360" w:lineRule="auto"/>
              <w:rPr>
                <w:rFonts w:cstheme="minorHAnsi"/>
                <w:b/>
                <w:sz w:val="20"/>
                <w:szCs w:val="20"/>
              </w:rPr>
            </w:pPr>
            <w:r w:rsidRPr="00615217">
              <w:rPr>
                <w:rFonts w:cstheme="minorHAnsi"/>
                <w:b/>
                <w:sz w:val="20"/>
                <w:szCs w:val="20"/>
              </w:rPr>
              <w:t>Paper Files - Retention Period (in years)</w:t>
            </w:r>
          </w:p>
        </w:tc>
        <w:tc>
          <w:tcPr>
            <w:tcW w:w="2976" w:type="dxa"/>
            <w:tcBorders>
              <w:top w:val="single" w:sz="4" w:space="0" w:color="auto"/>
              <w:left w:val="single" w:sz="4" w:space="0" w:color="auto"/>
              <w:bottom w:val="single" w:sz="4" w:space="0" w:color="auto"/>
              <w:right w:val="single" w:sz="4" w:space="0" w:color="auto"/>
            </w:tcBorders>
            <w:shd w:val="pct5" w:color="auto" w:fill="auto"/>
            <w:hideMark/>
          </w:tcPr>
          <w:p w14:paraId="2CA9DAC3" w14:textId="77777777" w:rsidR="007B58BD" w:rsidRPr="00615217" w:rsidRDefault="007B58BD" w:rsidP="003234F0">
            <w:pPr>
              <w:spacing w:line="360" w:lineRule="auto"/>
              <w:rPr>
                <w:rFonts w:cstheme="minorHAnsi"/>
                <w:b/>
                <w:sz w:val="20"/>
                <w:szCs w:val="20"/>
              </w:rPr>
            </w:pPr>
            <w:r w:rsidRPr="00615217">
              <w:rPr>
                <w:rFonts w:cstheme="minorHAnsi"/>
                <w:b/>
                <w:sz w:val="20"/>
                <w:szCs w:val="20"/>
              </w:rPr>
              <w:t>Electronic Records - Retention Period (in years)</w:t>
            </w:r>
          </w:p>
        </w:tc>
      </w:tr>
      <w:tr w:rsidR="007B58BD" w:rsidRPr="00615217" w14:paraId="238E3E5C" w14:textId="77777777" w:rsidTr="003234F0">
        <w:trPr>
          <w:trHeight w:val="265"/>
        </w:trPr>
        <w:tc>
          <w:tcPr>
            <w:tcW w:w="3510" w:type="dxa"/>
            <w:tcBorders>
              <w:top w:val="single" w:sz="4" w:space="0" w:color="auto"/>
              <w:left w:val="single" w:sz="4" w:space="0" w:color="auto"/>
              <w:bottom w:val="single" w:sz="4" w:space="0" w:color="auto"/>
              <w:right w:val="single" w:sz="4" w:space="0" w:color="auto"/>
            </w:tcBorders>
          </w:tcPr>
          <w:p w14:paraId="55EAF310" w14:textId="77777777" w:rsidR="007B58BD" w:rsidRPr="00615217" w:rsidRDefault="007B58BD" w:rsidP="003234F0">
            <w:pPr>
              <w:spacing w:line="360" w:lineRule="auto"/>
              <w:rPr>
                <w:rFonts w:cstheme="minorHAnsi"/>
                <w:sz w:val="20"/>
                <w:szCs w:val="20"/>
              </w:rPr>
            </w:pPr>
          </w:p>
        </w:tc>
        <w:tc>
          <w:tcPr>
            <w:tcW w:w="3828" w:type="dxa"/>
            <w:gridSpan w:val="2"/>
            <w:tcBorders>
              <w:top w:val="single" w:sz="4" w:space="0" w:color="auto"/>
              <w:left w:val="single" w:sz="4" w:space="0" w:color="auto"/>
              <w:bottom w:val="single" w:sz="4" w:space="0" w:color="auto"/>
              <w:right w:val="single" w:sz="4" w:space="0" w:color="auto"/>
            </w:tcBorders>
          </w:tcPr>
          <w:p w14:paraId="317B8C92" w14:textId="77777777" w:rsidR="007B58BD" w:rsidRPr="00615217" w:rsidRDefault="007B58BD" w:rsidP="003234F0">
            <w:pPr>
              <w:spacing w:line="360" w:lineRule="auto"/>
              <w:rPr>
                <w:rFonts w:cstheme="minorHAnsi"/>
                <w:sz w:val="20"/>
                <w:szCs w:val="20"/>
              </w:rPr>
            </w:pPr>
          </w:p>
        </w:tc>
        <w:tc>
          <w:tcPr>
            <w:tcW w:w="2976" w:type="dxa"/>
            <w:tcBorders>
              <w:top w:val="single" w:sz="4" w:space="0" w:color="auto"/>
              <w:left w:val="single" w:sz="4" w:space="0" w:color="auto"/>
              <w:bottom w:val="single" w:sz="4" w:space="0" w:color="auto"/>
              <w:right w:val="single" w:sz="4" w:space="0" w:color="auto"/>
            </w:tcBorders>
          </w:tcPr>
          <w:p w14:paraId="6BCC9C1F" w14:textId="77777777" w:rsidR="007B58BD" w:rsidRPr="00615217" w:rsidRDefault="007B58BD" w:rsidP="003234F0">
            <w:pPr>
              <w:spacing w:line="360" w:lineRule="auto"/>
              <w:rPr>
                <w:rFonts w:cstheme="minorHAnsi"/>
                <w:sz w:val="20"/>
                <w:szCs w:val="20"/>
              </w:rPr>
            </w:pPr>
          </w:p>
        </w:tc>
      </w:tr>
      <w:tr w:rsidR="007B58BD" w:rsidRPr="00615217" w14:paraId="62752AC1" w14:textId="77777777" w:rsidTr="003234F0">
        <w:trPr>
          <w:trHeight w:val="279"/>
        </w:trPr>
        <w:tc>
          <w:tcPr>
            <w:tcW w:w="3510" w:type="dxa"/>
            <w:tcBorders>
              <w:top w:val="single" w:sz="4" w:space="0" w:color="auto"/>
              <w:left w:val="single" w:sz="4" w:space="0" w:color="auto"/>
              <w:bottom w:val="single" w:sz="4" w:space="0" w:color="auto"/>
              <w:right w:val="single" w:sz="4" w:space="0" w:color="auto"/>
            </w:tcBorders>
            <w:hideMark/>
          </w:tcPr>
          <w:p w14:paraId="22FB14E2" w14:textId="77777777" w:rsidR="007B58BD" w:rsidRPr="00615217" w:rsidRDefault="007B58BD" w:rsidP="003234F0">
            <w:pPr>
              <w:spacing w:line="360" w:lineRule="auto"/>
              <w:rPr>
                <w:rFonts w:cstheme="minorHAnsi"/>
                <w:b/>
                <w:i/>
                <w:sz w:val="20"/>
                <w:szCs w:val="20"/>
              </w:rPr>
            </w:pPr>
            <w:r w:rsidRPr="00615217">
              <w:rPr>
                <w:rFonts w:cstheme="minorHAnsi"/>
                <w:b/>
                <w:i/>
                <w:sz w:val="20"/>
                <w:szCs w:val="20"/>
              </w:rPr>
              <w:t>Accounting &amp; Finance</w:t>
            </w:r>
          </w:p>
        </w:tc>
        <w:tc>
          <w:tcPr>
            <w:tcW w:w="3828" w:type="dxa"/>
            <w:gridSpan w:val="2"/>
            <w:tcBorders>
              <w:top w:val="single" w:sz="4" w:space="0" w:color="auto"/>
              <w:left w:val="single" w:sz="4" w:space="0" w:color="auto"/>
              <w:bottom w:val="single" w:sz="4" w:space="0" w:color="auto"/>
              <w:right w:val="single" w:sz="4" w:space="0" w:color="auto"/>
            </w:tcBorders>
          </w:tcPr>
          <w:p w14:paraId="155CE431" w14:textId="77777777" w:rsidR="007B58BD" w:rsidRPr="00615217" w:rsidRDefault="007B58BD" w:rsidP="003234F0">
            <w:pPr>
              <w:spacing w:line="360" w:lineRule="auto"/>
              <w:rPr>
                <w:rFonts w:cstheme="minorHAnsi"/>
                <w:sz w:val="20"/>
                <w:szCs w:val="20"/>
              </w:rPr>
            </w:pPr>
          </w:p>
        </w:tc>
        <w:tc>
          <w:tcPr>
            <w:tcW w:w="2976" w:type="dxa"/>
            <w:tcBorders>
              <w:top w:val="single" w:sz="4" w:space="0" w:color="auto"/>
              <w:left w:val="single" w:sz="4" w:space="0" w:color="auto"/>
              <w:bottom w:val="single" w:sz="4" w:space="0" w:color="auto"/>
              <w:right w:val="single" w:sz="4" w:space="0" w:color="auto"/>
            </w:tcBorders>
          </w:tcPr>
          <w:p w14:paraId="27AAE739" w14:textId="77777777" w:rsidR="007B58BD" w:rsidRPr="00615217" w:rsidRDefault="007B58BD" w:rsidP="003234F0">
            <w:pPr>
              <w:spacing w:line="360" w:lineRule="auto"/>
              <w:rPr>
                <w:rFonts w:cstheme="minorHAnsi"/>
                <w:sz w:val="20"/>
                <w:szCs w:val="20"/>
              </w:rPr>
            </w:pPr>
          </w:p>
        </w:tc>
      </w:tr>
      <w:tr w:rsidR="007B58BD" w:rsidRPr="00615217" w14:paraId="561E81D1" w14:textId="77777777" w:rsidTr="003234F0">
        <w:trPr>
          <w:trHeight w:val="265"/>
        </w:trPr>
        <w:tc>
          <w:tcPr>
            <w:tcW w:w="3510" w:type="dxa"/>
            <w:tcBorders>
              <w:top w:val="single" w:sz="4" w:space="0" w:color="auto"/>
              <w:left w:val="single" w:sz="4" w:space="0" w:color="auto"/>
              <w:bottom w:val="single" w:sz="4" w:space="0" w:color="auto"/>
              <w:right w:val="single" w:sz="4" w:space="0" w:color="auto"/>
            </w:tcBorders>
            <w:hideMark/>
          </w:tcPr>
          <w:p w14:paraId="43F61F08" w14:textId="77777777" w:rsidR="007B58BD" w:rsidRPr="00615217" w:rsidRDefault="007B58BD" w:rsidP="003234F0">
            <w:pPr>
              <w:spacing w:line="360" w:lineRule="auto"/>
              <w:rPr>
                <w:rFonts w:cstheme="minorHAnsi"/>
                <w:sz w:val="20"/>
                <w:szCs w:val="20"/>
              </w:rPr>
            </w:pPr>
            <w:r w:rsidRPr="00615217">
              <w:rPr>
                <w:rFonts w:cstheme="minorHAnsi"/>
                <w:sz w:val="20"/>
                <w:szCs w:val="20"/>
              </w:rPr>
              <w:t>Purchase Ledger and payments cash book</w:t>
            </w:r>
          </w:p>
        </w:tc>
        <w:tc>
          <w:tcPr>
            <w:tcW w:w="3828" w:type="dxa"/>
            <w:gridSpan w:val="2"/>
            <w:tcBorders>
              <w:top w:val="single" w:sz="4" w:space="0" w:color="auto"/>
              <w:left w:val="single" w:sz="4" w:space="0" w:color="auto"/>
              <w:bottom w:val="single" w:sz="4" w:space="0" w:color="auto"/>
              <w:right w:val="single" w:sz="4" w:space="0" w:color="auto"/>
            </w:tcBorders>
            <w:hideMark/>
          </w:tcPr>
          <w:p w14:paraId="5411457B" w14:textId="77777777" w:rsidR="007B58BD" w:rsidRPr="00615217" w:rsidRDefault="007B58BD" w:rsidP="003234F0">
            <w:pPr>
              <w:spacing w:line="360" w:lineRule="auto"/>
              <w:rPr>
                <w:rFonts w:cstheme="minorHAnsi"/>
                <w:sz w:val="20"/>
                <w:szCs w:val="20"/>
              </w:rPr>
            </w:pPr>
            <w:r w:rsidRPr="00615217">
              <w:rPr>
                <w:rFonts w:cstheme="minorHAnsi"/>
                <w:sz w:val="20"/>
                <w:szCs w:val="20"/>
              </w:rPr>
              <w:t>6, from year’s end or until 31/12/25 whichever is longer</w:t>
            </w:r>
          </w:p>
        </w:tc>
        <w:tc>
          <w:tcPr>
            <w:tcW w:w="2976" w:type="dxa"/>
            <w:tcBorders>
              <w:top w:val="single" w:sz="4" w:space="0" w:color="auto"/>
              <w:left w:val="single" w:sz="4" w:space="0" w:color="auto"/>
              <w:bottom w:val="single" w:sz="4" w:space="0" w:color="auto"/>
              <w:right w:val="single" w:sz="4" w:space="0" w:color="auto"/>
            </w:tcBorders>
          </w:tcPr>
          <w:p w14:paraId="35A355C7" w14:textId="77777777" w:rsidR="007B58BD" w:rsidRPr="00615217" w:rsidRDefault="007B58BD" w:rsidP="003234F0">
            <w:pPr>
              <w:spacing w:line="360" w:lineRule="auto"/>
              <w:rPr>
                <w:rFonts w:cstheme="minorHAnsi"/>
                <w:sz w:val="20"/>
                <w:szCs w:val="20"/>
              </w:rPr>
            </w:pPr>
          </w:p>
        </w:tc>
      </w:tr>
      <w:tr w:rsidR="007B58BD" w:rsidRPr="00615217" w14:paraId="3674EC8E" w14:textId="77777777" w:rsidTr="003234F0">
        <w:trPr>
          <w:trHeight w:val="279"/>
        </w:trPr>
        <w:tc>
          <w:tcPr>
            <w:tcW w:w="3510" w:type="dxa"/>
            <w:tcBorders>
              <w:top w:val="single" w:sz="4" w:space="0" w:color="auto"/>
              <w:left w:val="single" w:sz="4" w:space="0" w:color="auto"/>
              <w:bottom w:val="single" w:sz="4" w:space="0" w:color="auto"/>
              <w:right w:val="single" w:sz="4" w:space="0" w:color="auto"/>
            </w:tcBorders>
            <w:hideMark/>
          </w:tcPr>
          <w:p w14:paraId="6B67168D" w14:textId="77777777" w:rsidR="007B58BD" w:rsidRPr="00615217" w:rsidRDefault="007B58BD" w:rsidP="003234F0">
            <w:pPr>
              <w:spacing w:line="360" w:lineRule="auto"/>
              <w:rPr>
                <w:rFonts w:cstheme="minorHAnsi"/>
                <w:sz w:val="20"/>
                <w:szCs w:val="20"/>
              </w:rPr>
            </w:pPr>
            <w:r w:rsidRPr="00615217">
              <w:rPr>
                <w:rFonts w:cstheme="minorHAnsi"/>
                <w:sz w:val="20"/>
                <w:szCs w:val="20"/>
              </w:rPr>
              <w:t xml:space="preserve">Revenue purchase invoices, petty cash records, staff expenses and procurement card receipts </w:t>
            </w:r>
          </w:p>
        </w:tc>
        <w:tc>
          <w:tcPr>
            <w:tcW w:w="3828" w:type="dxa"/>
            <w:gridSpan w:val="2"/>
            <w:tcBorders>
              <w:top w:val="single" w:sz="4" w:space="0" w:color="auto"/>
              <w:left w:val="single" w:sz="4" w:space="0" w:color="auto"/>
              <w:bottom w:val="single" w:sz="4" w:space="0" w:color="auto"/>
              <w:right w:val="single" w:sz="4" w:space="0" w:color="auto"/>
            </w:tcBorders>
            <w:hideMark/>
          </w:tcPr>
          <w:p w14:paraId="6CD90114" w14:textId="77777777" w:rsidR="007B58BD" w:rsidRPr="00615217" w:rsidRDefault="007B58BD" w:rsidP="003234F0">
            <w:pPr>
              <w:spacing w:line="360" w:lineRule="auto"/>
              <w:rPr>
                <w:rFonts w:cstheme="minorHAnsi"/>
                <w:sz w:val="20"/>
                <w:szCs w:val="20"/>
              </w:rPr>
            </w:pPr>
            <w:r w:rsidRPr="00615217">
              <w:rPr>
                <w:rFonts w:cstheme="minorHAnsi"/>
                <w:sz w:val="20"/>
                <w:szCs w:val="20"/>
              </w:rPr>
              <w:t>6, from year’s end or until 31/12/25 whichever is longer</w:t>
            </w:r>
          </w:p>
        </w:tc>
        <w:tc>
          <w:tcPr>
            <w:tcW w:w="2976" w:type="dxa"/>
            <w:tcBorders>
              <w:top w:val="single" w:sz="4" w:space="0" w:color="auto"/>
              <w:left w:val="single" w:sz="4" w:space="0" w:color="auto"/>
              <w:bottom w:val="single" w:sz="4" w:space="0" w:color="auto"/>
              <w:right w:val="single" w:sz="4" w:space="0" w:color="auto"/>
            </w:tcBorders>
          </w:tcPr>
          <w:p w14:paraId="5C0B3ECC" w14:textId="77777777" w:rsidR="007B58BD" w:rsidRPr="00615217" w:rsidRDefault="007B58BD" w:rsidP="003234F0">
            <w:pPr>
              <w:spacing w:line="360" w:lineRule="auto"/>
              <w:rPr>
                <w:rFonts w:cstheme="minorHAnsi"/>
                <w:sz w:val="20"/>
                <w:szCs w:val="20"/>
              </w:rPr>
            </w:pPr>
          </w:p>
        </w:tc>
      </w:tr>
      <w:tr w:rsidR="007B58BD" w:rsidRPr="00615217" w14:paraId="45CA0884" w14:textId="77777777" w:rsidTr="003234F0">
        <w:trPr>
          <w:trHeight w:val="265"/>
        </w:trPr>
        <w:tc>
          <w:tcPr>
            <w:tcW w:w="3510" w:type="dxa"/>
            <w:tcBorders>
              <w:top w:val="single" w:sz="4" w:space="0" w:color="auto"/>
              <w:left w:val="single" w:sz="4" w:space="0" w:color="auto"/>
              <w:bottom w:val="single" w:sz="4" w:space="0" w:color="auto"/>
              <w:right w:val="single" w:sz="4" w:space="0" w:color="auto"/>
            </w:tcBorders>
            <w:hideMark/>
          </w:tcPr>
          <w:p w14:paraId="3EA3D243" w14:textId="77777777" w:rsidR="007B58BD" w:rsidRPr="00615217" w:rsidRDefault="007B58BD" w:rsidP="003234F0">
            <w:pPr>
              <w:spacing w:line="360" w:lineRule="auto"/>
              <w:rPr>
                <w:rFonts w:cstheme="minorHAnsi"/>
                <w:sz w:val="20"/>
                <w:szCs w:val="20"/>
              </w:rPr>
            </w:pPr>
            <w:r w:rsidRPr="00615217">
              <w:rPr>
                <w:rFonts w:cstheme="minorHAnsi"/>
                <w:sz w:val="20"/>
                <w:szCs w:val="20"/>
              </w:rPr>
              <w:t>Capital expenditure invoices</w:t>
            </w:r>
          </w:p>
        </w:tc>
        <w:tc>
          <w:tcPr>
            <w:tcW w:w="3828" w:type="dxa"/>
            <w:gridSpan w:val="2"/>
            <w:tcBorders>
              <w:top w:val="single" w:sz="4" w:space="0" w:color="auto"/>
              <w:left w:val="single" w:sz="4" w:space="0" w:color="auto"/>
              <w:bottom w:val="single" w:sz="4" w:space="0" w:color="auto"/>
              <w:right w:val="single" w:sz="4" w:space="0" w:color="auto"/>
            </w:tcBorders>
            <w:hideMark/>
          </w:tcPr>
          <w:p w14:paraId="2DC6238A" w14:textId="77777777" w:rsidR="007B58BD" w:rsidRPr="00615217" w:rsidRDefault="007B58BD" w:rsidP="003234F0">
            <w:pPr>
              <w:spacing w:line="360" w:lineRule="auto"/>
              <w:rPr>
                <w:rFonts w:cstheme="minorHAnsi"/>
                <w:sz w:val="20"/>
                <w:szCs w:val="20"/>
              </w:rPr>
            </w:pPr>
            <w:r w:rsidRPr="00615217">
              <w:rPr>
                <w:rFonts w:cstheme="minorHAnsi"/>
                <w:sz w:val="20"/>
                <w:szCs w:val="20"/>
              </w:rPr>
              <w:t>10, from year’s end or until 31/12/25 whichever is longer</w:t>
            </w:r>
          </w:p>
        </w:tc>
        <w:tc>
          <w:tcPr>
            <w:tcW w:w="2976" w:type="dxa"/>
            <w:tcBorders>
              <w:top w:val="single" w:sz="4" w:space="0" w:color="auto"/>
              <w:left w:val="single" w:sz="4" w:space="0" w:color="auto"/>
              <w:bottom w:val="single" w:sz="4" w:space="0" w:color="auto"/>
              <w:right w:val="single" w:sz="4" w:space="0" w:color="auto"/>
            </w:tcBorders>
          </w:tcPr>
          <w:p w14:paraId="254E3EC0" w14:textId="77777777" w:rsidR="007B58BD" w:rsidRPr="00615217" w:rsidRDefault="007B58BD" w:rsidP="003234F0">
            <w:pPr>
              <w:spacing w:line="360" w:lineRule="auto"/>
              <w:rPr>
                <w:rFonts w:cstheme="minorHAnsi"/>
                <w:sz w:val="20"/>
                <w:szCs w:val="20"/>
              </w:rPr>
            </w:pPr>
          </w:p>
        </w:tc>
      </w:tr>
      <w:tr w:rsidR="007B58BD" w:rsidRPr="00615217" w14:paraId="0A1934AE" w14:textId="77777777" w:rsidTr="003234F0">
        <w:trPr>
          <w:trHeight w:val="279"/>
        </w:trPr>
        <w:tc>
          <w:tcPr>
            <w:tcW w:w="3510" w:type="dxa"/>
            <w:tcBorders>
              <w:top w:val="single" w:sz="4" w:space="0" w:color="auto"/>
              <w:left w:val="single" w:sz="4" w:space="0" w:color="auto"/>
              <w:bottom w:val="single" w:sz="4" w:space="0" w:color="auto"/>
              <w:right w:val="single" w:sz="4" w:space="0" w:color="auto"/>
            </w:tcBorders>
            <w:hideMark/>
          </w:tcPr>
          <w:p w14:paraId="72B595B4" w14:textId="77777777" w:rsidR="007B58BD" w:rsidRPr="00615217" w:rsidRDefault="007B58BD" w:rsidP="003234F0">
            <w:pPr>
              <w:spacing w:line="360" w:lineRule="auto"/>
              <w:rPr>
                <w:rFonts w:cstheme="minorHAnsi"/>
                <w:sz w:val="20"/>
                <w:szCs w:val="20"/>
              </w:rPr>
            </w:pPr>
            <w:r w:rsidRPr="00615217">
              <w:rPr>
                <w:rFonts w:cstheme="minorHAnsi"/>
                <w:sz w:val="20"/>
                <w:szCs w:val="20"/>
              </w:rPr>
              <w:t>Supplier correspondence, quotes, tender documentation</w:t>
            </w:r>
          </w:p>
        </w:tc>
        <w:tc>
          <w:tcPr>
            <w:tcW w:w="3828" w:type="dxa"/>
            <w:gridSpan w:val="2"/>
            <w:tcBorders>
              <w:top w:val="single" w:sz="4" w:space="0" w:color="auto"/>
              <w:left w:val="single" w:sz="4" w:space="0" w:color="auto"/>
              <w:bottom w:val="single" w:sz="4" w:space="0" w:color="auto"/>
              <w:right w:val="single" w:sz="4" w:space="0" w:color="auto"/>
            </w:tcBorders>
            <w:hideMark/>
          </w:tcPr>
          <w:p w14:paraId="3B3D0DDB" w14:textId="77777777" w:rsidR="007B58BD" w:rsidRPr="00615217" w:rsidRDefault="007B58BD" w:rsidP="003234F0">
            <w:pPr>
              <w:spacing w:line="360" w:lineRule="auto"/>
              <w:rPr>
                <w:rFonts w:cstheme="minorHAnsi"/>
                <w:sz w:val="20"/>
                <w:szCs w:val="20"/>
              </w:rPr>
            </w:pPr>
            <w:r w:rsidRPr="00615217">
              <w:rPr>
                <w:rFonts w:cstheme="minorHAnsi"/>
                <w:sz w:val="20"/>
                <w:szCs w:val="20"/>
              </w:rPr>
              <w:t>3 years or until 31/12/25 whichever is longer</w:t>
            </w:r>
          </w:p>
        </w:tc>
        <w:tc>
          <w:tcPr>
            <w:tcW w:w="2976" w:type="dxa"/>
            <w:tcBorders>
              <w:top w:val="single" w:sz="4" w:space="0" w:color="auto"/>
              <w:left w:val="single" w:sz="4" w:space="0" w:color="auto"/>
              <w:bottom w:val="single" w:sz="4" w:space="0" w:color="auto"/>
              <w:right w:val="single" w:sz="4" w:space="0" w:color="auto"/>
            </w:tcBorders>
          </w:tcPr>
          <w:p w14:paraId="304960F4" w14:textId="77777777" w:rsidR="007B58BD" w:rsidRPr="00615217" w:rsidRDefault="007B58BD" w:rsidP="003234F0">
            <w:pPr>
              <w:spacing w:line="360" w:lineRule="auto"/>
              <w:rPr>
                <w:rFonts w:cstheme="minorHAnsi"/>
                <w:sz w:val="20"/>
                <w:szCs w:val="20"/>
              </w:rPr>
            </w:pPr>
          </w:p>
        </w:tc>
      </w:tr>
      <w:tr w:rsidR="007B58BD" w:rsidRPr="00615217" w14:paraId="17FCC9BE" w14:textId="77777777" w:rsidTr="003234F0">
        <w:trPr>
          <w:trHeight w:val="279"/>
        </w:trPr>
        <w:tc>
          <w:tcPr>
            <w:tcW w:w="3510" w:type="dxa"/>
            <w:tcBorders>
              <w:top w:val="single" w:sz="4" w:space="0" w:color="auto"/>
              <w:left w:val="single" w:sz="4" w:space="0" w:color="auto"/>
              <w:bottom w:val="single" w:sz="4" w:space="0" w:color="auto"/>
              <w:right w:val="single" w:sz="4" w:space="0" w:color="auto"/>
            </w:tcBorders>
            <w:hideMark/>
          </w:tcPr>
          <w:p w14:paraId="0406A7FE" w14:textId="77777777" w:rsidR="007B58BD" w:rsidRPr="00615217" w:rsidRDefault="007B58BD" w:rsidP="003234F0">
            <w:pPr>
              <w:spacing w:line="360" w:lineRule="auto"/>
              <w:rPr>
                <w:rFonts w:cstheme="minorHAnsi"/>
                <w:sz w:val="20"/>
                <w:szCs w:val="20"/>
              </w:rPr>
            </w:pPr>
            <w:r w:rsidRPr="00615217">
              <w:rPr>
                <w:rFonts w:cstheme="minorHAnsi"/>
                <w:sz w:val="20"/>
                <w:szCs w:val="20"/>
              </w:rPr>
              <w:t>Bank paying in counterfoils and bank statements</w:t>
            </w:r>
          </w:p>
        </w:tc>
        <w:tc>
          <w:tcPr>
            <w:tcW w:w="3828" w:type="dxa"/>
            <w:gridSpan w:val="2"/>
            <w:tcBorders>
              <w:top w:val="single" w:sz="4" w:space="0" w:color="auto"/>
              <w:left w:val="single" w:sz="4" w:space="0" w:color="auto"/>
              <w:bottom w:val="single" w:sz="4" w:space="0" w:color="auto"/>
              <w:right w:val="single" w:sz="4" w:space="0" w:color="auto"/>
            </w:tcBorders>
            <w:hideMark/>
          </w:tcPr>
          <w:p w14:paraId="0E677845" w14:textId="77777777" w:rsidR="007B58BD" w:rsidRPr="00615217" w:rsidRDefault="007B58BD" w:rsidP="003234F0">
            <w:pPr>
              <w:spacing w:line="360" w:lineRule="auto"/>
              <w:rPr>
                <w:rFonts w:cstheme="minorHAnsi"/>
                <w:sz w:val="20"/>
                <w:szCs w:val="20"/>
              </w:rPr>
            </w:pPr>
            <w:r w:rsidRPr="00615217">
              <w:rPr>
                <w:rFonts w:cstheme="minorHAnsi"/>
                <w:sz w:val="20"/>
                <w:szCs w:val="20"/>
              </w:rPr>
              <w:t>6, from year’s end or until 31/12/25 whichever is longer</w:t>
            </w:r>
          </w:p>
        </w:tc>
        <w:tc>
          <w:tcPr>
            <w:tcW w:w="2976" w:type="dxa"/>
            <w:tcBorders>
              <w:top w:val="single" w:sz="4" w:space="0" w:color="auto"/>
              <w:left w:val="single" w:sz="4" w:space="0" w:color="auto"/>
              <w:bottom w:val="single" w:sz="4" w:space="0" w:color="auto"/>
              <w:right w:val="single" w:sz="4" w:space="0" w:color="auto"/>
            </w:tcBorders>
          </w:tcPr>
          <w:p w14:paraId="327D9D00" w14:textId="77777777" w:rsidR="007B58BD" w:rsidRPr="00615217" w:rsidRDefault="007B58BD" w:rsidP="003234F0">
            <w:pPr>
              <w:spacing w:line="360" w:lineRule="auto"/>
              <w:rPr>
                <w:rFonts w:cstheme="minorHAnsi"/>
                <w:sz w:val="20"/>
                <w:szCs w:val="20"/>
              </w:rPr>
            </w:pPr>
          </w:p>
        </w:tc>
      </w:tr>
      <w:tr w:rsidR="007B58BD" w:rsidRPr="00615217" w14:paraId="36F42C9D" w14:textId="77777777" w:rsidTr="003234F0">
        <w:trPr>
          <w:trHeight w:val="279"/>
        </w:trPr>
        <w:tc>
          <w:tcPr>
            <w:tcW w:w="3510" w:type="dxa"/>
            <w:tcBorders>
              <w:top w:val="single" w:sz="4" w:space="0" w:color="auto"/>
              <w:left w:val="single" w:sz="4" w:space="0" w:color="auto"/>
              <w:bottom w:val="single" w:sz="4" w:space="0" w:color="auto"/>
              <w:right w:val="single" w:sz="4" w:space="0" w:color="auto"/>
            </w:tcBorders>
            <w:hideMark/>
          </w:tcPr>
          <w:p w14:paraId="57D42F1A" w14:textId="77777777" w:rsidR="007B58BD" w:rsidRPr="00615217" w:rsidRDefault="007B58BD" w:rsidP="003234F0">
            <w:pPr>
              <w:spacing w:line="360" w:lineRule="auto"/>
              <w:rPr>
                <w:rFonts w:cstheme="minorHAnsi"/>
                <w:sz w:val="20"/>
                <w:szCs w:val="20"/>
              </w:rPr>
            </w:pPr>
            <w:r w:rsidRPr="00615217">
              <w:rPr>
                <w:rFonts w:cstheme="minorHAnsi"/>
                <w:sz w:val="20"/>
                <w:szCs w:val="20"/>
              </w:rPr>
              <w:t>Bank reconciliations</w:t>
            </w:r>
          </w:p>
        </w:tc>
        <w:tc>
          <w:tcPr>
            <w:tcW w:w="3828" w:type="dxa"/>
            <w:gridSpan w:val="2"/>
            <w:tcBorders>
              <w:top w:val="single" w:sz="4" w:space="0" w:color="auto"/>
              <w:left w:val="single" w:sz="4" w:space="0" w:color="auto"/>
              <w:bottom w:val="single" w:sz="4" w:space="0" w:color="auto"/>
              <w:right w:val="single" w:sz="4" w:space="0" w:color="auto"/>
            </w:tcBorders>
            <w:hideMark/>
          </w:tcPr>
          <w:p w14:paraId="021FD150" w14:textId="77777777" w:rsidR="007B58BD" w:rsidRPr="00615217" w:rsidRDefault="007B58BD" w:rsidP="003234F0">
            <w:pPr>
              <w:spacing w:line="360" w:lineRule="auto"/>
              <w:rPr>
                <w:rFonts w:cstheme="minorHAnsi"/>
                <w:sz w:val="20"/>
                <w:szCs w:val="20"/>
              </w:rPr>
            </w:pPr>
            <w:r w:rsidRPr="00615217">
              <w:rPr>
                <w:rFonts w:cstheme="minorHAnsi"/>
                <w:sz w:val="20"/>
                <w:szCs w:val="20"/>
              </w:rPr>
              <w:t>6, from year’s end</w:t>
            </w:r>
          </w:p>
        </w:tc>
        <w:tc>
          <w:tcPr>
            <w:tcW w:w="2976" w:type="dxa"/>
            <w:tcBorders>
              <w:top w:val="single" w:sz="4" w:space="0" w:color="auto"/>
              <w:left w:val="single" w:sz="4" w:space="0" w:color="auto"/>
              <w:bottom w:val="single" w:sz="4" w:space="0" w:color="auto"/>
              <w:right w:val="single" w:sz="4" w:space="0" w:color="auto"/>
            </w:tcBorders>
          </w:tcPr>
          <w:p w14:paraId="19ADADE0" w14:textId="77777777" w:rsidR="007B58BD" w:rsidRPr="00615217" w:rsidRDefault="007B58BD" w:rsidP="003234F0">
            <w:pPr>
              <w:spacing w:line="360" w:lineRule="auto"/>
              <w:rPr>
                <w:rFonts w:cstheme="minorHAnsi"/>
                <w:sz w:val="20"/>
                <w:szCs w:val="20"/>
              </w:rPr>
            </w:pPr>
          </w:p>
        </w:tc>
      </w:tr>
      <w:tr w:rsidR="007B58BD" w:rsidRPr="00615217" w14:paraId="5C2D4D9D" w14:textId="77777777" w:rsidTr="003234F0">
        <w:trPr>
          <w:trHeight w:val="279"/>
        </w:trPr>
        <w:tc>
          <w:tcPr>
            <w:tcW w:w="3510" w:type="dxa"/>
            <w:tcBorders>
              <w:top w:val="single" w:sz="4" w:space="0" w:color="auto"/>
              <w:left w:val="single" w:sz="4" w:space="0" w:color="auto"/>
              <w:bottom w:val="single" w:sz="4" w:space="0" w:color="auto"/>
              <w:right w:val="single" w:sz="4" w:space="0" w:color="auto"/>
            </w:tcBorders>
            <w:hideMark/>
          </w:tcPr>
          <w:p w14:paraId="50606364" w14:textId="77777777" w:rsidR="007B58BD" w:rsidRPr="00615217" w:rsidRDefault="007B58BD" w:rsidP="003234F0">
            <w:pPr>
              <w:spacing w:line="360" w:lineRule="auto"/>
              <w:rPr>
                <w:rFonts w:cstheme="minorHAnsi"/>
                <w:sz w:val="20"/>
                <w:szCs w:val="20"/>
              </w:rPr>
            </w:pPr>
            <w:r w:rsidRPr="00615217">
              <w:rPr>
                <w:rFonts w:cstheme="minorHAnsi"/>
                <w:sz w:val="20"/>
                <w:szCs w:val="20"/>
              </w:rPr>
              <w:t>Donor correspondence and remittance advices</w:t>
            </w:r>
          </w:p>
        </w:tc>
        <w:tc>
          <w:tcPr>
            <w:tcW w:w="3828" w:type="dxa"/>
            <w:gridSpan w:val="2"/>
            <w:tcBorders>
              <w:top w:val="single" w:sz="4" w:space="0" w:color="auto"/>
              <w:left w:val="single" w:sz="4" w:space="0" w:color="auto"/>
              <w:bottom w:val="single" w:sz="4" w:space="0" w:color="auto"/>
              <w:right w:val="single" w:sz="4" w:space="0" w:color="auto"/>
            </w:tcBorders>
            <w:hideMark/>
          </w:tcPr>
          <w:p w14:paraId="1CD1E3CC" w14:textId="77777777" w:rsidR="007B58BD" w:rsidRPr="00615217" w:rsidRDefault="007B58BD" w:rsidP="003234F0">
            <w:pPr>
              <w:spacing w:line="360" w:lineRule="auto"/>
              <w:rPr>
                <w:rFonts w:cstheme="minorHAnsi"/>
                <w:sz w:val="20"/>
                <w:szCs w:val="20"/>
              </w:rPr>
            </w:pPr>
            <w:r w:rsidRPr="00615217">
              <w:rPr>
                <w:rFonts w:cstheme="minorHAnsi"/>
                <w:sz w:val="20"/>
                <w:szCs w:val="20"/>
              </w:rPr>
              <w:t>6, from year’s end or until 31/12/25 whichever is longer</w:t>
            </w:r>
          </w:p>
        </w:tc>
        <w:tc>
          <w:tcPr>
            <w:tcW w:w="2976" w:type="dxa"/>
            <w:tcBorders>
              <w:top w:val="single" w:sz="4" w:space="0" w:color="auto"/>
              <w:left w:val="single" w:sz="4" w:space="0" w:color="auto"/>
              <w:bottom w:val="single" w:sz="4" w:space="0" w:color="auto"/>
              <w:right w:val="single" w:sz="4" w:space="0" w:color="auto"/>
            </w:tcBorders>
          </w:tcPr>
          <w:p w14:paraId="3B1CD53D" w14:textId="77777777" w:rsidR="007B58BD" w:rsidRPr="00615217" w:rsidRDefault="007B58BD" w:rsidP="003234F0">
            <w:pPr>
              <w:spacing w:line="360" w:lineRule="auto"/>
              <w:rPr>
                <w:rFonts w:cstheme="minorHAnsi"/>
                <w:sz w:val="20"/>
                <w:szCs w:val="20"/>
              </w:rPr>
            </w:pPr>
          </w:p>
        </w:tc>
      </w:tr>
      <w:tr w:rsidR="007B58BD" w:rsidRPr="00615217" w14:paraId="00D4B018" w14:textId="77777777" w:rsidTr="003234F0">
        <w:trPr>
          <w:trHeight w:val="279"/>
        </w:trPr>
        <w:tc>
          <w:tcPr>
            <w:tcW w:w="3510" w:type="dxa"/>
            <w:tcBorders>
              <w:top w:val="single" w:sz="4" w:space="0" w:color="auto"/>
              <w:left w:val="single" w:sz="4" w:space="0" w:color="auto"/>
              <w:bottom w:val="single" w:sz="4" w:space="0" w:color="auto"/>
              <w:right w:val="single" w:sz="4" w:space="0" w:color="auto"/>
            </w:tcBorders>
            <w:hideMark/>
          </w:tcPr>
          <w:p w14:paraId="510772AD" w14:textId="77777777" w:rsidR="007B58BD" w:rsidRPr="00615217" w:rsidRDefault="007B58BD" w:rsidP="003234F0">
            <w:pPr>
              <w:spacing w:line="360" w:lineRule="auto"/>
              <w:rPr>
                <w:rFonts w:cstheme="minorHAnsi"/>
                <w:sz w:val="20"/>
                <w:szCs w:val="20"/>
              </w:rPr>
            </w:pPr>
            <w:r w:rsidRPr="00615217">
              <w:rPr>
                <w:rFonts w:cstheme="minorHAnsi"/>
                <w:sz w:val="20"/>
                <w:szCs w:val="20"/>
              </w:rPr>
              <w:t>Sales Ledger and receipts cash book</w:t>
            </w:r>
          </w:p>
        </w:tc>
        <w:tc>
          <w:tcPr>
            <w:tcW w:w="3828" w:type="dxa"/>
            <w:gridSpan w:val="2"/>
            <w:tcBorders>
              <w:top w:val="single" w:sz="4" w:space="0" w:color="auto"/>
              <w:left w:val="single" w:sz="4" w:space="0" w:color="auto"/>
              <w:bottom w:val="single" w:sz="4" w:space="0" w:color="auto"/>
              <w:right w:val="single" w:sz="4" w:space="0" w:color="auto"/>
            </w:tcBorders>
            <w:hideMark/>
          </w:tcPr>
          <w:p w14:paraId="25C72D3E" w14:textId="77777777" w:rsidR="007B58BD" w:rsidRPr="00615217" w:rsidRDefault="007B58BD" w:rsidP="003234F0">
            <w:pPr>
              <w:spacing w:line="360" w:lineRule="auto"/>
              <w:rPr>
                <w:rFonts w:cstheme="minorHAnsi"/>
                <w:sz w:val="20"/>
                <w:szCs w:val="20"/>
              </w:rPr>
            </w:pPr>
            <w:r w:rsidRPr="00615217">
              <w:rPr>
                <w:rFonts w:cstheme="minorHAnsi"/>
                <w:sz w:val="20"/>
                <w:szCs w:val="20"/>
              </w:rPr>
              <w:t>10, from year’s end or until 31/12/25 whichever is longer</w:t>
            </w:r>
          </w:p>
        </w:tc>
        <w:tc>
          <w:tcPr>
            <w:tcW w:w="2976" w:type="dxa"/>
            <w:tcBorders>
              <w:top w:val="single" w:sz="4" w:space="0" w:color="auto"/>
              <w:left w:val="single" w:sz="4" w:space="0" w:color="auto"/>
              <w:bottom w:val="single" w:sz="4" w:space="0" w:color="auto"/>
              <w:right w:val="single" w:sz="4" w:space="0" w:color="auto"/>
            </w:tcBorders>
          </w:tcPr>
          <w:p w14:paraId="651F678E" w14:textId="77777777" w:rsidR="007B58BD" w:rsidRPr="00615217" w:rsidRDefault="007B58BD" w:rsidP="003234F0">
            <w:pPr>
              <w:spacing w:line="360" w:lineRule="auto"/>
              <w:rPr>
                <w:rFonts w:cstheme="minorHAnsi"/>
                <w:sz w:val="20"/>
                <w:szCs w:val="20"/>
              </w:rPr>
            </w:pPr>
          </w:p>
        </w:tc>
      </w:tr>
      <w:tr w:rsidR="007B58BD" w:rsidRPr="00615217" w14:paraId="2348CE49" w14:textId="77777777" w:rsidTr="003234F0">
        <w:trPr>
          <w:trHeight w:val="279"/>
        </w:trPr>
        <w:tc>
          <w:tcPr>
            <w:tcW w:w="3510" w:type="dxa"/>
            <w:tcBorders>
              <w:top w:val="single" w:sz="4" w:space="0" w:color="auto"/>
              <w:left w:val="single" w:sz="4" w:space="0" w:color="auto"/>
              <w:bottom w:val="single" w:sz="4" w:space="0" w:color="auto"/>
              <w:right w:val="single" w:sz="4" w:space="0" w:color="auto"/>
            </w:tcBorders>
            <w:hideMark/>
          </w:tcPr>
          <w:p w14:paraId="7A7445B5" w14:textId="77777777" w:rsidR="007B58BD" w:rsidRPr="00615217" w:rsidRDefault="007B58BD" w:rsidP="003234F0">
            <w:pPr>
              <w:spacing w:line="360" w:lineRule="auto"/>
              <w:rPr>
                <w:rFonts w:cstheme="minorHAnsi"/>
                <w:sz w:val="20"/>
                <w:szCs w:val="20"/>
              </w:rPr>
            </w:pPr>
            <w:r w:rsidRPr="00615217">
              <w:rPr>
                <w:rFonts w:cstheme="minorHAnsi"/>
                <w:sz w:val="20"/>
                <w:szCs w:val="20"/>
              </w:rPr>
              <w:t>Gift aid declarations/Deeds of covenant</w:t>
            </w:r>
          </w:p>
        </w:tc>
        <w:tc>
          <w:tcPr>
            <w:tcW w:w="3828" w:type="dxa"/>
            <w:gridSpan w:val="2"/>
            <w:tcBorders>
              <w:top w:val="single" w:sz="4" w:space="0" w:color="auto"/>
              <w:left w:val="single" w:sz="4" w:space="0" w:color="auto"/>
              <w:bottom w:val="single" w:sz="4" w:space="0" w:color="auto"/>
              <w:right w:val="single" w:sz="4" w:space="0" w:color="auto"/>
            </w:tcBorders>
            <w:hideMark/>
          </w:tcPr>
          <w:p w14:paraId="59A32B69" w14:textId="77777777" w:rsidR="007B58BD" w:rsidRPr="00615217" w:rsidRDefault="007B58BD" w:rsidP="003234F0">
            <w:pPr>
              <w:spacing w:line="360" w:lineRule="auto"/>
              <w:rPr>
                <w:rFonts w:cstheme="minorHAnsi"/>
                <w:sz w:val="20"/>
                <w:szCs w:val="20"/>
              </w:rPr>
            </w:pPr>
            <w:r w:rsidRPr="00615217">
              <w:rPr>
                <w:rFonts w:cstheme="minorHAnsi"/>
                <w:sz w:val="20"/>
                <w:szCs w:val="20"/>
              </w:rPr>
              <w:t>6, from end of tax year in which payment under the declaration was made.</w:t>
            </w:r>
          </w:p>
        </w:tc>
        <w:tc>
          <w:tcPr>
            <w:tcW w:w="2976" w:type="dxa"/>
            <w:tcBorders>
              <w:top w:val="single" w:sz="4" w:space="0" w:color="auto"/>
              <w:left w:val="single" w:sz="4" w:space="0" w:color="auto"/>
              <w:bottom w:val="single" w:sz="4" w:space="0" w:color="auto"/>
              <w:right w:val="single" w:sz="4" w:space="0" w:color="auto"/>
            </w:tcBorders>
          </w:tcPr>
          <w:p w14:paraId="63C54DDC" w14:textId="77777777" w:rsidR="007B58BD" w:rsidRPr="00615217" w:rsidRDefault="007B58BD" w:rsidP="003234F0">
            <w:pPr>
              <w:spacing w:line="360" w:lineRule="auto"/>
              <w:rPr>
                <w:rFonts w:cstheme="minorHAnsi"/>
                <w:sz w:val="20"/>
                <w:szCs w:val="20"/>
              </w:rPr>
            </w:pPr>
          </w:p>
        </w:tc>
      </w:tr>
      <w:tr w:rsidR="007B58BD" w:rsidRPr="00615217" w14:paraId="71BDD73D" w14:textId="77777777" w:rsidTr="003234F0">
        <w:trPr>
          <w:trHeight w:val="279"/>
        </w:trPr>
        <w:tc>
          <w:tcPr>
            <w:tcW w:w="3510" w:type="dxa"/>
            <w:tcBorders>
              <w:top w:val="single" w:sz="4" w:space="0" w:color="auto"/>
              <w:left w:val="single" w:sz="4" w:space="0" w:color="auto"/>
              <w:bottom w:val="single" w:sz="4" w:space="0" w:color="auto"/>
              <w:right w:val="single" w:sz="4" w:space="0" w:color="auto"/>
            </w:tcBorders>
            <w:hideMark/>
          </w:tcPr>
          <w:p w14:paraId="3B1E866F" w14:textId="77777777" w:rsidR="007B58BD" w:rsidRPr="00615217" w:rsidRDefault="007B58BD" w:rsidP="003234F0">
            <w:pPr>
              <w:spacing w:line="360" w:lineRule="auto"/>
              <w:rPr>
                <w:rFonts w:cstheme="minorHAnsi"/>
                <w:sz w:val="20"/>
                <w:szCs w:val="20"/>
              </w:rPr>
            </w:pPr>
            <w:r w:rsidRPr="00615217">
              <w:rPr>
                <w:rFonts w:cstheme="minorHAnsi"/>
                <w:sz w:val="20"/>
                <w:szCs w:val="20"/>
              </w:rPr>
              <w:t>Legacies</w:t>
            </w:r>
          </w:p>
        </w:tc>
        <w:tc>
          <w:tcPr>
            <w:tcW w:w="3828" w:type="dxa"/>
            <w:gridSpan w:val="2"/>
            <w:tcBorders>
              <w:top w:val="single" w:sz="4" w:space="0" w:color="auto"/>
              <w:left w:val="single" w:sz="4" w:space="0" w:color="auto"/>
              <w:bottom w:val="single" w:sz="4" w:space="0" w:color="auto"/>
              <w:right w:val="single" w:sz="4" w:space="0" w:color="auto"/>
            </w:tcBorders>
            <w:hideMark/>
          </w:tcPr>
          <w:p w14:paraId="1D1827D8" w14:textId="77777777" w:rsidR="007B58BD" w:rsidRPr="00615217" w:rsidRDefault="007B58BD" w:rsidP="003234F0">
            <w:pPr>
              <w:spacing w:line="360" w:lineRule="auto"/>
              <w:rPr>
                <w:rFonts w:cstheme="minorHAnsi"/>
                <w:sz w:val="20"/>
                <w:szCs w:val="20"/>
              </w:rPr>
            </w:pPr>
            <w:r w:rsidRPr="00615217">
              <w:rPr>
                <w:rFonts w:cstheme="minorHAnsi"/>
                <w:sz w:val="20"/>
                <w:szCs w:val="20"/>
              </w:rPr>
              <w:t>6, after the estate has been wound up</w:t>
            </w:r>
          </w:p>
        </w:tc>
        <w:tc>
          <w:tcPr>
            <w:tcW w:w="2976" w:type="dxa"/>
            <w:tcBorders>
              <w:top w:val="single" w:sz="4" w:space="0" w:color="auto"/>
              <w:left w:val="single" w:sz="4" w:space="0" w:color="auto"/>
              <w:bottom w:val="single" w:sz="4" w:space="0" w:color="auto"/>
              <w:right w:val="single" w:sz="4" w:space="0" w:color="auto"/>
            </w:tcBorders>
          </w:tcPr>
          <w:p w14:paraId="42BD42F0" w14:textId="77777777" w:rsidR="007B58BD" w:rsidRPr="00615217" w:rsidRDefault="007B58BD" w:rsidP="003234F0">
            <w:pPr>
              <w:spacing w:line="360" w:lineRule="auto"/>
              <w:rPr>
                <w:rFonts w:cstheme="minorHAnsi"/>
                <w:sz w:val="20"/>
                <w:szCs w:val="20"/>
              </w:rPr>
            </w:pPr>
          </w:p>
        </w:tc>
      </w:tr>
      <w:tr w:rsidR="007B58BD" w:rsidRPr="00615217" w14:paraId="0C066B74" w14:textId="77777777" w:rsidTr="003234F0">
        <w:trPr>
          <w:trHeight w:val="279"/>
        </w:trPr>
        <w:tc>
          <w:tcPr>
            <w:tcW w:w="3510" w:type="dxa"/>
            <w:tcBorders>
              <w:top w:val="single" w:sz="4" w:space="0" w:color="auto"/>
              <w:left w:val="single" w:sz="4" w:space="0" w:color="auto"/>
              <w:bottom w:val="single" w:sz="4" w:space="0" w:color="auto"/>
              <w:right w:val="single" w:sz="4" w:space="0" w:color="auto"/>
            </w:tcBorders>
            <w:hideMark/>
          </w:tcPr>
          <w:p w14:paraId="1AF72823" w14:textId="77777777" w:rsidR="007B58BD" w:rsidRPr="00615217" w:rsidRDefault="007B58BD" w:rsidP="003234F0">
            <w:pPr>
              <w:spacing w:line="360" w:lineRule="auto"/>
              <w:rPr>
                <w:rFonts w:cstheme="minorHAnsi"/>
                <w:sz w:val="20"/>
                <w:szCs w:val="20"/>
              </w:rPr>
            </w:pPr>
            <w:r w:rsidRPr="00615217">
              <w:rPr>
                <w:rFonts w:cstheme="minorHAnsi"/>
                <w:sz w:val="20"/>
                <w:szCs w:val="20"/>
              </w:rPr>
              <w:t>Payroll records and payroll control account</w:t>
            </w:r>
          </w:p>
        </w:tc>
        <w:tc>
          <w:tcPr>
            <w:tcW w:w="3828" w:type="dxa"/>
            <w:gridSpan w:val="2"/>
            <w:tcBorders>
              <w:top w:val="single" w:sz="4" w:space="0" w:color="auto"/>
              <w:left w:val="single" w:sz="4" w:space="0" w:color="auto"/>
              <w:bottom w:val="single" w:sz="4" w:space="0" w:color="auto"/>
              <w:right w:val="single" w:sz="4" w:space="0" w:color="auto"/>
            </w:tcBorders>
            <w:hideMark/>
          </w:tcPr>
          <w:p w14:paraId="16CB8CA0" w14:textId="77777777" w:rsidR="007B58BD" w:rsidRPr="00615217" w:rsidRDefault="007B58BD" w:rsidP="003234F0">
            <w:pPr>
              <w:spacing w:line="360" w:lineRule="auto"/>
              <w:rPr>
                <w:rFonts w:cstheme="minorHAnsi"/>
                <w:sz w:val="20"/>
                <w:szCs w:val="20"/>
              </w:rPr>
            </w:pPr>
            <w:r w:rsidRPr="00615217">
              <w:rPr>
                <w:rFonts w:cstheme="minorHAnsi"/>
                <w:sz w:val="20"/>
                <w:szCs w:val="20"/>
              </w:rPr>
              <w:t>6, from year’s end or until 31/12/25 whichever is longer</w:t>
            </w:r>
          </w:p>
        </w:tc>
        <w:tc>
          <w:tcPr>
            <w:tcW w:w="2976" w:type="dxa"/>
            <w:tcBorders>
              <w:top w:val="single" w:sz="4" w:space="0" w:color="auto"/>
              <w:left w:val="single" w:sz="4" w:space="0" w:color="auto"/>
              <w:bottom w:val="single" w:sz="4" w:space="0" w:color="auto"/>
              <w:right w:val="single" w:sz="4" w:space="0" w:color="auto"/>
            </w:tcBorders>
          </w:tcPr>
          <w:p w14:paraId="19DE9BA9" w14:textId="77777777" w:rsidR="007B58BD" w:rsidRPr="00615217" w:rsidRDefault="007B58BD" w:rsidP="003234F0">
            <w:pPr>
              <w:spacing w:line="360" w:lineRule="auto"/>
              <w:rPr>
                <w:rFonts w:cstheme="minorHAnsi"/>
                <w:sz w:val="20"/>
                <w:szCs w:val="20"/>
              </w:rPr>
            </w:pPr>
          </w:p>
        </w:tc>
      </w:tr>
      <w:tr w:rsidR="007B58BD" w:rsidRPr="00615217" w14:paraId="06624CFA" w14:textId="77777777" w:rsidTr="003234F0">
        <w:trPr>
          <w:trHeight w:val="265"/>
        </w:trPr>
        <w:tc>
          <w:tcPr>
            <w:tcW w:w="3510" w:type="dxa"/>
            <w:tcBorders>
              <w:top w:val="single" w:sz="4" w:space="0" w:color="auto"/>
              <w:left w:val="single" w:sz="4" w:space="0" w:color="auto"/>
              <w:bottom w:val="single" w:sz="4" w:space="0" w:color="auto"/>
              <w:right w:val="single" w:sz="4" w:space="0" w:color="auto"/>
            </w:tcBorders>
            <w:hideMark/>
          </w:tcPr>
          <w:p w14:paraId="6D54F86F" w14:textId="77777777" w:rsidR="007B58BD" w:rsidRPr="00615217" w:rsidRDefault="007B58BD" w:rsidP="003234F0">
            <w:pPr>
              <w:spacing w:line="360" w:lineRule="auto"/>
              <w:rPr>
                <w:rFonts w:cstheme="minorHAnsi"/>
                <w:sz w:val="20"/>
                <w:szCs w:val="20"/>
              </w:rPr>
            </w:pPr>
            <w:r w:rsidRPr="00615217">
              <w:rPr>
                <w:rFonts w:cstheme="minorHAnsi"/>
                <w:sz w:val="20"/>
                <w:szCs w:val="20"/>
              </w:rPr>
              <w:t>Income tax records, annual returns to HMRC etc</w:t>
            </w:r>
          </w:p>
        </w:tc>
        <w:tc>
          <w:tcPr>
            <w:tcW w:w="3828" w:type="dxa"/>
            <w:gridSpan w:val="2"/>
            <w:tcBorders>
              <w:top w:val="single" w:sz="4" w:space="0" w:color="auto"/>
              <w:left w:val="single" w:sz="4" w:space="0" w:color="auto"/>
              <w:bottom w:val="single" w:sz="4" w:space="0" w:color="auto"/>
              <w:right w:val="single" w:sz="4" w:space="0" w:color="auto"/>
            </w:tcBorders>
            <w:hideMark/>
          </w:tcPr>
          <w:p w14:paraId="6FCBBC79" w14:textId="77777777" w:rsidR="007B58BD" w:rsidRPr="00615217" w:rsidRDefault="007B58BD" w:rsidP="003234F0">
            <w:pPr>
              <w:spacing w:line="360" w:lineRule="auto"/>
              <w:rPr>
                <w:rFonts w:cstheme="minorHAnsi"/>
                <w:sz w:val="20"/>
                <w:szCs w:val="20"/>
              </w:rPr>
            </w:pPr>
            <w:r w:rsidRPr="00615217">
              <w:rPr>
                <w:rFonts w:cstheme="minorHAnsi"/>
                <w:sz w:val="20"/>
                <w:szCs w:val="20"/>
              </w:rPr>
              <w:t>6, from year’s end</w:t>
            </w:r>
          </w:p>
        </w:tc>
        <w:tc>
          <w:tcPr>
            <w:tcW w:w="2976" w:type="dxa"/>
            <w:tcBorders>
              <w:top w:val="single" w:sz="4" w:space="0" w:color="auto"/>
              <w:left w:val="single" w:sz="4" w:space="0" w:color="auto"/>
              <w:bottom w:val="single" w:sz="4" w:space="0" w:color="auto"/>
              <w:right w:val="single" w:sz="4" w:space="0" w:color="auto"/>
            </w:tcBorders>
          </w:tcPr>
          <w:p w14:paraId="760A5B6D" w14:textId="77777777" w:rsidR="007B58BD" w:rsidRPr="00615217" w:rsidRDefault="007B58BD" w:rsidP="003234F0">
            <w:pPr>
              <w:spacing w:line="360" w:lineRule="auto"/>
              <w:rPr>
                <w:rFonts w:cstheme="minorHAnsi"/>
                <w:sz w:val="20"/>
                <w:szCs w:val="20"/>
              </w:rPr>
            </w:pPr>
          </w:p>
        </w:tc>
      </w:tr>
      <w:tr w:rsidR="007B58BD" w:rsidRPr="00615217" w14:paraId="6CD7DDEC" w14:textId="77777777" w:rsidTr="003234F0">
        <w:trPr>
          <w:trHeight w:val="265"/>
        </w:trPr>
        <w:tc>
          <w:tcPr>
            <w:tcW w:w="3510" w:type="dxa"/>
            <w:tcBorders>
              <w:top w:val="single" w:sz="4" w:space="0" w:color="auto"/>
              <w:left w:val="single" w:sz="4" w:space="0" w:color="auto"/>
              <w:bottom w:val="single" w:sz="4" w:space="0" w:color="auto"/>
              <w:right w:val="single" w:sz="4" w:space="0" w:color="auto"/>
            </w:tcBorders>
            <w:hideMark/>
          </w:tcPr>
          <w:p w14:paraId="042FC759" w14:textId="77777777" w:rsidR="007B58BD" w:rsidRPr="00615217" w:rsidRDefault="007B58BD" w:rsidP="003234F0">
            <w:pPr>
              <w:spacing w:line="360" w:lineRule="auto"/>
              <w:rPr>
                <w:rFonts w:cstheme="minorHAnsi"/>
                <w:sz w:val="20"/>
                <w:szCs w:val="20"/>
              </w:rPr>
            </w:pPr>
            <w:r w:rsidRPr="00615217">
              <w:rPr>
                <w:rFonts w:cstheme="minorHAnsi"/>
                <w:sz w:val="20"/>
                <w:szCs w:val="20"/>
              </w:rPr>
              <w:t>Annual Report &amp; Accounts (signed) and Annual Review</w:t>
            </w:r>
          </w:p>
        </w:tc>
        <w:tc>
          <w:tcPr>
            <w:tcW w:w="3828" w:type="dxa"/>
            <w:gridSpan w:val="2"/>
            <w:tcBorders>
              <w:top w:val="single" w:sz="4" w:space="0" w:color="auto"/>
              <w:left w:val="single" w:sz="4" w:space="0" w:color="auto"/>
              <w:bottom w:val="single" w:sz="4" w:space="0" w:color="auto"/>
              <w:right w:val="single" w:sz="4" w:space="0" w:color="auto"/>
            </w:tcBorders>
            <w:hideMark/>
          </w:tcPr>
          <w:p w14:paraId="37FF6179" w14:textId="77777777" w:rsidR="007B58BD" w:rsidRPr="00615217" w:rsidRDefault="007B58BD" w:rsidP="003234F0">
            <w:pPr>
              <w:spacing w:line="360" w:lineRule="auto"/>
              <w:rPr>
                <w:rFonts w:cstheme="minorHAnsi"/>
                <w:sz w:val="20"/>
                <w:szCs w:val="20"/>
              </w:rPr>
            </w:pPr>
            <w:r w:rsidRPr="00615217">
              <w:rPr>
                <w:rFonts w:cstheme="minorHAnsi"/>
                <w:sz w:val="20"/>
                <w:szCs w:val="20"/>
              </w:rPr>
              <w:t>Permanently</w:t>
            </w:r>
          </w:p>
        </w:tc>
        <w:tc>
          <w:tcPr>
            <w:tcW w:w="2976" w:type="dxa"/>
            <w:tcBorders>
              <w:top w:val="single" w:sz="4" w:space="0" w:color="auto"/>
              <w:left w:val="single" w:sz="4" w:space="0" w:color="auto"/>
              <w:bottom w:val="single" w:sz="4" w:space="0" w:color="auto"/>
              <w:right w:val="single" w:sz="4" w:space="0" w:color="auto"/>
            </w:tcBorders>
          </w:tcPr>
          <w:p w14:paraId="5B4B2503" w14:textId="77777777" w:rsidR="007B58BD" w:rsidRPr="00615217" w:rsidRDefault="007B58BD" w:rsidP="003234F0">
            <w:pPr>
              <w:spacing w:line="360" w:lineRule="auto"/>
              <w:rPr>
                <w:rFonts w:cstheme="minorHAnsi"/>
                <w:sz w:val="20"/>
                <w:szCs w:val="20"/>
              </w:rPr>
            </w:pPr>
          </w:p>
        </w:tc>
      </w:tr>
      <w:tr w:rsidR="007B58BD" w:rsidRPr="00615217" w14:paraId="4B2EC474" w14:textId="77777777" w:rsidTr="003234F0">
        <w:trPr>
          <w:trHeight w:val="279"/>
        </w:trPr>
        <w:tc>
          <w:tcPr>
            <w:tcW w:w="3510" w:type="dxa"/>
            <w:tcBorders>
              <w:top w:val="single" w:sz="4" w:space="0" w:color="auto"/>
              <w:left w:val="single" w:sz="4" w:space="0" w:color="auto"/>
              <w:bottom w:val="single" w:sz="4" w:space="0" w:color="auto"/>
              <w:right w:val="single" w:sz="4" w:space="0" w:color="auto"/>
            </w:tcBorders>
            <w:hideMark/>
          </w:tcPr>
          <w:p w14:paraId="30698DE9" w14:textId="77777777" w:rsidR="007B58BD" w:rsidRPr="00615217" w:rsidRDefault="007B58BD" w:rsidP="003234F0">
            <w:pPr>
              <w:spacing w:line="360" w:lineRule="auto"/>
              <w:rPr>
                <w:rFonts w:cstheme="minorHAnsi"/>
                <w:sz w:val="20"/>
                <w:szCs w:val="20"/>
              </w:rPr>
            </w:pPr>
            <w:r w:rsidRPr="00615217">
              <w:rPr>
                <w:rFonts w:cstheme="minorHAnsi"/>
                <w:sz w:val="20"/>
                <w:szCs w:val="20"/>
              </w:rPr>
              <w:lastRenderedPageBreak/>
              <w:t>Investment certificates and investment ledger</w:t>
            </w:r>
          </w:p>
        </w:tc>
        <w:tc>
          <w:tcPr>
            <w:tcW w:w="3828" w:type="dxa"/>
            <w:gridSpan w:val="2"/>
            <w:tcBorders>
              <w:top w:val="single" w:sz="4" w:space="0" w:color="auto"/>
              <w:left w:val="single" w:sz="4" w:space="0" w:color="auto"/>
              <w:bottom w:val="single" w:sz="4" w:space="0" w:color="auto"/>
              <w:right w:val="single" w:sz="4" w:space="0" w:color="auto"/>
            </w:tcBorders>
            <w:hideMark/>
          </w:tcPr>
          <w:p w14:paraId="5C760221" w14:textId="77777777" w:rsidR="007B58BD" w:rsidRPr="00615217" w:rsidRDefault="007B58BD" w:rsidP="003234F0">
            <w:pPr>
              <w:spacing w:line="360" w:lineRule="auto"/>
              <w:rPr>
                <w:rFonts w:cstheme="minorHAnsi"/>
                <w:sz w:val="20"/>
                <w:szCs w:val="20"/>
              </w:rPr>
            </w:pPr>
            <w:r w:rsidRPr="00615217">
              <w:rPr>
                <w:rFonts w:cstheme="minorHAnsi"/>
                <w:sz w:val="20"/>
                <w:szCs w:val="20"/>
              </w:rPr>
              <w:t>Permanently</w:t>
            </w:r>
          </w:p>
        </w:tc>
        <w:tc>
          <w:tcPr>
            <w:tcW w:w="2976" w:type="dxa"/>
            <w:tcBorders>
              <w:top w:val="single" w:sz="4" w:space="0" w:color="auto"/>
              <w:left w:val="single" w:sz="4" w:space="0" w:color="auto"/>
              <w:bottom w:val="single" w:sz="4" w:space="0" w:color="auto"/>
              <w:right w:val="single" w:sz="4" w:space="0" w:color="auto"/>
            </w:tcBorders>
          </w:tcPr>
          <w:p w14:paraId="363C87B4" w14:textId="77777777" w:rsidR="007B58BD" w:rsidRPr="00615217" w:rsidRDefault="007B58BD" w:rsidP="003234F0">
            <w:pPr>
              <w:spacing w:line="360" w:lineRule="auto"/>
              <w:rPr>
                <w:rFonts w:cstheme="minorHAnsi"/>
                <w:sz w:val="20"/>
                <w:szCs w:val="20"/>
              </w:rPr>
            </w:pPr>
          </w:p>
        </w:tc>
      </w:tr>
      <w:tr w:rsidR="007B58BD" w:rsidRPr="00615217" w14:paraId="61C012EE" w14:textId="77777777" w:rsidTr="003234F0">
        <w:trPr>
          <w:trHeight w:val="265"/>
        </w:trPr>
        <w:tc>
          <w:tcPr>
            <w:tcW w:w="3510" w:type="dxa"/>
            <w:tcBorders>
              <w:top w:val="single" w:sz="4" w:space="0" w:color="auto"/>
              <w:left w:val="single" w:sz="4" w:space="0" w:color="auto"/>
              <w:bottom w:val="single" w:sz="4" w:space="0" w:color="auto"/>
              <w:right w:val="single" w:sz="4" w:space="0" w:color="auto"/>
            </w:tcBorders>
            <w:hideMark/>
          </w:tcPr>
          <w:p w14:paraId="5C337B98" w14:textId="77777777" w:rsidR="007B58BD" w:rsidRPr="00615217" w:rsidRDefault="007B58BD" w:rsidP="003234F0">
            <w:pPr>
              <w:spacing w:line="360" w:lineRule="auto"/>
              <w:rPr>
                <w:rFonts w:cstheme="minorHAnsi"/>
                <w:sz w:val="20"/>
                <w:szCs w:val="20"/>
              </w:rPr>
            </w:pPr>
            <w:r w:rsidRPr="00615217">
              <w:rPr>
                <w:rFonts w:cstheme="minorHAnsi"/>
                <w:sz w:val="20"/>
                <w:szCs w:val="20"/>
              </w:rPr>
              <w:t>Fixed asset register</w:t>
            </w:r>
          </w:p>
        </w:tc>
        <w:tc>
          <w:tcPr>
            <w:tcW w:w="3828" w:type="dxa"/>
            <w:gridSpan w:val="2"/>
            <w:tcBorders>
              <w:top w:val="single" w:sz="4" w:space="0" w:color="auto"/>
              <w:left w:val="single" w:sz="4" w:space="0" w:color="auto"/>
              <w:bottom w:val="single" w:sz="4" w:space="0" w:color="auto"/>
              <w:right w:val="single" w:sz="4" w:space="0" w:color="auto"/>
            </w:tcBorders>
            <w:hideMark/>
          </w:tcPr>
          <w:p w14:paraId="3E194DCF" w14:textId="77777777" w:rsidR="007B58BD" w:rsidRPr="00615217" w:rsidRDefault="007B58BD" w:rsidP="003234F0">
            <w:pPr>
              <w:spacing w:line="360" w:lineRule="auto"/>
              <w:rPr>
                <w:rFonts w:cstheme="minorHAnsi"/>
                <w:sz w:val="20"/>
                <w:szCs w:val="20"/>
              </w:rPr>
            </w:pPr>
            <w:r w:rsidRPr="00615217">
              <w:rPr>
                <w:rFonts w:cstheme="minorHAnsi"/>
                <w:sz w:val="20"/>
                <w:szCs w:val="20"/>
              </w:rPr>
              <w:t>Permanently</w:t>
            </w:r>
          </w:p>
        </w:tc>
        <w:tc>
          <w:tcPr>
            <w:tcW w:w="2976" w:type="dxa"/>
            <w:tcBorders>
              <w:top w:val="single" w:sz="4" w:space="0" w:color="auto"/>
              <w:left w:val="single" w:sz="4" w:space="0" w:color="auto"/>
              <w:bottom w:val="single" w:sz="4" w:space="0" w:color="auto"/>
              <w:right w:val="single" w:sz="4" w:space="0" w:color="auto"/>
            </w:tcBorders>
          </w:tcPr>
          <w:p w14:paraId="6BCAE500" w14:textId="77777777" w:rsidR="007B58BD" w:rsidRPr="00615217" w:rsidRDefault="007B58BD" w:rsidP="003234F0">
            <w:pPr>
              <w:spacing w:line="360" w:lineRule="auto"/>
              <w:rPr>
                <w:rFonts w:cstheme="minorHAnsi"/>
                <w:sz w:val="20"/>
                <w:szCs w:val="20"/>
              </w:rPr>
            </w:pPr>
          </w:p>
        </w:tc>
      </w:tr>
      <w:tr w:rsidR="007B58BD" w:rsidRPr="00615217" w14:paraId="7000D547" w14:textId="77777777" w:rsidTr="003234F0">
        <w:trPr>
          <w:trHeight w:val="265"/>
        </w:trPr>
        <w:tc>
          <w:tcPr>
            <w:tcW w:w="3510" w:type="dxa"/>
            <w:tcBorders>
              <w:top w:val="single" w:sz="4" w:space="0" w:color="auto"/>
              <w:left w:val="single" w:sz="4" w:space="0" w:color="auto"/>
              <w:bottom w:val="single" w:sz="4" w:space="0" w:color="auto"/>
              <w:right w:val="single" w:sz="4" w:space="0" w:color="auto"/>
            </w:tcBorders>
          </w:tcPr>
          <w:p w14:paraId="20A31DE3" w14:textId="77777777" w:rsidR="007B58BD" w:rsidRPr="00615217" w:rsidRDefault="007B58BD" w:rsidP="003234F0">
            <w:pPr>
              <w:spacing w:line="360" w:lineRule="auto"/>
              <w:rPr>
                <w:rFonts w:cstheme="minorHAnsi"/>
                <w:sz w:val="20"/>
                <w:szCs w:val="20"/>
              </w:rPr>
            </w:pPr>
          </w:p>
        </w:tc>
        <w:tc>
          <w:tcPr>
            <w:tcW w:w="3828" w:type="dxa"/>
            <w:gridSpan w:val="2"/>
            <w:tcBorders>
              <w:top w:val="single" w:sz="4" w:space="0" w:color="auto"/>
              <w:left w:val="single" w:sz="4" w:space="0" w:color="auto"/>
              <w:bottom w:val="single" w:sz="4" w:space="0" w:color="auto"/>
              <w:right w:val="single" w:sz="4" w:space="0" w:color="auto"/>
            </w:tcBorders>
          </w:tcPr>
          <w:p w14:paraId="2CBE56BF" w14:textId="77777777" w:rsidR="007B58BD" w:rsidRPr="00615217" w:rsidRDefault="007B58BD" w:rsidP="003234F0">
            <w:pPr>
              <w:spacing w:line="360" w:lineRule="auto"/>
              <w:rPr>
                <w:rFonts w:cstheme="minorHAnsi"/>
                <w:sz w:val="20"/>
                <w:szCs w:val="20"/>
              </w:rPr>
            </w:pPr>
          </w:p>
        </w:tc>
        <w:tc>
          <w:tcPr>
            <w:tcW w:w="2976" w:type="dxa"/>
            <w:tcBorders>
              <w:top w:val="single" w:sz="4" w:space="0" w:color="auto"/>
              <w:left w:val="single" w:sz="4" w:space="0" w:color="auto"/>
              <w:bottom w:val="single" w:sz="4" w:space="0" w:color="auto"/>
              <w:right w:val="single" w:sz="4" w:space="0" w:color="auto"/>
            </w:tcBorders>
          </w:tcPr>
          <w:p w14:paraId="1D12A997" w14:textId="77777777" w:rsidR="007B58BD" w:rsidRPr="00615217" w:rsidRDefault="007B58BD" w:rsidP="003234F0">
            <w:pPr>
              <w:spacing w:line="360" w:lineRule="auto"/>
              <w:rPr>
                <w:rFonts w:cstheme="minorHAnsi"/>
                <w:sz w:val="20"/>
                <w:szCs w:val="20"/>
              </w:rPr>
            </w:pPr>
          </w:p>
        </w:tc>
      </w:tr>
      <w:tr w:rsidR="007B58BD" w:rsidRPr="00615217" w14:paraId="3F3FE690" w14:textId="77777777" w:rsidTr="003234F0">
        <w:trPr>
          <w:trHeight w:val="265"/>
        </w:trPr>
        <w:tc>
          <w:tcPr>
            <w:tcW w:w="3510" w:type="dxa"/>
            <w:tcBorders>
              <w:top w:val="single" w:sz="4" w:space="0" w:color="auto"/>
              <w:left w:val="single" w:sz="4" w:space="0" w:color="auto"/>
              <w:bottom w:val="single" w:sz="4" w:space="0" w:color="auto"/>
              <w:right w:val="single" w:sz="4" w:space="0" w:color="auto"/>
            </w:tcBorders>
            <w:hideMark/>
          </w:tcPr>
          <w:p w14:paraId="6B02F34F" w14:textId="77777777" w:rsidR="007B58BD" w:rsidRPr="00615217" w:rsidRDefault="007B58BD" w:rsidP="003234F0">
            <w:pPr>
              <w:spacing w:line="360" w:lineRule="auto"/>
              <w:rPr>
                <w:rFonts w:cstheme="minorHAnsi"/>
                <w:sz w:val="20"/>
                <w:szCs w:val="20"/>
              </w:rPr>
            </w:pPr>
            <w:r w:rsidRPr="00615217">
              <w:rPr>
                <w:rFonts w:cstheme="minorHAnsi"/>
                <w:b/>
                <w:bCs/>
                <w:i/>
                <w:sz w:val="20"/>
                <w:szCs w:val="20"/>
              </w:rPr>
              <w:t xml:space="preserve">Insurance </w:t>
            </w:r>
          </w:p>
        </w:tc>
        <w:tc>
          <w:tcPr>
            <w:tcW w:w="3828" w:type="dxa"/>
            <w:gridSpan w:val="2"/>
            <w:tcBorders>
              <w:top w:val="single" w:sz="4" w:space="0" w:color="auto"/>
              <w:left w:val="single" w:sz="4" w:space="0" w:color="auto"/>
              <w:bottom w:val="single" w:sz="4" w:space="0" w:color="auto"/>
              <w:right w:val="single" w:sz="4" w:space="0" w:color="auto"/>
            </w:tcBorders>
          </w:tcPr>
          <w:p w14:paraId="6B3D1AE7" w14:textId="77777777" w:rsidR="007B58BD" w:rsidRPr="00615217" w:rsidRDefault="007B58BD" w:rsidP="003234F0">
            <w:pPr>
              <w:spacing w:line="360" w:lineRule="auto"/>
              <w:rPr>
                <w:rFonts w:cstheme="minorHAnsi"/>
                <w:sz w:val="20"/>
                <w:szCs w:val="20"/>
              </w:rPr>
            </w:pPr>
          </w:p>
        </w:tc>
        <w:tc>
          <w:tcPr>
            <w:tcW w:w="2976" w:type="dxa"/>
            <w:tcBorders>
              <w:top w:val="single" w:sz="4" w:space="0" w:color="auto"/>
              <w:left w:val="single" w:sz="4" w:space="0" w:color="auto"/>
              <w:bottom w:val="single" w:sz="4" w:space="0" w:color="auto"/>
              <w:right w:val="single" w:sz="4" w:space="0" w:color="auto"/>
            </w:tcBorders>
          </w:tcPr>
          <w:p w14:paraId="223DFDD7" w14:textId="77777777" w:rsidR="007B58BD" w:rsidRPr="00615217" w:rsidRDefault="007B58BD" w:rsidP="003234F0">
            <w:pPr>
              <w:spacing w:line="360" w:lineRule="auto"/>
              <w:rPr>
                <w:rFonts w:cstheme="minorHAnsi"/>
                <w:sz w:val="20"/>
                <w:szCs w:val="20"/>
              </w:rPr>
            </w:pPr>
          </w:p>
        </w:tc>
      </w:tr>
      <w:tr w:rsidR="007B58BD" w:rsidRPr="00615217" w14:paraId="7DE2B7E6" w14:textId="77777777" w:rsidTr="003234F0">
        <w:trPr>
          <w:trHeight w:val="279"/>
        </w:trPr>
        <w:tc>
          <w:tcPr>
            <w:tcW w:w="3510" w:type="dxa"/>
            <w:tcBorders>
              <w:top w:val="single" w:sz="4" w:space="0" w:color="auto"/>
              <w:left w:val="single" w:sz="4" w:space="0" w:color="auto"/>
              <w:bottom w:val="single" w:sz="4" w:space="0" w:color="auto"/>
              <w:right w:val="single" w:sz="4" w:space="0" w:color="auto"/>
            </w:tcBorders>
            <w:hideMark/>
          </w:tcPr>
          <w:p w14:paraId="117D0AC4" w14:textId="77777777" w:rsidR="007B58BD" w:rsidRPr="00615217" w:rsidRDefault="007B58BD" w:rsidP="003234F0">
            <w:pPr>
              <w:spacing w:line="360" w:lineRule="auto"/>
              <w:rPr>
                <w:rFonts w:cstheme="minorHAnsi"/>
                <w:bCs/>
                <w:sz w:val="20"/>
                <w:szCs w:val="20"/>
              </w:rPr>
            </w:pPr>
            <w:r w:rsidRPr="00615217">
              <w:rPr>
                <w:rFonts w:cstheme="minorHAnsi"/>
                <w:bCs/>
                <w:sz w:val="20"/>
                <w:szCs w:val="20"/>
              </w:rPr>
              <w:t>Policies</w:t>
            </w:r>
          </w:p>
        </w:tc>
        <w:tc>
          <w:tcPr>
            <w:tcW w:w="3828" w:type="dxa"/>
            <w:gridSpan w:val="2"/>
            <w:tcBorders>
              <w:top w:val="single" w:sz="4" w:space="0" w:color="auto"/>
              <w:left w:val="single" w:sz="4" w:space="0" w:color="auto"/>
              <w:bottom w:val="single" w:sz="4" w:space="0" w:color="auto"/>
              <w:right w:val="single" w:sz="4" w:space="0" w:color="auto"/>
            </w:tcBorders>
            <w:hideMark/>
          </w:tcPr>
          <w:p w14:paraId="0512BCA0" w14:textId="77777777" w:rsidR="007B58BD" w:rsidRPr="00615217" w:rsidRDefault="007B58BD" w:rsidP="003234F0">
            <w:pPr>
              <w:spacing w:line="360" w:lineRule="auto"/>
              <w:rPr>
                <w:rFonts w:cstheme="minorHAnsi"/>
                <w:sz w:val="20"/>
                <w:szCs w:val="20"/>
              </w:rPr>
            </w:pPr>
            <w:r w:rsidRPr="00615217">
              <w:rPr>
                <w:rFonts w:cstheme="minorHAnsi"/>
                <w:sz w:val="20"/>
                <w:szCs w:val="20"/>
              </w:rPr>
              <w:t>3, after lapse</w:t>
            </w:r>
          </w:p>
        </w:tc>
        <w:tc>
          <w:tcPr>
            <w:tcW w:w="2976" w:type="dxa"/>
            <w:tcBorders>
              <w:top w:val="single" w:sz="4" w:space="0" w:color="auto"/>
              <w:left w:val="single" w:sz="4" w:space="0" w:color="auto"/>
              <w:bottom w:val="single" w:sz="4" w:space="0" w:color="auto"/>
              <w:right w:val="single" w:sz="4" w:space="0" w:color="auto"/>
            </w:tcBorders>
          </w:tcPr>
          <w:p w14:paraId="3ADAFB2D" w14:textId="77777777" w:rsidR="007B58BD" w:rsidRPr="00615217" w:rsidRDefault="007B58BD" w:rsidP="003234F0">
            <w:pPr>
              <w:spacing w:line="360" w:lineRule="auto"/>
              <w:rPr>
                <w:rFonts w:cstheme="minorHAnsi"/>
                <w:sz w:val="20"/>
                <w:szCs w:val="20"/>
              </w:rPr>
            </w:pPr>
          </w:p>
        </w:tc>
      </w:tr>
      <w:tr w:rsidR="007B58BD" w:rsidRPr="00615217" w14:paraId="37015143" w14:textId="77777777" w:rsidTr="003234F0">
        <w:trPr>
          <w:trHeight w:val="279"/>
        </w:trPr>
        <w:tc>
          <w:tcPr>
            <w:tcW w:w="3510" w:type="dxa"/>
            <w:tcBorders>
              <w:top w:val="single" w:sz="4" w:space="0" w:color="auto"/>
              <w:left w:val="single" w:sz="4" w:space="0" w:color="auto"/>
              <w:bottom w:val="single" w:sz="4" w:space="0" w:color="auto"/>
              <w:right w:val="single" w:sz="4" w:space="0" w:color="auto"/>
            </w:tcBorders>
            <w:hideMark/>
          </w:tcPr>
          <w:p w14:paraId="7DB5E87D" w14:textId="77777777" w:rsidR="007B58BD" w:rsidRPr="00615217" w:rsidRDefault="007B58BD" w:rsidP="003234F0">
            <w:pPr>
              <w:spacing w:line="360" w:lineRule="auto"/>
              <w:rPr>
                <w:rFonts w:cstheme="minorHAnsi"/>
                <w:bCs/>
                <w:sz w:val="20"/>
                <w:szCs w:val="20"/>
              </w:rPr>
            </w:pPr>
            <w:r w:rsidRPr="00615217">
              <w:rPr>
                <w:rFonts w:cstheme="minorHAnsi"/>
                <w:bCs/>
                <w:sz w:val="20"/>
                <w:szCs w:val="20"/>
              </w:rPr>
              <w:t>Claims correspondence and accident reports</w:t>
            </w:r>
          </w:p>
        </w:tc>
        <w:tc>
          <w:tcPr>
            <w:tcW w:w="3828" w:type="dxa"/>
            <w:gridSpan w:val="2"/>
            <w:tcBorders>
              <w:top w:val="single" w:sz="4" w:space="0" w:color="auto"/>
              <w:left w:val="single" w:sz="4" w:space="0" w:color="auto"/>
              <w:bottom w:val="single" w:sz="4" w:space="0" w:color="auto"/>
              <w:right w:val="single" w:sz="4" w:space="0" w:color="auto"/>
            </w:tcBorders>
            <w:hideMark/>
          </w:tcPr>
          <w:p w14:paraId="46A50004" w14:textId="77777777" w:rsidR="007B58BD" w:rsidRPr="00615217" w:rsidRDefault="007B58BD" w:rsidP="003234F0">
            <w:pPr>
              <w:spacing w:line="360" w:lineRule="auto"/>
              <w:rPr>
                <w:rFonts w:cstheme="minorHAnsi"/>
                <w:sz w:val="20"/>
                <w:szCs w:val="20"/>
              </w:rPr>
            </w:pPr>
            <w:r w:rsidRPr="00615217">
              <w:rPr>
                <w:rFonts w:cstheme="minorHAnsi"/>
                <w:sz w:val="20"/>
                <w:szCs w:val="20"/>
              </w:rPr>
              <w:t>3, after settlement</w:t>
            </w:r>
          </w:p>
        </w:tc>
        <w:tc>
          <w:tcPr>
            <w:tcW w:w="2976" w:type="dxa"/>
            <w:tcBorders>
              <w:top w:val="single" w:sz="4" w:space="0" w:color="auto"/>
              <w:left w:val="single" w:sz="4" w:space="0" w:color="auto"/>
              <w:bottom w:val="single" w:sz="4" w:space="0" w:color="auto"/>
              <w:right w:val="single" w:sz="4" w:space="0" w:color="auto"/>
            </w:tcBorders>
          </w:tcPr>
          <w:p w14:paraId="42FE75FD" w14:textId="77777777" w:rsidR="007B58BD" w:rsidRPr="00615217" w:rsidRDefault="007B58BD" w:rsidP="003234F0">
            <w:pPr>
              <w:spacing w:line="360" w:lineRule="auto"/>
              <w:rPr>
                <w:rFonts w:cstheme="minorHAnsi"/>
                <w:sz w:val="20"/>
                <w:szCs w:val="20"/>
              </w:rPr>
            </w:pPr>
          </w:p>
        </w:tc>
      </w:tr>
      <w:tr w:rsidR="007B58BD" w:rsidRPr="00615217" w14:paraId="55F32E25" w14:textId="77777777" w:rsidTr="003234F0">
        <w:trPr>
          <w:trHeight w:val="279"/>
        </w:trPr>
        <w:tc>
          <w:tcPr>
            <w:tcW w:w="3510" w:type="dxa"/>
            <w:tcBorders>
              <w:top w:val="single" w:sz="4" w:space="0" w:color="auto"/>
              <w:left w:val="single" w:sz="4" w:space="0" w:color="auto"/>
              <w:bottom w:val="single" w:sz="4" w:space="0" w:color="auto"/>
              <w:right w:val="single" w:sz="4" w:space="0" w:color="auto"/>
            </w:tcBorders>
            <w:hideMark/>
          </w:tcPr>
          <w:p w14:paraId="489755D3" w14:textId="77777777" w:rsidR="007B58BD" w:rsidRPr="00615217" w:rsidRDefault="007B58BD" w:rsidP="003234F0">
            <w:pPr>
              <w:spacing w:line="360" w:lineRule="auto"/>
              <w:rPr>
                <w:rFonts w:cstheme="minorHAnsi"/>
                <w:bCs/>
                <w:sz w:val="20"/>
                <w:szCs w:val="20"/>
              </w:rPr>
            </w:pPr>
            <w:r w:rsidRPr="00615217">
              <w:rPr>
                <w:rFonts w:cstheme="minorHAnsi"/>
                <w:bCs/>
                <w:sz w:val="20"/>
                <w:szCs w:val="20"/>
              </w:rPr>
              <w:t>Employer’s Liability insurance certificate</w:t>
            </w:r>
          </w:p>
        </w:tc>
        <w:tc>
          <w:tcPr>
            <w:tcW w:w="3828" w:type="dxa"/>
            <w:gridSpan w:val="2"/>
            <w:tcBorders>
              <w:top w:val="single" w:sz="4" w:space="0" w:color="auto"/>
              <w:left w:val="single" w:sz="4" w:space="0" w:color="auto"/>
              <w:bottom w:val="single" w:sz="4" w:space="0" w:color="auto"/>
              <w:right w:val="single" w:sz="4" w:space="0" w:color="auto"/>
            </w:tcBorders>
            <w:hideMark/>
          </w:tcPr>
          <w:p w14:paraId="70C45B5D" w14:textId="77777777" w:rsidR="007B58BD" w:rsidRPr="00615217" w:rsidRDefault="007B58BD" w:rsidP="003234F0">
            <w:pPr>
              <w:spacing w:line="360" w:lineRule="auto"/>
              <w:rPr>
                <w:rFonts w:cstheme="minorHAnsi"/>
                <w:sz w:val="20"/>
                <w:szCs w:val="20"/>
              </w:rPr>
            </w:pPr>
            <w:r w:rsidRPr="00615217">
              <w:rPr>
                <w:rFonts w:cstheme="minorHAnsi"/>
                <w:sz w:val="20"/>
                <w:szCs w:val="20"/>
              </w:rPr>
              <w:t>40</w:t>
            </w:r>
          </w:p>
        </w:tc>
        <w:tc>
          <w:tcPr>
            <w:tcW w:w="2976" w:type="dxa"/>
            <w:tcBorders>
              <w:top w:val="single" w:sz="4" w:space="0" w:color="auto"/>
              <w:left w:val="single" w:sz="4" w:space="0" w:color="auto"/>
              <w:bottom w:val="single" w:sz="4" w:space="0" w:color="auto"/>
              <w:right w:val="single" w:sz="4" w:space="0" w:color="auto"/>
            </w:tcBorders>
          </w:tcPr>
          <w:p w14:paraId="37F1E537" w14:textId="77777777" w:rsidR="007B58BD" w:rsidRPr="00615217" w:rsidRDefault="007B58BD" w:rsidP="003234F0">
            <w:pPr>
              <w:spacing w:line="360" w:lineRule="auto"/>
              <w:rPr>
                <w:rFonts w:cstheme="minorHAnsi"/>
                <w:sz w:val="20"/>
                <w:szCs w:val="20"/>
              </w:rPr>
            </w:pPr>
          </w:p>
        </w:tc>
      </w:tr>
      <w:tr w:rsidR="007B58BD" w:rsidRPr="00615217" w14:paraId="29D6A0A7" w14:textId="77777777" w:rsidTr="003234F0">
        <w:trPr>
          <w:trHeight w:val="279"/>
        </w:trPr>
        <w:tc>
          <w:tcPr>
            <w:tcW w:w="3510" w:type="dxa"/>
            <w:tcBorders>
              <w:top w:val="single" w:sz="4" w:space="0" w:color="auto"/>
              <w:left w:val="single" w:sz="4" w:space="0" w:color="auto"/>
              <w:bottom w:val="single" w:sz="4" w:space="0" w:color="auto"/>
              <w:right w:val="single" w:sz="4" w:space="0" w:color="auto"/>
            </w:tcBorders>
          </w:tcPr>
          <w:p w14:paraId="6D3E2000" w14:textId="77777777" w:rsidR="007B58BD" w:rsidRPr="00615217" w:rsidRDefault="007B58BD" w:rsidP="003234F0">
            <w:pPr>
              <w:spacing w:line="360" w:lineRule="auto"/>
              <w:rPr>
                <w:rFonts w:cstheme="minorHAnsi"/>
                <w:b/>
                <w:bCs/>
                <w:i/>
                <w:sz w:val="20"/>
                <w:szCs w:val="20"/>
              </w:rPr>
            </w:pPr>
          </w:p>
        </w:tc>
        <w:tc>
          <w:tcPr>
            <w:tcW w:w="3828" w:type="dxa"/>
            <w:gridSpan w:val="2"/>
            <w:tcBorders>
              <w:top w:val="single" w:sz="4" w:space="0" w:color="auto"/>
              <w:left w:val="single" w:sz="4" w:space="0" w:color="auto"/>
              <w:bottom w:val="single" w:sz="4" w:space="0" w:color="auto"/>
              <w:right w:val="single" w:sz="4" w:space="0" w:color="auto"/>
            </w:tcBorders>
          </w:tcPr>
          <w:p w14:paraId="035E82AF" w14:textId="77777777" w:rsidR="007B58BD" w:rsidRPr="00615217" w:rsidRDefault="007B58BD" w:rsidP="003234F0">
            <w:pPr>
              <w:spacing w:line="360" w:lineRule="auto"/>
              <w:rPr>
                <w:rFonts w:cstheme="minorHAnsi"/>
                <w:sz w:val="20"/>
                <w:szCs w:val="20"/>
              </w:rPr>
            </w:pPr>
          </w:p>
        </w:tc>
        <w:tc>
          <w:tcPr>
            <w:tcW w:w="2976" w:type="dxa"/>
            <w:tcBorders>
              <w:top w:val="single" w:sz="4" w:space="0" w:color="auto"/>
              <w:left w:val="single" w:sz="4" w:space="0" w:color="auto"/>
              <w:bottom w:val="single" w:sz="4" w:space="0" w:color="auto"/>
              <w:right w:val="single" w:sz="4" w:space="0" w:color="auto"/>
            </w:tcBorders>
          </w:tcPr>
          <w:p w14:paraId="5BC82F97" w14:textId="77777777" w:rsidR="007B58BD" w:rsidRPr="00615217" w:rsidRDefault="007B58BD" w:rsidP="003234F0">
            <w:pPr>
              <w:spacing w:line="360" w:lineRule="auto"/>
              <w:rPr>
                <w:rFonts w:cstheme="minorHAnsi"/>
                <w:sz w:val="20"/>
                <w:szCs w:val="20"/>
              </w:rPr>
            </w:pPr>
          </w:p>
        </w:tc>
      </w:tr>
      <w:tr w:rsidR="007B58BD" w:rsidRPr="00615217" w14:paraId="67B5735F" w14:textId="77777777" w:rsidTr="003234F0">
        <w:trPr>
          <w:trHeight w:val="279"/>
        </w:trPr>
        <w:tc>
          <w:tcPr>
            <w:tcW w:w="3510" w:type="dxa"/>
            <w:tcBorders>
              <w:top w:val="single" w:sz="4" w:space="0" w:color="auto"/>
              <w:left w:val="single" w:sz="4" w:space="0" w:color="auto"/>
              <w:bottom w:val="single" w:sz="4" w:space="0" w:color="auto"/>
              <w:right w:val="single" w:sz="4" w:space="0" w:color="auto"/>
            </w:tcBorders>
            <w:hideMark/>
          </w:tcPr>
          <w:p w14:paraId="29DDF69E" w14:textId="77777777" w:rsidR="007B58BD" w:rsidRPr="00615217" w:rsidRDefault="007B58BD" w:rsidP="003234F0">
            <w:pPr>
              <w:spacing w:line="360" w:lineRule="auto"/>
              <w:rPr>
                <w:rFonts w:cstheme="minorHAnsi"/>
                <w:b/>
                <w:bCs/>
                <w:i/>
                <w:sz w:val="20"/>
                <w:szCs w:val="20"/>
              </w:rPr>
            </w:pPr>
            <w:r w:rsidRPr="00615217">
              <w:rPr>
                <w:rFonts w:cstheme="minorHAnsi"/>
                <w:b/>
                <w:bCs/>
                <w:i/>
                <w:sz w:val="20"/>
                <w:szCs w:val="20"/>
              </w:rPr>
              <w:t>Contracts</w:t>
            </w:r>
          </w:p>
        </w:tc>
        <w:tc>
          <w:tcPr>
            <w:tcW w:w="3828" w:type="dxa"/>
            <w:gridSpan w:val="2"/>
            <w:tcBorders>
              <w:top w:val="single" w:sz="4" w:space="0" w:color="auto"/>
              <w:left w:val="single" w:sz="4" w:space="0" w:color="auto"/>
              <w:bottom w:val="single" w:sz="4" w:space="0" w:color="auto"/>
              <w:right w:val="single" w:sz="4" w:space="0" w:color="auto"/>
            </w:tcBorders>
          </w:tcPr>
          <w:p w14:paraId="434ADDF8" w14:textId="77777777" w:rsidR="007B58BD" w:rsidRPr="00615217" w:rsidRDefault="007B58BD" w:rsidP="003234F0">
            <w:pPr>
              <w:spacing w:line="360" w:lineRule="auto"/>
              <w:rPr>
                <w:rFonts w:cstheme="minorHAnsi"/>
                <w:sz w:val="20"/>
                <w:szCs w:val="20"/>
              </w:rPr>
            </w:pPr>
          </w:p>
        </w:tc>
        <w:tc>
          <w:tcPr>
            <w:tcW w:w="2976" w:type="dxa"/>
            <w:tcBorders>
              <w:top w:val="single" w:sz="4" w:space="0" w:color="auto"/>
              <w:left w:val="single" w:sz="4" w:space="0" w:color="auto"/>
              <w:bottom w:val="single" w:sz="4" w:space="0" w:color="auto"/>
              <w:right w:val="single" w:sz="4" w:space="0" w:color="auto"/>
            </w:tcBorders>
          </w:tcPr>
          <w:p w14:paraId="2A325361" w14:textId="77777777" w:rsidR="007B58BD" w:rsidRPr="00615217" w:rsidRDefault="007B58BD" w:rsidP="003234F0">
            <w:pPr>
              <w:spacing w:line="360" w:lineRule="auto"/>
              <w:rPr>
                <w:rFonts w:cstheme="minorHAnsi"/>
                <w:sz w:val="20"/>
                <w:szCs w:val="20"/>
              </w:rPr>
            </w:pPr>
          </w:p>
        </w:tc>
      </w:tr>
      <w:tr w:rsidR="007B58BD" w:rsidRPr="00615217" w14:paraId="2A392C39" w14:textId="77777777" w:rsidTr="003234F0">
        <w:trPr>
          <w:trHeight w:val="265"/>
        </w:trPr>
        <w:tc>
          <w:tcPr>
            <w:tcW w:w="3510" w:type="dxa"/>
            <w:tcBorders>
              <w:top w:val="single" w:sz="4" w:space="0" w:color="auto"/>
              <w:left w:val="single" w:sz="4" w:space="0" w:color="auto"/>
              <w:bottom w:val="single" w:sz="4" w:space="0" w:color="auto"/>
              <w:right w:val="single" w:sz="4" w:space="0" w:color="auto"/>
            </w:tcBorders>
            <w:hideMark/>
          </w:tcPr>
          <w:p w14:paraId="3717FA20" w14:textId="77777777" w:rsidR="007B58BD" w:rsidRPr="00615217" w:rsidRDefault="007B58BD" w:rsidP="003234F0">
            <w:pPr>
              <w:spacing w:line="360" w:lineRule="auto"/>
              <w:rPr>
                <w:rFonts w:cstheme="minorHAnsi"/>
                <w:sz w:val="20"/>
                <w:szCs w:val="20"/>
              </w:rPr>
            </w:pPr>
            <w:r w:rsidRPr="00615217">
              <w:rPr>
                <w:rFonts w:cstheme="minorHAnsi"/>
                <w:sz w:val="20"/>
                <w:szCs w:val="20"/>
              </w:rPr>
              <w:t>Contracts with public and private sector funders, delivery partners, suppliers and all other agreements or contracts</w:t>
            </w:r>
          </w:p>
        </w:tc>
        <w:tc>
          <w:tcPr>
            <w:tcW w:w="3828" w:type="dxa"/>
            <w:gridSpan w:val="2"/>
            <w:tcBorders>
              <w:top w:val="single" w:sz="4" w:space="0" w:color="auto"/>
              <w:left w:val="single" w:sz="4" w:space="0" w:color="auto"/>
              <w:bottom w:val="single" w:sz="4" w:space="0" w:color="auto"/>
              <w:right w:val="single" w:sz="4" w:space="0" w:color="auto"/>
            </w:tcBorders>
            <w:hideMark/>
          </w:tcPr>
          <w:p w14:paraId="2DE365B5" w14:textId="77777777" w:rsidR="007B58BD" w:rsidRPr="00615217" w:rsidRDefault="007B58BD" w:rsidP="003234F0">
            <w:pPr>
              <w:spacing w:line="360" w:lineRule="auto"/>
              <w:rPr>
                <w:rFonts w:cstheme="minorHAnsi"/>
                <w:sz w:val="20"/>
                <w:szCs w:val="20"/>
              </w:rPr>
            </w:pPr>
            <w:r w:rsidRPr="00615217">
              <w:rPr>
                <w:rFonts w:cstheme="minorHAnsi"/>
                <w:sz w:val="20"/>
                <w:szCs w:val="20"/>
              </w:rPr>
              <w:t>6, from expiry or termination of contract or until 31/12/25 whichever is longer</w:t>
            </w:r>
          </w:p>
        </w:tc>
        <w:tc>
          <w:tcPr>
            <w:tcW w:w="2976" w:type="dxa"/>
            <w:tcBorders>
              <w:top w:val="single" w:sz="4" w:space="0" w:color="auto"/>
              <w:left w:val="single" w:sz="4" w:space="0" w:color="auto"/>
              <w:bottom w:val="single" w:sz="4" w:space="0" w:color="auto"/>
              <w:right w:val="single" w:sz="4" w:space="0" w:color="auto"/>
            </w:tcBorders>
          </w:tcPr>
          <w:p w14:paraId="07C1A08E" w14:textId="77777777" w:rsidR="007B58BD" w:rsidRPr="00615217" w:rsidRDefault="007B58BD" w:rsidP="003234F0">
            <w:pPr>
              <w:spacing w:line="360" w:lineRule="auto"/>
              <w:rPr>
                <w:rFonts w:cstheme="minorHAnsi"/>
                <w:sz w:val="20"/>
                <w:szCs w:val="20"/>
              </w:rPr>
            </w:pPr>
          </w:p>
        </w:tc>
      </w:tr>
      <w:tr w:rsidR="007B58BD" w:rsidRPr="00615217" w14:paraId="6ABD3E00" w14:textId="77777777" w:rsidTr="003234F0">
        <w:trPr>
          <w:trHeight w:val="265"/>
        </w:trPr>
        <w:tc>
          <w:tcPr>
            <w:tcW w:w="3510" w:type="dxa"/>
            <w:tcBorders>
              <w:top w:val="single" w:sz="4" w:space="0" w:color="auto"/>
              <w:left w:val="single" w:sz="4" w:space="0" w:color="auto"/>
              <w:bottom w:val="single" w:sz="4" w:space="0" w:color="auto"/>
              <w:right w:val="single" w:sz="4" w:space="0" w:color="auto"/>
            </w:tcBorders>
            <w:hideMark/>
          </w:tcPr>
          <w:p w14:paraId="6E6248DE" w14:textId="77777777" w:rsidR="007B58BD" w:rsidRPr="00615217" w:rsidRDefault="007B58BD" w:rsidP="003234F0">
            <w:pPr>
              <w:spacing w:line="360" w:lineRule="auto"/>
              <w:rPr>
                <w:rFonts w:cstheme="minorHAnsi"/>
                <w:sz w:val="20"/>
                <w:szCs w:val="20"/>
              </w:rPr>
            </w:pPr>
            <w:r w:rsidRPr="00615217">
              <w:rPr>
                <w:rFonts w:cstheme="minorHAnsi"/>
                <w:sz w:val="20"/>
                <w:szCs w:val="20"/>
              </w:rPr>
              <w:t>Any contract or agreement executed as a deed</w:t>
            </w:r>
          </w:p>
        </w:tc>
        <w:tc>
          <w:tcPr>
            <w:tcW w:w="3828" w:type="dxa"/>
            <w:gridSpan w:val="2"/>
            <w:tcBorders>
              <w:top w:val="single" w:sz="4" w:space="0" w:color="auto"/>
              <w:left w:val="single" w:sz="4" w:space="0" w:color="auto"/>
              <w:bottom w:val="single" w:sz="4" w:space="0" w:color="auto"/>
              <w:right w:val="single" w:sz="4" w:space="0" w:color="auto"/>
            </w:tcBorders>
            <w:hideMark/>
          </w:tcPr>
          <w:p w14:paraId="4B925566" w14:textId="77777777" w:rsidR="007B58BD" w:rsidRPr="00615217" w:rsidRDefault="007B58BD" w:rsidP="003234F0">
            <w:pPr>
              <w:spacing w:line="360" w:lineRule="auto"/>
              <w:rPr>
                <w:rFonts w:cstheme="minorHAnsi"/>
                <w:sz w:val="20"/>
                <w:szCs w:val="20"/>
              </w:rPr>
            </w:pPr>
            <w:r w:rsidRPr="00615217">
              <w:rPr>
                <w:rFonts w:cstheme="minorHAnsi"/>
                <w:sz w:val="20"/>
                <w:szCs w:val="20"/>
              </w:rPr>
              <w:t>12, from expiry or termination of contract or until 31/12/25 whichever is longer</w:t>
            </w:r>
          </w:p>
        </w:tc>
        <w:tc>
          <w:tcPr>
            <w:tcW w:w="2976" w:type="dxa"/>
            <w:tcBorders>
              <w:top w:val="single" w:sz="4" w:space="0" w:color="auto"/>
              <w:left w:val="single" w:sz="4" w:space="0" w:color="auto"/>
              <w:bottom w:val="single" w:sz="4" w:space="0" w:color="auto"/>
              <w:right w:val="single" w:sz="4" w:space="0" w:color="auto"/>
            </w:tcBorders>
          </w:tcPr>
          <w:p w14:paraId="47E3017F" w14:textId="77777777" w:rsidR="007B58BD" w:rsidRPr="00615217" w:rsidRDefault="007B58BD" w:rsidP="003234F0">
            <w:pPr>
              <w:spacing w:line="360" w:lineRule="auto"/>
              <w:rPr>
                <w:rFonts w:cstheme="minorHAnsi"/>
                <w:sz w:val="20"/>
                <w:szCs w:val="20"/>
              </w:rPr>
            </w:pPr>
          </w:p>
        </w:tc>
      </w:tr>
      <w:tr w:rsidR="007B58BD" w:rsidRPr="00615217" w14:paraId="5F405F00" w14:textId="77777777" w:rsidTr="003234F0">
        <w:trPr>
          <w:trHeight w:val="265"/>
        </w:trPr>
        <w:tc>
          <w:tcPr>
            <w:tcW w:w="3510" w:type="dxa"/>
            <w:tcBorders>
              <w:top w:val="single" w:sz="4" w:space="0" w:color="auto"/>
              <w:left w:val="single" w:sz="4" w:space="0" w:color="auto"/>
              <w:bottom w:val="single" w:sz="4" w:space="0" w:color="auto"/>
              <w:right w:val="single" w:sz="4" w:space="0" w:color="auto"/>
            </w:tcBorders>
            <w:hideMark/>
          </w:tcPr>
          <w:p w14:paraId="7900702C" w14:textId="77777777" w:rsidR="007B58BD" w:rsidRPr="00615217" w:rsidRDefault="007B58BD" w:rsidP="003234F0">
            <w:pPr>
              <w:spacing w:line="360" w:lineRule="auto"/>
              <w:rPr>
                <w:rFonts w:cstheme="minorHAnsi"/>
                <w:sz w:val="20"/>
                <w:szCs w:val="20"/>
              </w:rPr>
            </w:pPr>
            <w:r w:rsidRPr="00615217">
              <w:rPr>
                <w:rFonts w:cstheme="minorHAnsi"/>
                <w:sz w:val="20"/>
                <w:szCs w:val="20"/>
              </w:rPr>
              <w:t xml:space="preserve">Public sector claims correspondence and supporting documentation </w:t>
            </w:r>
          </w:p>
        </w:tc>
        <w:tc>
          <w:tcPr>
            <w:tcW w:w="3828" w:type="dxa"/>
            <w:gridSpan w:val="2"/>
            <w:tcBorders>
              <w:top w:val="single" w:sz="4" w:space="0" w:color="auto"/>
              <w:left w:val="single" w:sz="4" w:space="0" w:color="auto"/>
              <w:bottom w:val="single" w:sz="4" w:space="0" w:color="auto"/>
              <w:right w:val="single" w:sz="4" w:space="0" w:color="auto"/>
            </w:tcBorders>
            <w:hideMark/>
          </w:tcPr>
          <w:p w14:paraId="20DC3096" w14:textId="77777777" w:rsidR="007B58BD" w:rsidRPr="00615217" w:rsidRDefault="007B58BD" w:rsidP="003234F0">
            <w:pPr>
              <w:spacing w:line="360" w:lineRule="auto"/>
              <w:rPr>
                <w:rFonts w:cstheme="minorHAnsi"/>
                <w:sz w:val="20"/>
                <w:szCs w:val="20"/>
              </w:rPr>
            </w:pPr>
            <w:r w:rsidRPr="00615217">
              <w:rPr>
                <w:rFonts w:cstheme="minorHAnsi"/>
                <w:sz w:val="20"/>
                <w:szCs w:val="20"/>
              </w:rPr>
              <w:t>6, from expiry or termination of contract or until 31/12/25 whichever is longer</w:t>
            </w:r>
          </w:p>
        </w:tc>
        <w:tc>
          <w:tcPr>
            <w:tcW w:w="2976" w:type="dxa"/>
            <w:tcBorders>
              <w:top w:val="single" w:sz="4" w:space="0" w:color="auto"/>
              <w:left w:val="single" w:sz="4" w:space="0" w:color="auto"/>
              <w:bottom w:val="single" w:sz="4" w:space="0" w:color="auto"/>
              <w:right w:val="single" w:sz="4" w:space="0" w:color="auto"/>
            </w:tcBorders>
          </w:tcPr>
          <w:p w14:paraId="3A40B3D9" w14:textId="77777777" w:rsidR="007B58BD" w:rsidRPr="00615217" w:rsidRDefault="007B58BD" w:rsidP="003234F0">
            <w:pPr>
              <w:spacing w:line="360" w:lineRule="auto"/>
              <w:rPr>
                <w:rFonts w:cstheme="minorHAnsi"/>
                <w:sz w:val="20"/>
                <w:szCs w:val="20"/>
              </w:rPr>
            </w:pPr>
          </w:p>
        </w:tc>
      </w:tr>
      <w:tr w:rsidR="007B58BD" w:rsidRPr="00615217" w14:paraId="2A64A448" w14:textId="77777777" w:rsidTr="003234F0">
        <w:trPr>
          <w:trHeight w:val="265"/>
        </w:trPr>
        <w:tc>
          <w:tcPr>
            <w:tcW w:w="3510" w:type="dxa"/>
            <w:tcBorders>
              <w:top w:val="single" w:sz="4" w:space="0" w:color="auto"/>
              <w:left w:val="single" w:sz="4" w:space="0" w:color="auto"/>
              <w:bottom w:val="single" w:sz="4" w:space="0" w:color="auto"/>
              <w:right w:val="single" w:sz="4" w:space="0" w:color="auto"/>
            </w:tcBorders>
          </w:tcPr>
          <w:p w14:paraId="438974AB" w14:textId="77777777" w:rsidR="007B58BD" w:rsidRPr="00615217" w:rsidRDefault="007B58BD" w:rsidP="003234F0">
            <w:pPr>
              <w:spacing w:line="360" w:lineRule="auto"/>
              <w:rPr>
                <w:rFonts w:cstheme="minorHAnsi"/>
                <w:sz w:val="20"/>
                <w:szCs w:val="20"/>
              </w:rPr>
            </w:pPr>
          </w:p>
        </w:tc>
        <w:tc>
          <w:tcPr>
            <w:tcW w:w="3828" w:type="dxa"/>
            <w:gridSpan w:val="2"/>
            <w:tcBorders>
              <w:top w:val="single" w:sz="4" w:space="0" w:color="auto"/>
              <w:left w:val="single" w:sz="4" w:space="0" w:color="auto"/>
              <w:bottom w:val="single" w:sz="4" w:space="0" w:color="auto"/>
              <w:right w:val="single" w:sz="4" w:space="0" w:color="auto"/>
            </w:tcBorders>
          </w:tcPr>
          <w:p w14:paraId="0B4D8CA8" w14:textId="77777777" w:rsidR="007B58BD" w:rsidRPr="00615217" w:rsidRDefault="007B58BD" w:rsidP="003234F0">
            <w:pPr>
              <w:spacing w:line="360" w:lineRule="auto"/>
              <w:rPr>
                <w:rFonts w:cstheme="minorHAnsi"/>
                <w:sz w:val="20"/>
                <w:szCs w:val="20"/>
              </w:rPr>
            </w:pPr>
          </w:p>
        </w:tc>
        <w:tc>
          <w:tcPr>
            <w:tcW w:w="2976" w:type="dxa"/>
            <w:tcBorders>
              <w:top w:val="single" w:sz="4" w:space="0" w:color="auto"/>
              <w:left w:val="single" w:sz="4" w:space="0" w:color="auto"/>
              <w:bottom w:val="single" w:sz="4" w:space="0" w:color="auto"/>
              <w:right w:val="single" w:sz="4" w:space="0" w:color="auto"/>
            </w:tcBorders>
          </w:tcPr>
          <w:p w14:paraId="3919B5EA" w14:textId="77777777" w:rsidR="007B58BD" w:rsidRPr="00615217" w:rsidRDefault="007B58BD" w:rsidP="003234F0">
            <w:pPr>
              <w:spacing w:line="360" w:lineRule="auto"/>
              <w:rPr>
                <w:rFonts w:cstheme="minorHAnsi"/>
                <w:sz w:val="20"/>
                <w:szCs w:val="20"/>
              </w:rPr>
            </w:pPr>
          </w:p>
        </w:tc>
      </w:tr>
      <w:tr w:rsidR="007B58BD" w:rsidRPr="00615217" w14:paraId="5FD3F196" w14:textId="77777777" w:rsidTr="003234F0">
        <w:trPr>
          <w:trHeight w:val="265"/>
        </w:trPr>
        <w:tc>
          <w:tcPr>
            <w:tcW w:w="3510" w:type="dxa"/>
            <w:tcBorders>
              <w:top w:val="single" w:sz="4" w:space="0" w:color="auto"/>
              <w:left w:val="single" w:sz="4" w:space="0" w:color="auto"/>
              <w:bottom w:val="single" w:sz="4" w:space="0" w:color="auto"/>
              <w:right w:val="single" w:sz="4" w:space="0" w:color="auto"/>
            </w:tcBorders>
          </w:tcPr>
          <w:p w14:paraId="71FF2290" w14:textId="77777777" w:rsidR="007B58BD" w:rsidRPr="00615217" w:rsidRDefault="007B58BD" w:rsidP="003234F0">
            <w:pPr>
              <w:spacing w:line="360" w:lineRule="auto"/>
              <w:rPr>
                <w:rFonts w:cstheme="minorHAnsi"/>
                <w:sz w:val="20"/>
                <w:szCs w:val="20"/>
              </w:rPr>
            </w:pPr>
          </w:p>
        </w:tc>
        <w:tc>
          <w:tcPr>
            <w:tcW w:w="3828" w:type="dxa"/>
            <w:gridSpan w:val="2"/>
            <w:tcBorders>
              <w:top w:val="single" w:sz="4" w:space="0" w:color="auto"/>
              <w:left w:val="single" w:sz="4" w:space="0" w:color="auto"/>
              <w:bottom w:val="single" w:sz="4" w:space="0" w:color="auto"/>
              <w:right w:val="single" w:sz="4" w:space="0" w:color="auto"/>
            </w:tcBorders>
          </w:tcPr>
          <w:p w14:paraId="63DDE84B" w14:textId="77777777" w:rsidR="007B58BD" w:rsidRPr="00615217" w:rsidRDefault="007B58BD" w:rsidP="003234F0">
            <w:pPr>
              <w:spacing w:line="360" w:lineRule="auto"/>
              <w:rPr>
                <w:rFonts w:cstheme="minorHAnsi"/>
                <w:sz w:val="20"/>
                <w:szCs w:val="20"/>
              </w:rPr>
            </w:pPr>
          </w:p>
        </w:tc>
        <w:tc>
          <w:tcPr>
            <w:tcW w:w="2976" w:type="dxa"/>
            <w:tcBorders>
              <w:top w:val="single" w:sz="4" w:space="0" w:color="auto"/>
              <w:left w:val="single" w:sz="4" w:space="0" w:color="auto"/>
              <w:bottom w:val="single" w:sz="4" w:space="0" w:color="auto"/>
              <w:right w:val="single" w:sz="4" w:space="0" w:color="auto"/>
            </w:tcBorders>
          </w:tcPr>
          <w:p w14:paraId="53257A5C" w14:textId="77777777" w:rsidR="007B58BD" w:rsidRPr="00615217" w:rsidRDefault="007B58BD" w:rsidP="003234F0">
            <w:pPr>
              <w:spacing w:line="360" w:lineRule="auto"/>
              <w:rPr>
                <w:rFonts w:cstheme="minorHAnsi"/>
                <w:sz w:val="20"/>
                <w:szCs w:val="20"/>
              </w:rPr>
            </w:pPr>
          </w:p>
        </w:tc>
      </w:tr>
      <w:tr w:rsidR="007B58BD" w:rsidRPr="00615217" w14:paraId="71244650" w14:textId="77777777" w:rsidTr="003234F0">
        <w:trPr>
          <w:trHeight w:val="265"/>
        </w:trPr>
        <w:tc>
          <w:tcPr>
            <w:tcW w:w="3510" w:type="dxa"/>
            <w:tcBorders>
              <w:top w:val="single" w:sz="4" w:space="0" w:color="auto"/>
              <w:left w:val="single" w:sz="4" w:space="0" w:color="auto"/>
              <w:bottom w:val="single" w:sz="4" w:space="0" w:color="auto"/>
              <w:right w:val="single" w:sz="4" w:space="0" w:color="auto"/>
            </w:tcBorders>
            <w:hideMark/>
          </w:tcPr>
          <w:p w14:paraId="60E80359" w14:textId="77777777" w:rsidR="007B58BD" w:rsidRPr="00615217" w:rsidRDefault="007B58BD" w:rsidP="003234F0">
            <w:pPr>
              <w:spacing w:line="360" w:lineRule="auto"/>
              <w:rPr>
                <w:rFonts w:cstheme="minorHAnsi"/>
                <w:sz w:val="20"/>
                <w:szCs w:val="20"/>
              </w:rPr>
            </w:pPr>
            <w:r w:rsidRPr="00615217">
              <w:rPr>
                <w:rFonts w:cstheme="minorHAnsi"/>
                <w:b/>
                <w:bCs/>
                <w:i/>
                <w:sz w:val="20"/>
                <w:szCs w:val="20"/>
              </w:rPr>
              <w:t>Health &amp; Safety</w:t>
            </w:r>
          </w:p>
        </w:tc>
        <w:tc>
          <w:tcPr>
            <w:tcW w:w="3828" w:type="dxa"/>
            <w:gridSpan w:val="2"/>
            <w:tcBorders>
              <w:top w:val="single" w:sz="4" w:space="0" w:color="auto"/>
              <w:left w:val="single" w:sz="4" w:space="0" w:color="auto"/>
              <w:bottom w:val="single" w:sz="4" w:space="0" w:color="auto"/>
              <w:right w:val="single" w:sz="4" w:space="0" w:color="auto"/>
            </w:tcBorders>
          </w:tcPr>
          <w:p w14:paraId="3FD550D6" w14:textId="77777777" w:rsidR="007B58BD" w:rsidRPr="00615217" w:rsidRDefault="007B58BD" w:rsidP="003234F0">
            <w:pPr>
              <w:spacing w:line="360" w:lineRule="auto"/>
              <w:rPr>
                <w:rFonts w:cstheme="minorHAnsi"/>
                <w:sz w:val="20"/>
                <w:szCs w:val="20"/>
              </w:rPr>
            </w:pPr>
          </w:p>
        </w:tc>
        <w:tc>
          <w:tcPr>
            <w:tcW w:w="2976" w:type="dxa"/>
            <w:tcBorders>
              <w:top w:val="single" w:sz="4" w:space="0" w:color="auto"/>
              <w:left w:val="single" w:sz="4" w:space="0" w:color="auto"/>
              <w:bottom w:val="single" w:sz="4" w:space="0" w:color="auto"/>
              <w:right w:val="single" w:sz="4" w:space="0" w:color="auto"/>
            </w:tcBorders>
          </w:tcPr>
          <w:p w14:paraId="758B03F8" w14:textId="77777777" w:rsidR="007B58BD" w:rsidRPr="00615217" w:rsidRDefault="007B58BD" w:rsidP="003234F0">
            <w:pPr>
              <w:spacing w:line="360" w:lineRule="auto"/>
              <w:rPr>
                <w:rFonts w:cstheme="minorHAnsi"/>
                <w:sz w:val="20"/>
                <w:szCs w:val="20"/>
              </w:rPr>
            </w:pPr>
          </w:p>
        </w:tc>
      </w:tr>
      <w:tr w:rsidR="007B58BD" w:rsidRPr="00615217" w14:paraId="35AA99EA" w14:textId="77777777" w:rsidTr="003234F0">
        <w:trPr>
          <w:trHeight w:val="265"/>
        </w:trPr>
        <w:tc>
          <w:tcPr>
            <w:tcW w:w="3510" w:type="dxa"/>
            <w:tcBorders>
              <w:top w:val="single" w:sz="4" w:space="0" w:color="auto"/>
              <w:left w:val="single" w:sz="4" w:space="0" w:color="auto"/>
              <w:bottom w:val="single" w:sz="4" w:space="0" w:color="auto"/>
              <w:right w:val="single" w:sz="4" w:space="0" w:color="auto"/>
            </w:tcBorders>
            <w:hideMark/>
          </w:tcPr>
          <w:p w14:paraId="17AA69C5" w14:textId="77777777" w:rsidR="007B58BD" w:rsidRPr="00615217" w:rsidRDefault="007B58BD" w:rsidP="003234F0">
            <w:pPr>
              <w:spacing w:line="360" w:lineRule="auto"/>
              <w:rPr>
                <w:rFonts w:cstheme="minorHAnsi"/>
                <w:sz w:val="20"/>
                <w:szCs w:val="20"/>
              </w:rPr>
            </w:pPr>
            <w:r w:rsidRPr="00615217">
              <w:rPr>
                <w:rFonts w:cstheme="minorHAnsi"/>
                <w:sz w:val="20"/>
                <w:szCs w:val="20"/>
              </w:rPr>
              <w:t>General policy</w:t>
            </w:r>
          </w:p>
        </w:tc>
        <w:tc>
          <w:tcPr>
            <w:tcW w:w="3828" w:type="dxa"/>
            <w:gridSpan w:val="2"/>
            <w:tcBorders>
              <w:top w:val="single" w:sz="4" w:space="0" w:color="auto"/>
              <w:left w:val="single" w:sz="4" w:space="0" w:color="auto"/>
              <w:bottom w:val="single" w:sz="4" w:space="0" w:color="auto"/>
              <w:right w:val="single" w:sz="4" w:space="0" w:color="auto"/>
            </w:tcBorders>
            <w:hideMark/>
          </w:tcPr>
          <w:p w14:paraId="7FA86408" w14:textId="77777777" w:rsidR="007B58BD" w:rsidRPr="00615217" w:rsidRDefault="007B58BD" w:rsidP="003234F0">
            <w:pPr>
              <w:spacing w:line="360" w:lineRule="auto"/>
              <w:rPr>
                <w:rFonts w:cstheme="minorHAnsi"/>
                <w:sz w:val="20"/>
                <w:szCs w:val="20"/>
              </w:rPr>
            </w:pPr>
            <w:r w:rsidRPr="00615217">
              <w:rPr>
                <w:rFonts w:cstheme="minorHAnsi"/>
                <w:sz w:val="20"/>
                <w:szCs w:val="20"/>
              </w:rPr>
              <w:t>6, after each amendment</w:t>
            </w:r>
          </w:p>
        </w:tc>
        <w:tc>
          <w:tcPr>
            <w:tcW w:w="2976" w:type="dxa"/>
            <w:tcBorders>
              <w:top w:val="single" w:sz="4" w:space="0" w:color="auto"/>
              <w:left w:val="single" w:sz="4" w:space="0" w:color="auto"/>
              <w:bottom w:val="single" w:sz="4" w:space="0" w:color="auto"/>
              <w:right w:val="single" w:sz="4" w:space="0" w:color="auto"/>
            </w:tcBorders>
          </w:tcPr>
          <w:p w14:paraId="7A129352" w14:textId="77777777" w:rsidR="007B58BD" w:rsidRPr="00615217" w:rsidRDefault="007B58BD" w:rsidP="003234F0">
            <w:pPr>
              <w:spacing w:line="360" w:lineRule="auto"/>
              <w:rPr>
                <w:rFonts w:cstheme="minorHAnsi"/>
                <w:sz w:val="20"/>
                <w:szCs w:val="20"/>
              </w:rPr>
            </w:pPr>
          </w:p>
        </w:tc>
      </w:tr>
      <w:tr w:rsidR="007B58BD" w:rsidRPr="00615217" w14:paraId="1673F25D" w14:textId="77777777" w:rsidTr="003234F0">
        <w:trPr>
          <w:trHeight w:val="279"/>
        </w:trPr>
        <w:tc>
          <w:tcPr>
            <w:tcW w:w="3510" w:type="dxa"/>
            <w:tcBorders>
              <w:top w:val="single" w:sz="4" w:space="0" w:color="auto"/>
              <w:left w:val="single" w:sz="4" w:space="0" w:color="auto"/>
              <w:bottom w:val="single" w:sz="4" w:space="0" w:color="auto"/>
              <w:right w:val="single" w:sz="4" w:space="0" w:color="auto"/>
            </w:tcBorders>
            <w:hideMark/>
          </w:tcPr>
          <w:p w14:paraId="6CDF79DA" w14:textId="77777777" w:rsidR="007B58BD" w:rsidRPr="00615217" w:rsidRDefault="007B58BD" w:rsidP="003234F0">
            <w:pPr>
              <w:spacing w:line="360" w:lineRule="auto"/>
              <w:rPr>
                <w:rFonts w:cstheme="minorHAnsi"/>
                <w:sz w:val="20"/>
                <w:szCs w:val="20"/>
              </w:rPr>
            </w:pPr>
            <w:r w:rsidRPr="00615217">
              <w:rPr>
                <w:rFonts w:cstheme="minorHAnsi"/>
                <w:sz w:val="20"/>
                <w:szCs w:val="20"/>
              </w:rPr>
              <w:t>General register</w:t>
            </w:r>
          </w:p>
        </w:tc>
        <w:tc>
          <w:tcPr>
            <w:tcW w:w="3828" w:type="dxa"/>
            <w:gridSpan w:val="2"/>
            <w:tcBorders>
              <w:top w:val="single" w:sz="4" w:space="0" w:color="auto"/>
              <w:left w:val="single" w:sz="4" w:space="0" w:color="auto"/>
              <w:bottom w:val="single" w:sz="4" w:space="0" w:color="auto"/>
              <w:right w:val="single" w:sz="4" w:space="0" w:color="auto"/>
            </w:tcBorders>
            <w:hideMark/>
          </w:tcPr>
          <w:p w14:paraId="545283D9" w14:textId="77777777" w:rsidR="007B58BD" w:rsidRPr="00615217" w:rsidRDefault="007B58BD" w:rsidP="003234F0">
            <w:pPr>
              <w:spacing w:line="360" w:lineRule="auto"/>
              <w:rPr>
                <w:rFonts w:cstheme="minorHAnsi"/>
                <w:sz w:val="20"/>
                <w:szCs w:val="20"/>
              </w:rPr>
            </w:pPr>
            <w:r w:rsidRPr="00615217">
              <w:rPr>
                <w:rFonts w:cstheme="minorHAnsi"/>
                <w:sz w:val="20"/>
                <w:szCs w:val="20"/>
              </w:rPr>
              <w:t>2, from last entry</w:t>
            </w:r>
          </w:p>
        </w:tc>
        <w:tc>
          <w:tcPr>
            <w:tcW w:w="2976" w:type="dxa"/>
            <w:tcBorders>
              <w:top w:val="single" w:sz="4" w:space="0" w:color="auto"/>
              <w:left w:val="single" w:sz="4" w:space="0" w:color="auto"/>
              <w:bottom w:val="single" w:sz="4" w:space="0" w:color="auto"/>
              <w:right w:val="single" w:sz="4" w:space="0" w:color="auto"/>
            </w:tcBorders>
          </w:tcPr>
          <w:p w14:paraId="7C990C25" w14:textId="77777777" w:rsidR="007B58BD" w:rsidRPr="00615217" w:rsidRDefault="007B58BD" w:rsidP="003234F0">
            <w:pPr>
              <w:spacing w:line="360" w:lineRule="auto"/>
              <w:rPr>
                <w:rFonts w:cstheme="minorHAnsi"/>
                <w:sz w:val="20"/>
                <w:szCs w:val="20"/>
              </w:rPr>
            </w:pPr>
          </w:p>
        </w:tc>
      </w:tr>
      <w:tr w:rsidR="007B58BD" w:rsidRPr="00615217" w14:paraId="10BE7D52" w14:textId="77777777" w:rsidTr="003234F0">
        <w:trPr>
          <w:trHeight w:val="265"/>
        </w:trPr>
        <w:tc>
          <w:tcPr>
            <w:tcW w:w="3510" w:type="dxa"/>
            <w:tcBorders>
              <w:top w:val="single" w:sz="4" w:space="0" w:color="auto"/>
              <w:left w:val="single" w:sz="4" w:space="0" w:color="auto"/>
              <w:bottom w:val="single" w:sz="4" w:space="0" w:color="auto"/>
              <w:right w:val="single" w:sz="4" w:space="0" w:color="auto"/>
            </w:tcBorders>
            <w:hideMark/>
          </w:tcPr>
          <w:p w14:paraId="79258444" w14:textId="77777777" w:rsidR="007B58BD" w:rsidRPr="00615217" w:rsidRDefault="007B58BD" w:rsidP="003234F0">
            <w:pPr>
              <w:spacing w:line="360" w:lineRule="auto"/>
              <w:rPr>
                <w:rFonts w:cstheme="minorHAnsi"/>
                <w:sz w:val="20"/>
                <w:szCs w:val="20"/>
              </w:rPr>
            </w:pPr>
            <w:r w:rsidRPr="00615217">
              <w:rPr>
                <w:rFonts w:cstheme="minorHAnsi"/>
                <w:sz w:val="20"/>
                <w:szCs w:val="20"/>
              </w:rPr>
              <w:t>H&amp;S meetings &amp; committee reports</w:t>
            </w:r>
          </w:p>
        </w:tc>
        <w:tc>
          <w:tcPr>
            <w:tcW w:w="3828" w:type="dxa"/>
            <w:gridSpan w:val="2"/>
            <w:tcBorders>
              <w:top w:val="single" w:sz="4" w:space="0" w:color="auto"/>
              <w:left w:val="single" w:sz="4" w:space="0" w:color="auto"/>
              <w:bottom w:val="single" w:sz="4" w:space="0" w:color="auto"/>
              <w:right w:val="single" w:sz="4" w:space="0" w:color="auto"/>
            </w:tcBorders>
            <w:hideMark/>
          </w:tcPr>
          <w:p w14:paraId="2F502488" w14:textId="77777777" w:rsidR="007B58BD" w:rsidRPr="00615217" w:rsidRDefault="007B58BD" w:rsidP="003234F0">
            <w:pPr>
              <w:spacing w:line="360" w:lineRule="auto"/>
              <w:rPr>
                <w:rFonts w:cstheme="minorHAnsi"/>
                <w:sz w:val="20"/>
                <w:szCs w:val="20"/>
              </w:rPr>
            </w:pPr>
            <w:r w:rsidRPr="00615217">
              <w:rPr>
                <w:rFonts w:cstheme="minorHAnsi"/>
                <w:sz w:val="20"/>
                <w:szCs w:val="20"/>
              </w:rPr>
              <w:t>6, as a minimum</w:t>
            </w:r>
          </w:p>
        </w:tc>
        <w:tc>
          <w:tcPr>
            <w:tcW w:w="2976" w:type="dxa"/>
            <w:tcBorders>
              <w:top w:val="single" w:sz="4" w:space="0" w:color="auto"/>
              <w:left w:val="single" w:sz="4" w:space="0" w:color="auto"/>
              <w:bottom w:val="single" w:sz="4" w:space="0" w:color="auto"/>
              <w:right w:val="single" w:sz="4" w:space="0" w:color="auto"/>
            </w:tcBorders>
          </w:tcPr>
          <w:p w14:paraId="30964AC0" w14:textId="77777777" w:rsidR="007B58BD" w:rsidRPr="00615217" w:rsidRDefault="007B58BD" w:rsidP="003234F0">
            <w:pPr>
              <w:spacing w:line="360" w:lineRule="auto"/>
              <w:rPr>
                <w:rFonts w:cstheme="minorHAnsi"/>
                <w:sz w:val="20"/>
                <w:szCs w:val="20"/>
              </w:rPr>
            </w:pPr>
          </w:p>
        </w:tc>
      </w:tr>
      <w:tr w:rsidR="007B58BD" w:rsidRPr="00615217" w14:paraId="1E8FE7F2" w14:textId="77777777" w:rsidTr="003234F0">
        <w:trPr>
          <w:trHeight w:val="279"/>
        </w:trPr>
        <w:tc>
          <w:tcPr>
            <w:tcW w:w="3510" w:type="dxa"/>
            <w:tcBorders>
              <w:top w:val="single" w:sz="4" w:space="0" w:color="auto"/>
              <w:left w:val="single" w:sz="4" w:space="0" w:color="auto"/>
              <w:bottom w:val="single" w:sz="4" w:space="0" w:color="auto"/>
              <w:right w:val="single" w:sz="4" w:space="0" w:color="auto"/>
            </w:tcBorders>
            <w:hideMark/>
          </w:tcPr>
          <w:p w14:paraId="76DA76E5" w14:textId="77777777" w:rsidR="007B58BD" w:rsidRPr="00615217" w:rsidRDefault="007B58BD" w:rsidP="003234F0">
            <w:pPr>
              <w:spacing w:line="360" w:lineRule="auto"/>
              <w:rPr>
                <w:rFonts w:cstheme="minorHAnsi"/>
                <w:sz w:val="20"/>
                <w:szCs w:val="20"/>
              </w:rPr>
            </w:pPr>
            <w:r w:rsidRPr="00615217">
              <w:rPr>
                <w:rFonts w:cstheme="minorHAnsi"/>
                <w:sz w:val="20"/>
                <w:szCs w:val="20"/>
              </w:rPr>
              <w:t>Disaster recovery plan(s)</w:t>
            </w:r>
          </w:p>
        </w:tc>
        <w:tc>
          <w:tcPr>
            <w:tcW w:w="3828" w:type="dxa"/>
            <w:gridSpan w:val="2"/>
            <w:tcBorders>
              <w:top w:val="single" w:sz="4" w:space="0" w:color="auto"/>
              <w:left w:val="single" w:sz="4" w:space="0" w:color="auto"/>
              <w:bottom w:val="single" w:sz="4" w:space="0" w:color="auto"/>
              <w:right w:val="single" w:sz="4" w:space="0" w:color="auto"/>
            </w:tcBorders>
            <w:hideMark/>
          </w:tcPr>
          <w:p w14:paraId="361033AA" w14:textId="77777777" w:rsidR="007B58BD" w:rsidRPr="00615217" w:rsidRDefault="007B58BD" w:rsidP="003234F0">
            <w:pPr>
              <w:spacing w:line="360" w:lineRule="auto"/>
              <w:rPr>
                <w:rFonts w:cstheme="minorHAnsi"/>
                <w:sz w:val="20"/>
                <w:szCs w:val="20"/>
              </w:rPr>
            </w:pPr>
            <w:r w:rsidRPr="00615217">
              <w:rPr>
                <w:rFonts w:cstheme="minorHAnsi"/>
                <w:sz w:val="20"/>
                <w:szCs w:val="20"/>
              </w:rPr>
              <w:t>Until new plan is promulgated</w:t>
            </w:r>
          </w:p>
        </w:tc>
        <w:tc>
          <w:tcPr>
            <w:tcW w:w="2976" w:type="dxa"/>
            <w:tcBorders>
              <w:top w:val="single" w:sz="4" w:space="0" w:color="auto"/>
              <w:left w:val="single" w:sz="4" w:space="0" w:color="auto"/>
              <w:bottom w:val="single" w:sz="4" w:space="0" w:color="auto"/>
              <w:right w:val="single" w:sz="4" w:space="0" w:color="auto"/>
            </w:tcBorders>
          </w:tcPr>
          <w:p w14:paraId="269ADFFE" w14:textId="77777777" w:rsidR="007B58BD" w:rsidRPr="00615217" w:rsidRDefault="007B58BD" w:rsidP="003234F0">
            <w:pPr>
              <w:spacing w:line="360" w:lineRule="auto"/>
              <w:rPr>
                <w:rFonts w:cstheme="minorHAnsi"/>
                <w:sz w:val="20"/>
                <w:szCs w:val="20"/>
              </w:rPr>
            </w:pPr>
          </w:p>
        </w:tc>
      </w:tr>
      <w:tr w:rsidR="007B58BD" w:rsidRPr="00615217" w14:paraId="1D0181EA" w14:textId="77777777" w:rsidTr="003234F0">
        <w:trPr>
          <w:trHeight w:val="279"/>
        </w:trPr>
        <w:tc>
          <w:tcPr>
            <w:tcW w:w="3510" w:type="dxa"/>
            <w:tcBorders>
              <w:top w:val="single" w:sz="4" w:space="0" w:color="auto"/>
              <w:left w:val="single" w:sz="4" w:space="0" w:color="auto"/>
              <w:bottom w:val="single" w:sz="4" w:space="0" w:color="auto"/>
              <w:right w:val="single" w:sz="4" w:space="0" w:color="auto"/>
            </w:tcBorders>
            <w:hideMark/>
          </w:tcPr>
          <w:p w14:paraId="11C1EC22" w14:textId="77777777" w:rsidR="007B58BD" w:rsidRPr="00615217" w:rsidRDefault="007B58BD" w:rsidP="003234F0">
            <w:pPr>
              <w:spacing w:line="360" w:lineRule="auto"/>
              <w:rPr>
                <w:rFonts w:cstheme="minorHAnsi"/>
                <w:sz w:val="20"/>
                <w:szCs w:val="20"/>
              </w:rPr>
            </w:pPr>
            <w:r w:rsidRPr="00615217">
              <w:rPr>
                <w:rFonts w:cstheme="minorHAnsi"/>
                <w:sz w:val="20"/>
                <w:szCs w:val="20"/>
              </w:rPr>
              <w:t>Emergency communication plans</w:t>
            </w:r>
          </w:p>
        </w:tc>
        <w:tc>
          <w:tcPr>
            <w:tcW w:w="3828" w:type="dxa"/>
            <w:gridSpan w:val="2"/>
            <w:tcBorders>
              <w:top w:val="single" w:sz="4" w:space="0" w:color="auto"/>
              <w:left w:val="single" w:sz="4" w:space="0" w:color="auto"/>
              <w:bottom w:val="single" w:sz="4" w:space="0" w:color="auto"/>
              <w:right w:val="single" w:sz="4" w:space="0" w:color="auto"/>
            </w:tcBorders>
            <w:hideMark/>
          </w:tcPr>
          <w:p w14:paraId="578C9730" w14:textId="77777777" w:rsidR="007B58BD" w:rsidRPr="00615217" w:rsidRDefault="007B58BD" w:rsidP="003234F0">
            <w:pPr>
              <w:spacing w:line="360" w:lineRule="auto"/>
              <w:rPr>
                <w:rFonts w:cstheme="minorHAnsi"/>
                <w:sz w:val="20"/>
                <w:szCs w:val="20"/>
              </w:rPr>
            </w:pPr>
            <w:r w:rsidRPr="00615217">
              <w:rPr>
                <w:rFonts w:cstheme="minorHAnsi"/>
                <w:sz w:val="20"/>
                <w:szCs w:val="20"/>
              </w:rPr>
              <w:t>Until new plan is promulgated</w:t>
            </w:r>
          </w:p>
        </w:tc>
        <w:tc>
          <w:tcPr>
            <w:tcW w:w="2976" w:type="dxa"/>
            <w:tcBorders>
              <w:top w:val="single" w:sz="4" w:space="0" w:color="auto"/>
              <w:left w:val="single" w:sz="4" w:space="0" w:color="auto"/>
              <w:bottom w:val="single" w:sz="4" w:space="0" w:color="auto"/>
              <w:right w:val="single" w:sz="4" w:space="0" w:color="auto"/>
            </w:tcBorders>
          </w:tcPr>
          <w:p w14:paraId="4790E72D" w14:textId="77777777" w:rsidR="007B58BD" w:rsidRPr="00615217" w:rsidRDefault="007B58BD" w:rsidP="003234F0">
            <w:pPr>
              <w:spacing w:line="360" w:lineRule="auto"/>
              <w:rPr>
                <w:rFonts w:cstheme="minorHAnsi"/>
                <w:sz w:val="20"/>
                <w:szCs w:val="20"/>
              </w:rPr>
            </w:pPr>
          </w:p>
        </w:tc>
      </w:tr>
      <w:tr w:rsidR="007B58BD" w:rsidRPr="00615217" w14:paraId="77AA6B9C" w14:textId="77777777" w:rsidTr="003234F0">
        <w:trPr>
          <w:trHeight w:val="279"/>
        </w:trPr>
        <w:tc>
          <w:tcPr>
            <w:tcW w:w="3510" w:type="dxa"/>
            <w:tcBorders>
              <w:top w:val="single" w:sz="4" w:space="0" w:color="auto"/>
              <w:left w:val="single" w:sz="4" w:space="0" w:color="auto"/>
              <w:bottom w:val="single" w:sz="4" w:space="0" w:color="auto"/>
              <w:right w:val="single" w:sz="4" w:space="0" w:color="auto"/>
            </w:tcBorders>
            <w:hideMark/>
          </w:tcPr>
          <w:p w14:paraId="5DE1BC4E" w14:textId="77777777" w:rsidR="007B58BD" w:rsidRPr="00615217" w:rsidRDefault="007B58BD" w:rsidP="003234F0">
            <w:pPr>
              <w:spacing w:line="360" w:lineRule="auto"/>
              <w:rPr>
                <w:rFonts w:cstheme="minorHAnsi"/>
                <w:sz w:val="20"/>
                <w:szCs w:val="20"/>
              </w:rPr>
            </w:pPr>
            <w:r w:rsidRPr="00615217">
              <w:rPr>
                <w:rFonts w:cstheme="minorHAnsi"/>
                <w:sz w:val="20"/>
                <w:szCs w:val="20"/>
              </w:rPr>
              <w:t>Accident Book</w:t>
            </w:r>
          </w:p>
        </w:tc>
        <w:tc>
          <w:tcPr>
            <w:tcW w:w="3828" w:type="dxa"/>
            <w:gridSpan w:val="2"/>
            <w:tcBorders>
              <w:top w:val="single" w:sz="4" w:space="0" w:color="auto"/>
              <w:left w:val="single" w:sz="4" w:space="0" w:color="auto"/>
              <w:bottom w:val="single" w:sz="4" w:space="0" w:color="auto"/>
              <w:right w:val="single" w:sz="4" w:space="0" w:color="auto"/>
            </w:tcBorders>
            <w:hideMark/>
          </w:tcPr>
          <w:p w14:paraId="3801F56C" w14:textId="77777777" w:rsidR="007B58BD" w:rsidRPr="00615217" w:rsidRDefault="007B58BD" w:rsidP="003234F0">
            <w:pPr>
              <w:spacing w:line="360" w:lineRule="auto"/>
              <w:rPr>
                <w:rFonts w:cstheme="minorHAnsi"/>
                <w:sz w:val="20"/>
                <w:szCs w:val="20"/>
              </w:rPr>
            </w:pPr>
            <w:r w:rsidRPr="00615217">
              <w:rPr>
                <w:rFonts w:cstheme="minorHAnsi"/>
                <w:sz w:val="20"/>
                <w:szCs w:val="20"/>
              </w:rPr>
              <w:t>3, from the date of each entry</w:t>
            </w:r>
          </w:p>
        </w:tc>
        <w:tc>
          <w:tcPr>
            <w:tcW w:w="2976" w:type="dxa"/>
            <w:tcBorders>
              <w:top w:val="single" w:sz="4" w:space="0" w:color="auto"/>
              <w:left w:val="single" w:sz="4" w:space="0" w:color="auto"/>
              <w:bottom w:val="single" w:sz="4" w:space="0" w:color="auto"/>
              <w:right w:val="single" w:sz="4" w:space="0" w:color="auto"/>
            </w:tcBorders>
          </w:tcPr>
          <w:p w14:paraId="3E30F817" w14:textId="77777777" w:rsidR="007B58BD" w:rsidRPr="00615217" w:rsidRDefault="007B58BD" w:rsidP="003234F0">
            <w:pPr>
              <w:spacing w:line="360" w:lineRule="auto"/>
              <w:rPr>
                <w:rFonts w:cstheme="minorHAnsi"/>
                <w:sz w:val="20"/>
                <w:szCs w:val="20"/>
              </w:rPr>
            </w:pPr>
          </w:p>
        </w:tc>
      </w:tr>
      <w:tr w:rsidR="007B58BD" w:rsidRPr="00615217" w14:paraId="2E79ECF1" w14:textId="77777777" w:rsidTr="003234F0">
        <w:trPr>
          <w:trHeight w:val="279"/>
        </w:trPr>
        <w:tc>
          <w:tcPr>
            <w:tcW w:w="3510" w:type="dxa"/>
            <w:tcBorders>
              <w:top w:val="single" w:sz="4" w:space="0" w:color="auto"/>
              <w:left w:val="single" w:sz="4" w:space="0" w:color="auto"/>
              <w:bottom w:val="single" w:sz="4" w:space="0" w:color="auto"/>
              <w:right w:val="single" w:sz="4" w:space="0" w:color="auto"/>
            </w:tcBorders>
            <w:hideMark/>
          </w:tcPr>
          <w:p w14:paraId="5FEF3708" w14:textId="77777777" w:rsidR="007B58BD" w:rsidRPr="00615217" w:rsidRDefault="007B58BD" w:rsidP="003234F0">
            <w:pPr>
              <w:spacing w:line="360" w:lineRule="auto"/>
              <w:rPr>
                <w:rFonts w:cstheme="minorHAnsi"/>
                <w:b/>
                <w:bCs/>
                <w:i/>
                <w:iCs/>
                <w:sz w:val="20"/>
                <w:szCs w:val="20"/>
              </w:rPr>
            </w:pPr>
            <w:r w:rsidRPr="00615217">
              <w:rPr>
                <w:rFonts w:cstheme="minorHAnsi"/>
                <w:b/>
                <w:bCs/>
                <w:i/>
                <w:iCs/>
                <w:sz w:val="20"/>
                <w:szCs w:val="20"/>
              </w:rPr>
              <w:lastRenderedPageBreak/>
              <w:t>RIDDOR:</w:t>
            </w:r>
            <w:r w:rsidRPr="00615217">
              <w:rPr>
                <w:rFonts w:cstheme="minorHAnsi"/>
                <w:sz w:val="20"/>
                <w:szCs w:val="20"/>
              </w:rPr>
              <w:t xml:space="preserve"> Records of any reportable injury, </w:t>
            </w:r>
            <w:proofErr w:type="gramStart"/>
            <w:r w:rsidRPr="00615217">
              <w:rPr>
                <w:rFonts w:cstheme="minorHAnsi"/>
                <w:sz w:val="20"/>
                <w:szCs w:val="20"/>
              </w:rPr>
              <w:t>disease</w:t>
            </w:r>
            <w:proofErr w:type="gramEnd"/>
            <w:r w:rsidRPr="00615217">
              <w:rPr>
                <w:rFonts w:cstheme="minorHAnsi"/>
                <w:sz w:val="20"/>
                <w:szCs w:val="20"/>
              </w:rPr>
              <w:t xml:space="preserve"> and dangerous occurrence</w:t>
            </w:r>
          </w:p>
        </w:tc>
        <w:tc>
          <w:tcPr>
            <w:tcW w:w="3828" w:type="dxa"/>
            <w:gridSpan w:val="2"/>
            <w:tcBorders>
              <w:top w:val="single" w:sz="4" w:space="0" w:color="auto"/>
              <w:left w:val="single" w:sz="4" w:space="0" w:color="auto"/>
              <w:bottom w:val="single" w:sz="4" w:space="0" w:color="auto"/>
              <w:right w:val="single" w:sz="4" w:space="0" w:color="auto"/>
            </w:tcBorders>
            <w:hideMark/>
          </w:tcPr>
          <w:p w14:paraId="771F1561" w14:textId="77777777" w:rsidR="007B58BD" w:rsidRPr="00615217" w:rsidRDefault="007B58BD" w:rsidP="003234F0">
            <w:pPr>
              <w:spacing w:line="360" w:lineRule="auto"/>
              <w:rPr>
                <w:rFonts w:cstheme="minorHAnsi"/>
                <w:sz w:val="20"/>
                <w:szCs w:val="20"/>
              </w:rPr>
            </w:pPr>
            <w:r w:rsidRPr="00615217">
              <w:rPr>
                <w:rFonts w:cstheme="minorHAnsi"/>
                <w:sz w:val="20"/>
                <w:szCs w:val="20"/>
              </w:rPr>
              <w:t>3, from the date of each entry</w:t>
            </w:r>
          </w:p>
        </w:tc>
        <w:tc>
          <w:tcPr>
            <w:tcW w:w="2976" w:type="dxa"/>
            <w:tcBorders>
              <w:top w:val="single" w:sz="4" w:space="0" w:color="auto"/>
              <w:left w:val="single" w:sz="4" w:space="0" w:color="auto"/>
              <w:bottom w:val="single" w:sz="4" w:space="0" w:color="auto"/>
              <w:right w:val="single" w:sz="4" w:space="0" w:color="auto"/>
            </w:tcBorders>
          </w:tcPr>
          <w:p w14:paraId="7E842485" w14:textId="77777777" w:rsidR="007B58BD" w:rsidRPr="00615217" w:rsidRDefault="007B58BD" w:rsidP="003234F0">
            <w:pPr>
              <w:spacing w:line="360" w:lineRule="auto"/>
              <w:rPr>
                <w:rFonts w:cstheme="minorHAnsi"/>
                <w:sz w:val="20"/>
                <w:szCs w:val="20"/>
              </w:rPr>
            </w:pPr>
          </w:p>
        </w:tc>
      </w:tr>
      <w:tr w:rsidR="007B58BD" w:rsidRPr="00615217" w14:paraId="426DE636" w14:textId="77777777" w:rsidTr="003234F0">
        <w:trPr>
          <w:trHeight w:val="279"/>
        </w:trPr>
        <w:tc>
          <w:tcPr>
            <w:tcW w:w="3510" w:type="dxa"/>
            <w:tcBorders>
              <w:top w:val="single" w:sz="4" w:space="0" w:color="auto"/>
              <w:left w:val="single" w:sz="4" w:space="0" w:color="auto"/>
              <w:bottom w:val="single" w:sz="4" w:space="0" w:color="auto"/>
              <w:right w:val="single" w:sz="4" w:space="0" w:color="auto"/>
            </w:tcBorders>
            <w:hideMark/>
          </w:tcPr>
          <w:p w14:paraId="16839F50" w14:textId="77777777" w:rsidR="007B58BD" w:rsidRPr="00615217" w:rsidRDefault="007B58BD" w:rsidP="003234F0">
            <w:pPr>
              <w:spacing w:line="360" w:lineRule="auto"/>
              <w:rPr>
                <w:rFonts w:cstheme="minorHAnsi"/>
                <w:sz w:val="20"/>
                <w:szCs w:val="20"/>
              </w:rPr>
            </w:pPr>
            <w:r w:rsidRPr="00615217">
              <w:rPr>
                <w:rFonts w:cstheme="minorHAnsi"/>
                <w:b/>
                <w:bCs/>
                <w:i/>
                <w:iCs/>
                <w:sz w:val="20"/>
                <w:szCs w:val="20"/>
              </w:rPr>
              <w:t>Management of H&amp;S at Work Regulations</w:t>
            </w:r>
            <w:r w:rsidRPr="00615217">
              <w:rPr>
                <w:rFonts w:cstheme="minorHAnsi"/>
                <w:sz w:val="20"/>
                <w:szCs w:val="20"/>
              </w:rPr>
              <w:t>: Significant findings of any risk assessment carried out to comply with regulation 3 and any group of employees identified as being especially at risk.</w:t>
            </w:r>
          </w:p>
        </w:tc>
        <w:tc>
          <w:tcPr>
            <w:tcW w:w="3828" w:type="dxa"/>
            <w:gridSpan w:val="2"/>
            <w:tcBorders>
              <w:top w:val="single" w:sz="4" w:space="0" w:color="auto"/>
              <w:left w:val="single" w:sz="4" w:space="0" w:color="auto"/>
              <w:bottom w:val="single" w:sz="4" w:space="0" w:color="auto"/>
              <w:right w:val="single" w:sz="4" w:space="0" w:color="auto"/>
            </w:tcBorders>
            <w:hideMark/>
          </w:tcPr>
          <w:p w14:paraId="528377A9" w14:textId="77777777" w:rsidR="007B58BD" w:rsidRPr="00615217" w:rsidRDefault="007B58BD" w:rsidP="003234F0">
            <w:pPr>
              <w:spacing w:line="360" w:lineRule="auto"/>
              <w:rPr>
                <w:rFonts w:cstheme="minorHAnsi"/>
                <w:sz w:val="20"/>
                <w:szCs w:val="20"/>
              </w:rPr>
            </w:pPr>
            <w:r w:rsidRPr="00615217">
              <w:rPr>
                <w:rFonts w:cstheme="minorHAnsi"/>
                <w:sz w:val="20"/>
                <w:szCs w:val="20"/>
              </w:rPr>
              <w:t>At least until a further risk assessment has taken place which renders the first one obsolete</w:t>
            </w:r>
          </w:p>
        </w:tc>
        <w:tc>
          <w:tcPr>
            <w:tcW w:w="2976" w:type="dxa"/>
            <w:tcBorders>
              <w:top w:val="single" w:sz="4" w:space="0" w:color="auto"/>
              <w:left w:val="single" w:sz="4" w:space="0" w:color="auto"/>
              <w:bottom w:val="single" w:sz="4" w:space="0" w:color="auto"/>
              <w:right w:val="single" w:sz="4" w:space="0" w:color="auto"/>
            </w:tcBorders>
          </w:tcPr>
          <w:p w14:paraId="18925FB2" w14:textId="77777777" w:rsidR="007B58BD" w:rsidRPr="00615217" w:rsidRDefault="007B58BD" w:rsidP="003234F0">
            <w:pPr>
              <w:spacing w:line="360" w:lineRule="auto"/>
              <w:rPr>
                <w:rFonts w:cstheme="minorHAnsi"/>
                <w:sz w:val="20"/>
                <w:szCs w:val="20"/>
              </w:rPr>
            </w:pPr>
          </w:p>
        </w:tc>
      </w:tr>
      <w:tr w:rsidR="007B58BD" w:rsidRPr="00615217" w14:paraId="78B0B94A" w14:textId="77777777" w:rsidTr="003234F0">
        <w:trPr>
          <w:trHeight w:val="279"/>
        </w:trPr>
        <w:tc>
          <w:tcPr>
            <w:tcW w:w="3510" w:type="dxa"/>
            <w:tcBorders>
              <w:top w:val="single" w:sz="4" w:space="0" w:color="auto"/>
              <w:left w:val="single" w:sz="4" w:space="0" w:color="auto"/>
              <w:bottom w:val="single" w:sz="4" w:space="0" w:color="auto"/>
              <w:right w:val="single" w:sz="4" w:space="0" w:color="auto"/>
            </w:tcBorders>
            <w:hideMark/>
          </w:tcPr>
          <w:p w14:paraId="0D258873" w14:textId="77777777" w:rsidR="007B58BD" w:rsidRPr="00615217" w:rsidRDefault="007B58BD" w:rsidP="003234F0">
            <w:pPr>
              <w:spacing w:line="360" w:lineRule="auto"/>
              <w:rPr>
                <w:rFonts w:cstheme="minorHAnsi"/>
                <w:b/>
                <w:bCs/>
                <w:i/>
                <w:iCs/>
                <w:sz w:val="20"/>
                <w:szCs w:val="20"/>
              </w:rPr>
            </w:pPr>
            <w:r w:rsidRPr="00615217">
              <w:rPr>
                <w:rFonts w:cstheme="minorHAnsi"/>
                <w:b/>
                <w:bCs/>
                <w:i/>
                <w:iCs/>
                <w:sz w:val="20"/>
                <w:szCs w:val="20"/>
              </w:rPr>
              <w:t>COSHH:</w:t>
            </w:r>
          </w:p>
        </w:tc>
        <w:tc>
          <w:tcPr>
            <w:tcW w:w="3828" w:type="dxa"/>
            <w:gridSpan w:val="2"/>
            <w:tcBorders>
              <w:top w:val="single" w:sz="4" w:space="0" w:color="auto"/>
              <w:left w:val="single" w:sz="4" w:space="0" w:color="auto"/>
              <w:bottom w:val="single" w:sz="4" w:space="0" w:color="auto"/>
              <w:right w:val="single" w:sz="4" w:space="0" w:color="auto"/>
            </w:tcBorders>
          </w:tcPr>
          <w:p w14:paraId="73F06DA7" w14:textId="77777777" w:rsidR="007B58BD" w:rsidRPr="00615217" w:rsidRDefault="007B58BD" w:rsidP="003234F0">
            <w:pPr>
              <w:spacing w:line="360" w:lineRule="auto"/>
              <w:rPr>
                <w:rFonts w:cstheme="minorHAnsi"/>
                <w:sz w:val="20"/>
                <w:szCs w:val="20"/>
              </w:rPr>
            </w:pPr>
          </w:p>
        </w:tc>
        <w:tc>
          <w:tcPr>
            <w:tcW w:w="2976" w:type="dxa"/>
            <w:tcBorders>
              <w:top w:val="single" w:sz="4" w:space="0" w:color="auto"/>
              <w:left w:val="single" w:sz="4" w:space="0" w:color="auto"/>
              <w:bottom w:val="single" w:sz="4" w:space="0" w:color="auto"/>
              <w:right w:val="single" w:sz="4" w:space="0" w:color="auto"/>
            </w:tcBorders>
          </w:tcPr>
          <w:p w14:paraId="69ABA39D" w14:textId="77777777" w:rsidR="007B58BD" w:rsidRPr="00615217" w:rsidRDefault="007B58BD" w:rsidP="003234F0">
            <w:pPr>
              <w:spacing w:line="360" w:lineRule="auto"/>
              <w:rPr>
                <w:rFonts w:cstheme="minorHAnsi"/>
                <w:sz w:val="20"/>
                <w:szCs w:val="20"/>
              </w:rPr>
            </w:pPr>
          </w:p>
        </w:tc>
      </w:tr>
      <w:tr w:rsidR="007B58BD" w:rsidRPr="00615217" w14:paraId="2DD2A325" w14:textId="77777777" w:rsidTr="003234F0">
        <w:trPr>
          <w:trHeight w:val="279"/>
        </w:trPr>
        <w:tc>
          <w:tcPr>
            <w:tcW w:w="3510" w:type="dxa"/>
            <w:tcBorders>
              <w:top w:val="single" w:sz="4" w:space="0" w:color="auto"/>
              <w:left w:val="single" w:sz="4" w:space="0" w:color="auto"/>
              <w:bottom w:val="single" w:sz="4" w:space="0" w:color="auto"/>
              <w:right w:val="single" w:sz="4" w:space="0" w:color="auto"/>
            </w:tcBorders>
            <w:hideMark/>
          </w:tcPr>
          <w:p w14:paraId="2EC1445E" w14:textId="77777777" w:rsidR="007B58BD" w:rsidRPr="00615217" w:rsidRDefault="007B58BD" w:rsidP="003234F0">
            <w:pPr>
              <w:spacing w:line="360" w:lineRule="auto"/>
              <w:rPr>
                <w:rFonts w:cstheme="minorHAnsi"/>
                <w:sz w:val="20"/>
                <w:szCs w:val="20"/>
              </w:rPr>
            </w:pPr>
            <w:r w:rsidRPr="00615217">
              <w:rPr>
                <w:rFonts w:cstheme="minorHAnsi"/>
                <w:sz w:val="20"/>
                <w:szCs w:val="20"/>
              </w:rPr>
              <w:t>Significant findings of risk assessment undertaken in accordance with regulation 6.</w:t>
            </w:r>
          </w:p>
        </w:tc>
        <w:tc>
          <w:tcPr>
            <w:tcW w:w="3828" w:type="dxa"/>
            <w:gridSpan w:val="2"/>
            <w:tcBorders>
              <w:top w:val="single" w:sz="4" w:space="0" w:color="auto"/>
              <w:left w:val="single" w:sz="4" w:space="0" w:color="auto"/>
              <w:bottom w:val="single" w:sz="4" w:space="0" w:color="auto"/>
              <w:right w:val="single" w:sz="4" w:space="0" w:color="auto"/>
            </w:tcBorders>
            <w:hideMark/>
          </w:tcPr>
          <w:p w14:paraId="4768A6FC" w14:textId="77777777" w:rsidR="007B58BD" w:rsidRPr="00615217" w:rsidRDefault="007B58BD" w:rsidP="003234F0">
            <w:pPr>
              <w:spacing w:line="360" w:lineRule="auto"/>
              <w:rPr>
                <w:rFonts w:cstheme="minorHAnsi"/>
                <w:sz w:val="20"/>
                <w:szCs w:val="20"/>
              </w:rPr>
            </w:pPr>
            <w:r w:rsidRPr="00615217">
              <w:rPr>
                <w:rFonts w:cstheme="minorHAnsi"/>
                <w:sz w:val="20"/>
                <w:szCs w:val="20"/>
              </w:rPr>
              <w:t xml:space="preserve">At least until a further risk assessment has taken place which renders the first one obsolete – though 10 if there have been potentially dangerous exposures. </w:t>
            </w:r>
          </w:p>
        </w:tc>
        <w:tc>
          <w:tcPr>
            <w:tcW w:w="2976" w:type="dxa"/>
            <w:tcBorders>
              <w:top w:val="single" w:sz="4" w:space="0" w:color="auto"/>
              <w:left w:val="single" w:sz="4" w:space="0" w:color="auto"/>
              <w:bottom w:val="single" w:sz="4" w:space="0" w:color="auto"/>
              <w:right w:val="single" w:sz="4" w:space="0" w:color="auto"/>
            </w:tcBorders>
          </w:tcPr>
          <w:p w14:paraId="14DAED69" w14:textId="77777777" w:rsidR="007B58BD" w:rsidRPr="00615217" w:rsidRDefault="007B58BD" w:rsidP="003234F0">
            <w:pPr>
              <w:spacing w:line="360" w:lineRule="auto"/>
              <w:rPr>
                <w:rFonts w:cstheme="minorHAnsi"/>
                <w:sz w:val="20"/>
                <w:szCs w:val="20"/>
              </w:rPr>
            </w:pPr>
          </w:p>
        </w:tc>
      </w:tr>
      <w:tr w:rsidR="007B58BD" w:rsidRPr="00615217" w14:paraId="33F7A222" w14:textId="77777777" w:rsidTr="003234F0">
        <w:trPr>
          <w:trHeight w:val="279"/>
        </w:trPr>
        <w:tc>
          <w:tcPr>
            <w:tcW w:w="3510" w:type="dxa"/>
            <w:tcBorders>
              <w:top w:val="single" w:sz="4" w:space="0" w:color="auto"/>
              <w:left w:val="single" w:sz="4" w:space="0" w:color="auto"/>
              <w:bottom w:val="single" w:sz="4" w:space="0" w:color="auto"/>
              <w:right w:val="single" w:sz="4" w:space="0" w:color="auto"/>
            </w:tcBorders>
            <w:hideMark/>
          </w:tcPr>
          <w:p w14:paraId="04C99FA8" w14:textId="77777777" w:rsidR="007B58BD" w:rsidRPr="00615217" w:rsidRDefault="007B58BD" w:rsidP="003234F0">
            <w:pPr>
              <w:spacing w:line="360" w:lineRule="auto"/>
              <w:rPr>
                <w:rFonts w:cstheme="minorHAnsi"/>
                <w:b/>
                <w:bCs/>
                <w:i/>
                <w:iCs/>
                <w:sz w:val="20"/>
                <w:szCs w:val="20"/>
              </w:rPr>
            </w:pPr>
            <w:r w:rsidRPr="00615217">
              <w:rPr>
                <w:rFonts w:cstheme="minorHAnsi"/>
                <w:b/>
                <w:bCs/>
                <w:i/>
                <w:iCs/>
                <w:sz w:val="20"/>
                <w:szCs w:val="20"/>
              </w:rPr>
              <w:t>Control of Asbestos at Work Regulations:</w:t>
            </w:r>
          </w:p>
        </w:tc>
        <w:tc>
          <w:tcPr>
            <w:tcW w:w="3828" w:type="dxa"/>
            <w:gridSpan w:val="2"/>
            <w:tcBorders>
              <w:top w:val="single" w:sz="4" w:space="0" w:color="auto"/>
              <w:left w:val="single" w:sz="4" w:space="0" w:color="auto"/>
              <w:bottom w:val="single" w:sz="4" w:space="0" w:color="auto"/>
              <w:right w:val="single" w:sz="4" w:space="0" w:color="auto"/>
            </w:tcBorders>
          </w:tcPr>
          <w:p w14:paraId="45FEA202" w14:textId="77777777" w:rsidR="007B58BD" w:rsidRPr="00615217" w:rsidRDefault="007B58BD" w:rsidP="003234F0">
            <w:pPr>
              <w:spacing w:line="360" w:lineRule="auto"/>
              <w:rPr>
                <w:rFonts w:cstheme="minorHAnsi"/>
                <w:sz w:val="20"/>
                <w:szCs w:val="20"/>
              </w:rPr>
            </w:pPr>
          </w:p>
        </w:tc>
        <w:tc>
          <w:tcPr>
            <w:tcW w:w="2976" w:type="dxa"/>
            <w:tcBorders>
              <w:top w:val="single" w:sz="4" w:space="0" w:color="auto"/>
              <w:left w:val="single" w:sz="4" w:space="0" w:color="auto"/>
              <w:bottom w:val="single" w:sz="4" w:space="0" w:color="auto"/>
              <w:right w:val="single" w:sz="4" w:space="0" w:color="auto"/>
            </w:tcBorders>
          </w:tcPr>
          <w:p w14:paraId="549A067C" w14:textId="77777777" w:rsidR="007B58BD" w:rsidRPr="00615217" w:rsidRDefault="007B58BD" w:rsidP="003234F0">
            <w:pPr>
              <w:spacing w:line="360" w:lineRule="auto"/>
              <w:rPr>
                <w:rFonts w:cstheme="minorHAnsi"/>
                <w:sz w:val="20"/>
                <w:szCs w:val="20"/>
              </w:rPr>
            </w:pPr>
          </w:p>
        </w:tc>
      </w:tr>
      <w:tr w:rsidR="007B58BD" w:rsidRPr="00615217" w14:paraId="53759CDA" w14:textId="77777777" w:rsidTr="003234F0">
        <w:trPr>
          <w:trHeight w:val="279"/>
        </w:trPr>
        <w:tc>
          <w:tcPr>
            <w:tcW w:w="3510" w:type="dxa"/>
            <w:tcBorders>
              <w:top w:val="single" w:sz="4" w:space="0" w:color="auto"/>
              <w:left w:val="single" w:sz="4" w:space="0" w:color="auto"/>
              <w:bottom w:val="single" w:sz="4" w:space="0" w:color="auto"/>
              <w:right w:val="single" w:sz="4" w:space="0" w:color="auto"/>
            </w:tcBorders>
            <w:hideMark/>
          </w:tcPr>
          <w:p w14:paraId="3E13B916" w14:textId="77777777" w:rsidR="007B58BD" w:rsidRPr="00615217" w:rsidRDefault="007B58BD" w:rsidP="003234F0">
            <w:pPr>
              <w:spacing w:line="360" w:lineRule="auto"/>
              <w:rPr>
                <w:rFonts w:cstheme="minorHAnsi"/>
                <w:sz w:val="20"/>
                <w:szCs w:val="20"/>
              </w:rPr>
            </w:pPr>
            <w:r w:rsidRPr="00615217">
              <w:rPr>
                <w:rFonts w:cstheme="minorHAnsi"/>
                <w:sz w:val="20"/>
                <w:szCs w:val="20"/>
              </w:rPr>
              <w:t>Record of control measures</w:t>
            </w:r>
          </w:p>
        </w:tc>
        <w:tc>
          <w:tcPr>
            <w:tcW w:w="3828" w:type="dxa"/>
            <w:gridSpan w:val="2"/>
            <w:tcBorders>
              <w:top w:val="single" w:sz="4" w:space="0" w:color="auto"/>
              <w:left w:val="single" w:sz="4" w:space="0" w:color="auto"/>
              <w:bottom w:val="single" w:sz="4" w:space="0" w:color="auto"/>
              <w:right w:val="single" w:sz="4" w:space="0" w:color="auto"/>
            </w:tcBorders>
            <w:hideMark/>
          </w:tcPr>
          <w:p w14:paraId="15B04674" w14:textId="77777777" w:rsidR="007B58BD" w:rsidRPr="00615217" w:rsidRDefault="007B58BD" w:rsidP="003234F0">
            <w:pPr>
              <w:spacing w:line="360" w:lineRule="auto"/>
              <w:rPr>
                <w:rFonts w:cstheme="minorHAnsi"/>
                <w:sz w:val="20"/>
                <w:szCs w:val="20"/>
              </w:rPr>
            </w:pPr>
            <w:r w:rsidRPr="00615217">
              <w:rPr>
                <w:rFonts w:cstheme="minorHAnsi"/>
                <w:sz w:val="20"/>
                <w:szCs w:val="20"/>
              </w:rPr>
              <w:t xml:space="preserve">5 </w:t>
            </w:r>
          </w:p>
        </w:tc>
        <w:tc>
          <w:tcPr>
            <w:tcW w:w="2976" w:type="dxa"/>
            <w:tcBorders>
              <w:top w:val="single" w:sz="4" w:space="0" w:color="auto"/>
              <w:left w:val="single" w:sz="4" w:space="0" w:color="auto"/>
              <w:bottom w:val="single" w:sz="4" w:space="0" w:color="auto"/>
              <w:right w:val="single" w:sz="4" w:space="0" w:color="auto"/>
            </w:tcBorders>
          </w:tcPr>
          <w:p w14:paraId="268B923B" w14:textId="77777777" w:rsidR="007B58BD" w:rsidRPr="00615217" w:rsidRDefault="007B58BD" w:rsidP="003234F0">
            <w:pPr>
              <w:spacing w:line="360" w:lineRule="auto"/>
              <w:rPr>
                <w:rFonts w:cstheme="minorHAnsi"/>
                <w:sz w:val="20"/>
                <w:szCs w:val="20"/>
              </w:rPr>
            </w:pPr>
          </w:p>
        </w:tc>
      </w:tr>
      <w:tr w:rsidR="007B58BD" w:rsidRPr="00615217" w14:paraId="3A75CD2F" w14:textId="77777777" w:rsidTr="003234F0">
        <w:trPr>
          <w:trHeight w:val="279"/>
        </w:trPr>
        <w:tc>
          <w:tcPr>
            <w:tcW w:w="3510" w:type="dxa"/>
            <w:tcBorders>
              <w:top w:val="single" w:sz="4" w:space="0" w:color="auto"/>
              <w:left w:val="single" w:sz="4" w:space="0" w:color="auto"/>
              <w:bottom w:val="single" w:sz="4" w:space="0" w:color="auto"/>
              <w:right w:val="single" w:sz="4" w:space="0" w:color="auto"/>
            </w:tcBorders>
          </w:tcPr>
          <w:p w14:paraId="620F329B" w14:textId="77777777" w:rsidR="007B58BD" w:rsidRPr="00615217" w:rsidRDefault="007B58BD" w:rsidP="003234F0">
            <w:pPr>
              <w:spacing w:line="360" w:lineRule="auto"/>
              <w:rPr>
                <w:rFonts w:cstheme="minorHAnsi"/>
                <w:sz w:val="20"/>
                <w:szCs w:val="20"/>
              </w:rPr>
            </w:pPr>
          </w:p>
        </w:tc>
        <w:tc>
          <w:tcPr>
            <w:tcW w:w="3828" w:type="dxa"/>
            <w:gridSpan w:val="2"/>
            <w:tcBorders>
              <w:top w:val="single" w:sz="4" w:space="0" w:color="auto"/>
              <w:left w:val="single" w:sz="4" w:space="0" w:color="auto"/>
              <w:bottom w:val="single" w:sz="4" w:space="0" w:color="auto"/>
              <w:right w:val="single" w:sz="4" w:space="0" w:color="auto"/>
            </w:tcBorders>
          </w:tcPr>
          <w:p w14:paraId="7C155539" w14:textId="77777777" w:rsidR="007B58BD" w:rsidRPr="00615217" w:rsidRDefault="007B58BD" w:rsidP="003234F0">
            <w:pPr>
              <w:spacing w:line="360" w:lineRule="auto"/>
              <w:rPr>
                <w:rFonts w:cstheme="minorHAnsi"/>
                <w:sz w:val="20"/>
                <w:szCs w:val="20"/>
              </w:rPr>
            </w:pPr>
          </w:p>
        </w:tc>
        <w:tc>
          <w:tcPr>
            <w:tcW w:w="2976" w:type="dxa"/>
            <w:tcBorders>
              <w:top w:val="single" w:sz="4" w:space="0" w:color="auto"/>
              <w:left w:val="single" w:sz="4" w:space="0" w:color="auto"/>
              <w:bottom w:val="single" w:sz="4" w:space="0" w:color="auto"/>
              <w:right w:val="single" w:sz="4" w:space="0" w:color="auto"/>
            </w:tcBorders>
          </w:tcPr>
          <w:p w14:paraId="597361A5" w14:textId="77777777" w:rsidR="007B58BD" w:rsidRPr="00615217" w:rsidRDefault="007B58BD" w:rsidP="003234F0">
            <w:pPr>
              <w:spacing w:line="360" w:lineRule="auto"/>
              <w:rPr>
                <w:rFonts w:cstheme="minorHAnsi"/>
                <w:sz w:val="20"/>
                <w:szCs w:val="20"/>
              </w:rPr>
            </w:pPr>
          </w:p>
        </w:tc>
      </w:tr>
      <w:tr w:rsidR="007B58BD" w:rsidRPr="00615217" w14:paraId="405BD845" w14:textId="77777777" w:rsidTr="003234F0">
        <w:trPr>
          <w:trHeight w:val="279"/>
        </w:trPr>
        <w:tc>
          <w:tcPr>
            <w:tcW w:w="3510" w:type="dxa"/>
            <w:tcBorders>
              <w:top w:val="single" w:sz="4" w:space="0" w:color="auto"/>
              <w:left w:val="single" w:sz="4" w:space="0" w:color="auto"/>
              <w:bottom w:val="single" w:sz="4" w:space="0" w:color="auto"/>
              <w:right w:val="single" w:sz="4" w:space="0" w:color="auto"/>
            </w:tcBorders>
            <w:hideMark/>
          </w:tcPr>
          <w:p w14:paraId="544D6089" w14:textId="77777777" w:rsidR="007B58BD" w:rsidRPr="00615217" w:rsidRDefault="007B58BD" w:rsidP="003234F0">
            <w:pPr>
              <w:spacing w:line="360" w:lineRule="auto"/>
              <w:rPr>
                <w:rFonts w:cstheme="minorHAnsi"/>
                <w:b/>
                <w:bCs/>
                <w:sz w:val="20"/>
                <w:szCs w:val="20"/>
              </w:rPr>
            </w:pPr>
            <w:r w:rsidRPr="00615217">
              <w:rPr>
                <w:rFonts w:cstheme="minorHAnsi"/>
                <w:b/>
                <w:bCs/>
                <w:sz w:val="20"/>
                <w:szCs w:val="20"/>
              </w:rPr>
              <w:t>Information Management:</w:t>
            </w:r>
          </w:p>
        </w:tc>
        <w:tc>
          <w:tcPr>
            <w:tcW w:w="3828" w:type="dxa"/>
            <w:gridSpan w:val="2"/>
            <w:tcBorders>
              <w:top w:val="single" w:sz="4" w:space="0" w:color="auto"/>
              <w:left w:val="single" w:sz="4" w:space="0" w:color="auto"/>
              <w:bottom w:val="single" w:sz="4" w:space="0" w:color="auto"/>
              <w:right w:val="single" w:sz="4" w:space="0" w:color="auto"/>
            </w:tcBorders>
          </w:tcPr>
          <w:p w14:paraId="377D4727" w14:textId="77777777" w:rsidR="007B58BD" w:rsidRPr="00615217" w:rsidRDefault="007B58BD" w:rsidP="003234F0">
            <w:pPr>
              <w:spacing w:line="360" w:lineRule="auto"/>
              <w:rPr>
                <w:rFonts w:cstheme="minorHAnsi"/>
                <w:sz w:val="20"/>
                <w:szCs w:val="20"/>
              </w:rPr>
            </w:pPr>
          </w:p>
        </w:tc>
        <w:tc>
          <w:tcPr>
            <w:tcW w:w="2976" w:type="dxa"/>
            <w:tcBorders>
              <w:top w:val="single" w:sz="4" w:space="0" w:color="auto"/>
              <w:left w:val="single" w:sz="4" w:space="0" w:color="auto"/>
              <w:bottom w:val="single" w:sz="4" w:space="0" w:color="auto"/>
              <w:right w:val="single" w:sz="4" w:space="0" w:color="auto"/>
            </w:tcBorders>
          </w:tcPr>
          <w:p w14:paraId="5C1F85C6" w14:textId="77777777" w:rsidR="007B58BD" w:rsidRPr="00615217" w:rsidRDefault="007B58BD" w:rsidP="003234F0">
            <w:pPr>
              <w:spacing w:line="360" w:lineRule="auto"/>
              <w:rPr>
                <w:rFonts w:cstheme="minorHAnsi"/>
                <w:sz w:val="20"/>
                <w:szCs w:val="20"/>
              </w:rPr>
            </w:pPr>
          </w:p>
        </w:tc>
      </w:tr>
      <w:tr w:rsidR="007B58BD" w:rsidRPr="00615217" w14:paraId="5668BBE9" w14:textId="77777777" w:rsidTr="003234F0">
        <w:trPr>
          <w:trHeight w:val="279"/>
        </w:trPr>
        <w:tc>
          <w:tcPr>
            <w:tcW w:w="3510" w:type="dxa"/>
            <w:tcBorders>
              <w:top w:val="single" w:sz="4" w:space="0" w:color="auto"/>
              <w:left w:val="single" w:sz="4" w:space="0" w:color="auto"/>
              <w:bottom w:val="single" w:sz="4" w:space="0" w:color="auto"/>
              <w:right w:val="single" w:sz="4" w:space="0" w:color="auto"/>
            </w:tcBorders>
            <w:hideMark/>
          </w:tcPr>
          <w:p w14:paraId="1E8492A7" w14:textId="77777777" w:rsidR="007B58BD" w:rsidRPr="00615217" w:rsidRDefault="007B58BD" w:rsidP="003234F0">
            <w:pPr>
              <w:spacing w:line="360" w:lineRule="auto"/>
              <w:rPr>
                <w:rFonts w:cstheme="minorHAnsi"/>
                <w:sz w:val="20"/>
                <w:szCs w:val="20"/>
              </w:rPr>
            </w:pPr>
            <w:r w:rsidRPr="00615217">
              <w:rPr>
                <w:rFonts w:cstheme="minorHAnsi"/>
                <w:sz w:val="20"/>
                <w:szCs w:val="20"/>
              </w:rPr>
              <w:t>Procedure Manuals – such as toolkits, The Handbook.</w:t>
            </w:r>
          </w:p>
        </w:tc>
        <w:tc>
          <w:tcPr>
            <w:tcW w:w="3828" w:type="dxa"/>
            <w:gridSpan w:val="2"/>
            <w:tcBorders>
              <w:top w:val="single" w:sz="4" w:space="0" w:color="auto"/>
              <w:left w:val="single" w:sz="4" w:space="0" w:color="auto"/>
              <w:bottom w:val="single" w:sz="4" w:space="0" w:color="auto"/>
              <w:right w:val="single" w:sz="4" w:space="0" w:color="auto"/>
            </w:tcBorders>
            <w:hideMark/>
          </w:tcPr>
          <w:p w14:paraId="5EFAE45C" w14:textId="77777777" w:rsidR="007B58BD" w:rsidRPr="00615217" w:rsidRDefault="007B58BD" w:rsidP="003234F0">
            <w:pPr>
              <w:spacing w:line="360" w:lineRule="auto"/>
              <w:rPr>
                <w:rFonts w:cstheme="minorHAnsi"/>
                <w:sz w:val="20"/>
                <w:szCs w:val="20"/>
              </w:rPr>
            </w:pPr>
            <w:r w:rsidRPr="00615217">
              <w:rPr>
                <w:rFonts w:cstheme="minorHAnsi"/>
                <w:sz w:val="20"/>
                <w:szCs w:val="20"/>
              </w:rPr>
              <w:t xml:space="preserve">A record of all versions of should be kept for the life of </w:t>
            </w:r>
            <w:r>
              <w:rPr>
                <w:rFonts w:cstheme="minorHAnsi"/>
                <w:sz w:val="20"/>
                <w:szCs w:val="20"/>
              </w:rPr>
              <w:t>Get Wise</w:t>
            </w:r>
            <w:r w:rsidRPr="00615217">
              <w:rPr>
                <w:rFonts w:cstheme="minorHAnsi"/>
                <w:sz w:val="20"/>
                <w:szCs w:val="20"/>
              </w:rPr>
              <w:t xml:space="preserve">. </w:t>
            </w:r>
          </w:p>
        </w:tc>
        <w:tc>
          <w:tcPr>
            <w:tcW w:w="2976" w:type="dxa"/>
            <w:tcBorders>
              <w:top w:val="single" w:sz="4" w:space="0" w:color="auto"/>
              <w:left w:val="single" w:sz="4" w:space="0" w:color="auto"/>
              <w:bottom w:val="single" w:sz="4" w:space="0" w:color="auto"/>
              <w:right w:val="single" w:sz="4" w:space="0" w:color="auto"/>
            </w:tcBorders>
          </w:tcPr>
          <w:p w14:paraId="5A179980" w14:textId="77777777" w:rsidR="007B58BD" w:rsidRPr="00615217" w:rsidRDefault="007B58BD" w:rsidP="003234F0">
            <w:pPr>
              <w:spacing w:line="360" w:lineRule="auto"/>
              <w:rPr>
                <w:rFonts w:cstheme="minorHAnsi"/>
                <w:sz w:val="20"/>
                <w:szCs w:val="20"/>
              </w:rPr>
            </w:pPr>
          </w:p>
        </w:tc>
      </w:tr>
      <w:tr w:rsidR="007B58BD" w:rsidRPr="00615217" w14:paraId="51C20246" w14:textId="77777777" w:rsidTr="003234F0">
        <w:trPr>
          <w:trHeight w:val="279"/>
        </w:trPr>
        <w:tc>
          <w:tcPr>
            <w:tcW w:w="3510" w:type="dxa"/>
            <w:tcBorders>
              <w:top w:val="single" w:sz="4" w:space="0" w:color="auto"/>
              <w:left w:val="single" w:sz="4" w:space="0" w:color="auto"/>
              <w:bottom w:val="single" w:sz="4" w:space="0" w:color="auto"/>
              <w:right w:val="single" w:sz="4" w:space="0" w:color="auto"/>
            </w:tcBorders>
            <w:hideMark/>
          </w:tcPr>
          <w:p w14:paraId="0AFDAF84" w14:textId="77777777" w:rsidR="007B58BD" w:rsidRPr="00615217" w:rsidRDefault="007B58BD" w:rsidP="003234F0">
            <w:pPr>
              <w:spacing w:line="360" w:lineRule="auto"/>
              <w:rPr>
                <w:rFonts w:cstheme="minorHAnsi"/>
                <w:sz w:val="20"/>
                <w:szCs w:val="20"/>
              </w:rPr>
            </w:pPr>
            <w:r w:rsidRPr="00615217">
              <w:rPr>
                <w:rFonts w:cstheme="minorHAnsi"/>
                <w:sz w:val="20"/>
                <w:szCs w:val="20"/>
              </w:rPr>
              <w:t>Model contracts, memoranda of understanding</w:t>
            </w:r>
          </w:p>
        </w:tc>
        <w:tc>
          <w:tcPr>
            <w:tcW w:w="3828" w:type="dxa"/>
            <w:gridSpan w:val="2"/>
            <w:tcBorders>
              <w:top w:val="single" w:sz="4" w:space="0" w:color="auto"/>
              <w:left w:val="single" w:sz="4" w:space="0" w:color="auto"/>
              <w:bottom w:val="single" w:sz="4" w:space="0" w:color="auto"/>
              <w:right w:val="single" w:sz="4" w:space="0" w:color="auto"/>
            </w:tcBorders>
            <w:hideMark/>
          </w:tcPr>
          <w:p w14:paraId="41431493" w14:textId="77777777" w:rsidR="007B58BD" w:rsidRPr="00615217" w:rsidRDefault="007B58BD" w:rsidP="003234F0">
            <w:pPr>
              <w:spacing w:line="360" w:lineRule="auto"/>
              <w:rPr>
                <w:rFonts w:cstheme="minorHAnsi"/>
                <w:sz w:val="20"/>
                <w:szCs w:val="20"/>
              </w:rPr>
            </w:pPr>
            <w:r w:rsidRPr="00615217">
              <w:rPr>
                <w:rFonts w:cstheme="minorHAnsi"/>
                <w:sz w:val="20"/>
                <w:szCs w:val="20"/>
              </w:rPr>
              <w:t xml:space="preserve">A record of all versions of should be kept for the life of </w:t>
            </w:r>
            <w:r>
              <w:rPr>
                <w:rFonts w:cstheme="minorHAnsi"/>
                <w:sz w:val="20"/>
                <w:szCs w:val="20"/>
              </w:rPr>
              <w:t>Get Wise</w:t>
            </w:r>
          </w:p>
        </w:tc>
        <w:tc>
          <w:tcPr>
            <w:tcW w:w="2976" w:type="dxa"/>
            <w:tcBorders>
              <w:top w:val="single" w:sz="4" w:space="0" w:color="auto"/>
              <w:left w:val="single" w:sz="4" w:space="0" w:color="auto"/>
              <w:bottom w:val="single" w:sz="4" w:space="0" w:color="auto"/>
              <w:right w:val="single" w:sz="4" w:space="0" w:color="auto"/>
            </w:tcBorders>
          </w:tcPr>
          <w:p w14:paraId="45791907" w14:textId="77777777" w:rsidR="007B58BD" w:rsidRPr="00615217" w:rsidRDefault="007B58BD" w:rsidP="003234F0">
            <w:pPr>
              <w:spacing w:line="360" w:lineRule="auto"/>
              <w:rPr>
                <w:rFonts w:cstheme="minorHAnsi"/>
                <w:sz w:val="20"/>
                <w:szCs w:val="20"/>
              </w:rPr>
            </w:pPr>
          </w:p>
        </w:tc>
      </w:tr>
      <w:tr w:rsidR="007B58BD" w:rsidRPr="00615217" w14:paraId="1AE45DA8" w14:textId="77777777" w:rsidTr="003234F0">
        <w:trPr>
          <w:trHeight w:val="279"/>
        </w:trPr>
        <w:tc>
          <w:tcPr>
            <w:tcW w:w="3510" w:type="dxa"/>
            <w:tcBorders>
              <w:top w:val="single" w:sz="4" w:space="0" w:color="auto"/>
              <w:left w:val="single" w:sz="4" w:space="0" w:color="auto"/>
              <w:bottom w:val="single" w:sz="4" w:space="0" w:color="auto"/>
              <w:right w:val="single" w:sz="4" w:space="0" w:color="auto"/>
            </w:tcBorders>
            <w:hideMark/>
          </w:tcPr>
          <w:p w14:paraId="1ADE2461" w14:textId="77777777" w:rsidR="007B58BD" w:rsidRPr="00615217" w:rsidRDefault="007B58BD" w:rsidP="003234F0">
            <w:pPr>
              <w:spacing w:line="360" w:lineRule="auto"/>
              <w:rPr>
                <w:rFonts w:cstheme="minorHAnsi"/>
                <w:sz w:val="20"/>
                <w:szCs w:val="20"/>
              </w:rPr>
            </w:pPr>
            <w:r w:rsidRPr="00615217">
              <w:rPr>
                <w:rFonts w:cstheme="minorHAnsi"/>
                <w:sz w:val="20"/>
                <w:szCs w:val="20"/>
              </w:rPr>
              <w:t>Archive records</w:t>
            </w:r>
          </w:p>
        </w:tc>
        <w:tc>
          <w:tcPr>
            <w:tcW w:w="3828" w:type="dxa"/>
            <w:gridSpan w:val="2"/>
            <w:tcBorders>
              <w:top w:val="single" w:sz="4" w:space="0" w:color="auto"/>
              <w:left w:val="single" w:sz="4" w:space="0" w:color="auto"/>
              <w:bottom w:val="single" w:sz="4" w:space="0" w:color="auto"/>
              <w:right w:val="single" w:sz="4" w:space="0" w:color="auto"/>
            </w:tcBorders>
            <w:hideMark/>
          </w:tcPr>
          <w:p w14:paraId="572654C2" w14:textId="77777777" w:rsidR="007B58BD" w:rsidRPr="00615217" w:rsidRDefault="007B58BD" w:rsidP="003234F0">
            <w:pPr>
              <w:spacing w:line="360" w:lineRule="auto"/>
              <w:rPr>
                <w:rFonts w:cstheme="minorHAnsi"/>
                <w:sz w:val="20"/>
                <w:szCs w:val="20"/>
              </w:rPr>
            </w:pPr>
            <w:r w:rsidRPr="00615217">
              <w:rPr>
                <w:rFonts w:cstheme="minorHAnsi"/>
                <w:sz w:val="20"/>
                <w:szCs w:val="20"/>
              </w:rPr>
              <w:t>3, or until documents destroyed</w:t>
            </w:r>
          </w:p>
        </w:tc>
        <w:tc>
          <w:tcPr>
            <w:tcW w:w="2976" w:type="dxa"/>
            <w:tcBorders>
              <w:top w:val="single" w:sz="4" w:space="0" w:color="auto"/>
              <w:left w:val="single" w:sz="4" w:space="0" w:color="auto"/>
              <w:bottom w:val="single" w:sz="4" w:space="0" w:color="auto"/>
              <w:right w:val="single" w:sz="4" w:space="0" w:color="auto"/>
            </w:tcBorders>
          </w:tcPr>
          <w:p w14:paraId="748E872A" w14:textId="77777777" w:rsidR="007B58BD" w:rsidRPr="00615217" w:rsidRDefault="007B58BD" w:rsidP="003234F0">
            <w:pPr>
              <w:spacing w:line="360" w:lineRule="auto"/>
              <w:rPr>
                <w:rFonts w:cstheme="minorHAnsi"/>
                <w:sz w:val="20"/>
                <w:szCs w:val="20"/>
              </w:rPr>
            </w:pPr>
          </w:p>
        </w:tc>
      </w:tr>
      <w:tr w:rsidR="007B58BD" w:rsidRPr="00615217" w14:paraId="0CE572AA" w14:textId="77777777" w:rsidTr="003234F0">
        <w:trPr>
          <w:trHeight w:val="279"/>
        </w:trPr>
        <w:tc>
          <w:tcPr>
            <w:tcW w:w="3510" w:type="dxa"/>
            <w:tcBorders>
              <w:top w:val="single" w:sz="4" w:space="0" w:color="auto"/>
              <w:left w:val="single" w:sz="4" w:space="0" w:color="auto"/>
              <w:bottom w:val="single" w:sz="4" w:space="0" w:color="auto"/>
              <w:right w:val="single" w:sz="4" w:space="0" w:color="auto"/>
            </w:tcBorders>
            <w:hideMark/>
          </w:tcPr>
          <w:p w14:paraId="45E9B233" w14:textId="77777777" w:rsidR="007B58BD" w:rsidRPr="00615217" w:rsidRDefault="007B58BD" w:rsidP="003234F0">
            <w:pPr>
              <w:spacing w:line="360" w:lineRule="auto"/>
              <w:rPr>
                <w:rFonts w:cstheme="minorHAnsi"/>
                <w:sz w:val="20"/>
                <w:szCs w:val="20"/>
              </w:rPr>
            </w:pPr>
            <w:r w:rsidRPr="00615217">
              <w:rPr>
                <w:rFonts w:cstheme="minorHAnsi"/>
                <w:sz w:val="20"/>
                <w:szCs w:val="20"/>
              </w:rPr>
              <w:t xml:space="preserve">Destruction records </w:t>
            </w:r>
          </w:p>
        </w:tc>
        <w:tc>
          <w:tcPr>
            <w:tcW w:w="3828" w:type="dxa"/>
            <w:gridSpan w:val="2"/>
            <w:tcBorders>
              <w:top w:val="single" w:sz="4" w:space="0" w:color="auto"/>
              <w:left w:val="single" w:sz="4" w:space="0" w:color="auto"/>
              <w:bottom w:val="single" w:sz="4" w:space="0" w:color="auto"/>
              <w:right w:val="single" w:sz="4" w:space="0" w:color="auto"/>
            </w:tcBorders>
            <w:hideMark/>
          </w:tcPr>
          <w:p w14:paraId="316622E6" w14:textId="77777777" w:rsidR="007B58BD" w:rsidRPr="00615217" w:rsidRDefault="007B58BD" w:rsidP="003234F0">
            <w:pPr>
              <w:spacing w:line="360" w:lineRule="auto"/>
              <w:rPr>
                <w:rFonts w:cstheme="minorHAnsi"/>
                <w:sz w:val="20"/>
                <w:szCs w:val="20"/>
              </w:rPr>
            </w:pPr>
            <w:r w:rsidRPr="00615217">
              <w:rPr>
                <w:rFonts w:cstheme="minorHAnsi"/>
                <w:sz w:val="20"/>
                <w:szCs w:val="20"/>
              </w:rPr>
              <w:t>3</w:t>
            </w:r>
          </w:p>
        </w:tc>
        <w:tc>
          <w:tcPr>
            <w:tcW w:w="2976" w:type="dxa"/>
            <w:tcBorders>
              <w:top w:val="single" w:sz="4" w:space="0" w:color="auto"/>
              <w:left w:val="single" w:sz="4" w:space="0" w:color="auto"/>
              <w:bottom w:val="single" w:sz="4" w:space="0" w:color="auto"/>
              <w:right w:val="single" w:sz="4" w:space="0" w:color="auto"/>
            </w:tcBorders>
          </w:tcPr>
          <w:p w14:paraId="36559943" w14:textId="77777777" w:rsidR="007B58BD" w:rsidRPr="00615217" w:rsidRDefault="007B58BD" w:rsidP="003234F0">
            <w:pPr>
              <w:spacing w:line="360" w:lineRule="auto"/>
              <w:rPr>
                <w:rFonts w:cstheme="minorHAnsi"/>
                <w:sz w:val="20"/>
                <w:szCs w:val="20"/>
              </w:rPr>
            </w:pPr>
          </w:p>
        </w:tc>
      </w:tr>
      <w:tr w:rsidR="007B58BD" w:rsidRPr="00615217" w14:paraId="47848E26" w14:textId="77777777" w:rsidTr="003234F0">
        <w:trPr>
          <w:trHeight w:val="279"/>
        </w:trPr>
        <w:tc>
          <w:tcPr>
            <w:tcW w:w="3510" w:type="dxa"/>
            <w:tcBorders>
              <w:top w:val="single" w:sz="4" w:space="0" w:color="auto"/>
              <w:left w:val="single" w:sz="4" w:space="0" w:color="auto"/>
              <w:bottom w:val="single" w:sz="4" w:space="0" w:color="auto"/>
              <w:right w:val="single" w:sz="4" w:space="0" w:color="auto"/>
            </w:tcBorders>
          </w:tcPr>
          <w:p w14:paraId="596C96A2" w14:textId="77777777" w:rsidR="007B58BD" w:rsidRPr="00615217" w:rsidRDefault="007B58BD" w:rsidP="003234F0">
            <w:pPr>
              <w:spacing w:line="360" w:lineRule="auto"/>
              <w:rPr>
                <w:rFonts w:cstheme="minorHAnsi"/>
                <w:sz w:val="20"/>
                <w:szCs w:val="20"/>
              </w:rPr>
            </w:pPr>
          </w:p>
        </w:tc>
        <w:tc>
          <w:tcPr>
            <w:tcW w:w="3828" w:type="dxa"/>
            <w:gridSpan w:val="2"/>
            <w:tcBorders>
              <w:top w:val="single" w:sz="4" w:space="0" w:color="auto"/>
              <w:left w:val="single" w:sz="4" w:space="0" w:color="auto"/>
              <w:bottom w:val="single" w:sz="4" w:space="0" w:color="auto"/>
              <w:right w:val="single" w:sz="4" w:space="0" w:color="auto"/>
            </w:tcBorders>
          </w:tcPr>
          <w:p w14:paraId="35DBAB81" w14:textId="77777777" w:rsidR="007B58BD" w:rsidRPr="00615217" w:rsidRDefault="007B58BD" w:rsidP="003234F0">
            <w:pPr>
              <w:spacing w:line="360" w:lineRule="auto"/>
              <w:rPr>
                <w:rFonts w:cstheme="minorHAnsi"/>
                <w:sz w:val="20"/>
                <w:szCs w:val="20"/>
              </w:rPr>
            </w:pPr>
          </w:p>
        </w:tc>
        <w:tc>
          <w:tcPr>
            <w:tcW w:w="2976" w:type="dxa"/>
            <w:tcBorders>
              <w:top w:val="single" w:sz="4" w:space="0" w:color="auto"/>
              <w:left w:val="single" w:sz="4" w:space="0" w:color="auto"/>
              <w:bottom w:val="single" w:sz="4" w:space="0" w:color="auto"/>
              <w:right w:val="single" w:sz="4" w:space="0" w:color="auto"/>
            </w:tcBorders>
          </w:tcPr>
          <w:p w14:paraId="474F47DC" w14:textId="77777777" w:rsidR="007B58BD" w:rsidRPr="00615217" w:rsidRDefault="007B58BD" w:rsidP="003234F0">
            <w:pPr>
              <w:spacing w:line="360" w:lineRule="auto"/>
              <w:rPr>
                <w:rFonts w:cstheme="minorHAnsi"/>
                <w:sz w:val="20"/>
                <w:szCs w:val="20"/>
              </w:rPr>
            </w:pPr>
          </w:p>
        </w:tc>
      </w:tr>
      <w:tr w:rsidR="007B58BD" w:rsidRPr="00615217" w14:paraId="1406B1F2" w14:textId="77777777" w:rsidTr="003234F0">
        <w:trPr>
          <w:trHeight w:val="265"/>
        </w:trPr>
        <w:tc>
          <w:tcPr>
            <w:tcW w:w="3510" w:type="dxa"/>
            <w:tcBorders>
              <w:top w:val="single" w:sz="4" w:space="0" w:color="auto"/>
              <w:left w:val="single" w:sz="4" w:space="0" w:color="auto"/>
              <w:bottom w:val="single" w:sz="4" w:space="0" w:color="auto"/>
              <w:right w:val="single" w:sz="4" w:space="0" w:color="auto"/>
            </w:tcBorders>
            <w:hideMark/>
          </w:tcPr>
          <w:p w14:paraId="434E2FBB" w14:textId="77777777" w:rsidR="007B58BD" w:rsidRPr="00615217" w:rsidRDefault="007B58BD" w:rsidP="003234F0">
            <w:pPr>
              <w:spacing w:line="360" w:lineRule="auto"/>
              <w:rPr>
                <w:rFonts w:cstheme="minorHAnsi"/>
                <w:b/>
                <w:bCs/>
                <w:i/>
                <w:sz w:val="20"/>
                <w:szCs w:val="20"/>
              </w:rPr>
            </w:pPr>
            <w:r w:rsidRPr="00615217">
              <w:rPr>
                <w:rFonts w:cstheme="minorHAnsi"/>
                <w:b/>
                <w:bCs/>
                <w:i/>
                <w:sz w:val="20"/>
                <w:szCs w:val="20"/>
              </w:rPr>
              <w:t>Human Resources</w:t>
            </w:r>
          </w:p>
        </w:tc>
        <w:tc>
          <w:tcPr>
            <w:tcW w:w="3828" w:type="dxa"/>
            <w:gridSpan w:val="2"/>
            <w:tcBorders>
              <w:top w:val="single" w:sz="4" w:space="0" w:color="auto"/>
              <w:left w:val="single" w:sz="4" w:space="0" w:color="auto"/>
              <w:bottom w:val="single" w:sz="4" w:space="0" w:color="auto"/>
              <w:right w:val="single" w:sz="4" w:space="0" w:color="auto"/>
            </w:tcBorders>
          </w:tcPr>
          <w:p w14:paraId="2989F04D" w14:textId="77777777" w:rsidR="007B58BD" w:rsidRPr="00615217" w:rsidRDefault="007B58BD" w:rsidP="003234F0">
            <w:pPr>
              <w:spacing w:line="360" w:lineRule="auto"/>
              <w:rPr>
                <w:rFonts w:cstheme="minorHAnsi"/>
                <w:sz w:val="20"/>
                <w:szCs w:val="20"/>
              </w:rPr>
            </w:pPr>
          </w:p>
        </w:tc>
        <w:tc>
          <w:tcPr>
            <w:tcW w:w="2976" w:type="dxa"/>
            <w:tcBorders>
              <w:top w:val="single" w:sz="4" w:space="0" w:color="auto"/>
              <w:left w:val="single" w:sz="4" w:space="0" w:color="auto"/>
              <w:bottom w:val="single" w:sz="4" w:space="0" w:color="auto"/>
              <w:right w:val="single" w:sz="4" w:space="0" w:color="auto"/>
            </w:tcBorders>
          </w:tcPr>
          <w:p w14:paraId="2BD48BDF" w14:textId="77777777" w:rsidR="007B58BD" w:rsidRPr="00615217" w:rsidRDefault="007B58BD" w:rsidP="003234F0">
            <w:pPr>
              <w:spacing w:line="360" w:lineRule="auto"/>
              <w:rPr>
                <w:rFonts w:cstheme="minorHAnsi"/>
                <w:sz w:val="20"/>
                <w:szCs w:val="20"/>
              </w:rPr>
            </w:pPr>
          </w:p>
        </w:tc>
      </w:tr>
      <w:tr w:rsidR="007B58BD" w:rsidRPr="00615217" w14:paraId="5ABDD88F" w14:textId="77777777" w:rsidTr="003234F0">
        <w:trPr>
          <w:trHeight w:val="265"/>
        </w:trPr>
        <w:tc>
          <w:tcPr>
            <w:tcW w:w="3510" w:type="dxa"/>
            <w:tcBorders>
              <w:top w:val="single" w:sz="4" w:space="0" w:color="auto"/>
              <w:left w:val="single" w:sz="4" w:space="0" w:color="auto"/>
              <w:bottom w:val="single" w:sz="4" w:space="0" w:color="auto"/>
              <w:right w:val="single" w:sz="4" w:space="0" w:color="auto"/>
            </w:tcBorders>
            <w:hideMark/>
          </w:tcPr>
          <w:p w14:paraId="5FE552C6" w14:textId="77777777" w:rsidR="007B58BD" w:rsidRPr="00615217" w:rsidRDefault="007B58BD" w:rsidP="003234F0">
            <w:pPr>
              <w:spacing w:line="360" w:lineRule="auto"/>
              <w:rPr>
                <w:rFonts w:cstheme="minorHAnsi"/>
                <w:sz w:val="20"/>
                <w:szCs w:val="20"/>
              </w:rPr>
            </w:pPr>
            <w:r w:rsidRPr="00615217">
              <w:rPr>
                <w:rFonts w:cstheme="minorHAnsi"/>
                <w:sz w:val="20"/>
                <w:szCs w:val="20"/>
              </w:rPr>
              <w:t>Job applications &amp; interview records</w:t>
            </w:r>
          </w:p>
        </w:tc>
        <w:tc>
          <w:tcPr>
            <w:tcW w:w="3828" w:type="dxa"/>
            <w:gridSpan w:val="2"/>
            <w:tcBorders>
              <w:top w:val="single" w:sz="4" w:space="0" w:color="auto"/>
              <w:left w:val="single" w:sz="4" w:space="0" w:color="auto"/>
              <w:bottom w:val="single" w:sz="4" w:space="0" w:color="auto"/>
              <w:right w:val="single" w:sz="4" w:space="0" w:color="auto"/>
            </w:tcBorders>
            <w:hideMark/>
          </w:tcPr>
          <w:p w14:paraId="7BA5692B" w14:textId="77777777" w:rsidR="007B58BD" w:rsidRPr="00615217" w:rsidRDefault="007B58BD" w:rsidP="003234F0">
            <w:pPr>
              <w:spacing w:line="360" w:lineRule="auto"/>
              <w:rPr>
                <w:rFonts w:cstheme="minorHAnsi"/>
                <w:sz w:val="20"/>
                <w:szCs w:val="20"/>
              </w:rPr>
            </w:pPr>
            <w:r w:rsidRPr="00615217">
              <w:rPr>
                <w:rFonts w:cstheme="minorHAnsi"/>
                <w:sz w:val="20"/>
                <w:szCs w:val="20"/>
              </w:rPr>
              <w:t>6 months after notification</w:t>
            </w:r>
          </w:p>
        </w:tc>
        <w:tc>
          <w:tcPr>
            <w:tcW w:w="2976" w:type="dxa"/>
            <w:tcBorders>
              <w:top w:val="single" w:sz="4" w:space="0" w:color="auto"/>
              <w:left w:val="single" w:sz="4" w:space="0" w:color="auto"/>
              <w:bottom w:val="single" w:sz="4" w:space="0" w:color="auto"/>
              <w:right w:val="single" w:sz="4" w:space="0" w:color="auto"/>
            </w:tcBorders>
          </w:tcPr>
          <w:p w14:paraId="13C07E66" w14:textId="77777777" w:rsidR="007B58BD" w:rsidRPr="00615217" w:rsidRDefault="007B58BD" w:rsidP="003234F0">
            <w:pPr>
              <w:spacing w:line="360" w:lineRule="auto"/>
              <w:rPr>
                <w:rFonts w:cstheme="minorHAnsi"/>
                <w:sz w:val="20"/>
                <w:szCs w:val="20"/>
              </w:rPr>
            </w:pPr>
          </w:p>
        </w:tc>
      </w:tr>
      <w:tr w:rsidR="007B58BD" w:rsidRPr="00615217" w14:paraId="003C2E38" w14:textId="77777777" w:rsidTr="003234F0">
        <w:trPr>
          <w:trHeight w:val="265"/>
        </w:trPr>
        <w:tc>
          <w:tcPr>
            <w:tcW w:w="3510" w:type="dxa"/>
            <w:tcBorders>
              <w:top w:val="single" w:sz="4" w:space="0" w:color="auto"/>
              <w:left w:val="single" w:sz="4" w:space="0" w:color="auto"/>
              <w:bottom w:val="single" w:sz="4" w:space="0" w:color="auto"/>
              <w:right w:val="single" w:sz="4" w:space="0" w:color="auto"/>
            </w:tcBorders>
            <w:hideMark/>
          </w:tcPr>
          <w:p w14:paraId="4029C70E" w14:textId="77777777" w:rsidR="007B58BD" w:rsidRPr="00615217" w:rsidRDefault="007B58BD" w:rsidP="003234F0">
            <w:pPr>
              <w:spacing w:line="360" w:lineRule="auto"/>
              <w:rPr>
                <w:rFonts w:cstheme="minorHAnsi"/>
                <w:sz w:val="20"/>
                <w:szCs w:val="20"/>
              </w:rPr>
            </w:pPr>
            <w:r w:rsidRPr="00615217">
              <w:rPr>
                <w:rFonts w:cstheme="minorHAnsi"/>
                <w:sz w:val="20"/>
                <w:szCs w:val="20"/>
              </w:rPr>
              <w:t>Employment terms, conditions &amp; contracts</w:t>
            </w:r>
          </w:p>
        </w:tc>
        <w:tc>
          <w:tcPr>
            <w:tcW w:w="3828" w:type="dxa"/>
            <w:gridSpan w:val="2"/>
            <w:tcBorders>
              <w:top w:val="single" w:sz="4" w:space="0" w:color="auto"/>
              <w:left w:val="single" w:sz="4" w:space="0" w:color="auto"/>
              <w:bottom w:val="single" w:sz="4" w:space="0" w:color="auto"/>
              <w:right w:val="single" w:sz="4" w:space="0" w:color="auto"/>
            </w:tcBorders>
            <w:hideMark/>
          </w:tcPr>
          <w:p w14:paraId="1DC64D83" w14:textId="77777777" w:rsidR="007B58BD" w:rsidRPr="00615217" w:rsidRDefault="007B58BD" w:rsidP="003234F0">
            <w:pPr>
              <w:spacing w:line="360" w:lineRule="auto"/>
              <w:rPr>
                <w:rFonts w:cstheme="minorHAnsi"/>
                <w:sz w:val="20"/>
                <w:szCs w:val="20"/>
              </w:rPr>
            </w:pPr>
            <w:r w:rsidRPr="00615217">
              <w:rPr>
                <w:rFonts w:cstheme="minorHAnsi"/>
                <w:sz w:val="20"/>
                <w:szCs w:val="20"/>
              </w:rPr>
              <w:t>6, after employment ends or until 31/12/25 whichever is longer</w:t>
            </w:r>
          </w:p>
        </w:tc>
        <w:tc>
          <w:tcPr>
            <w:tcW w:w="2976" w:type="dxa"/>
            <w:tcBorders>
              <w:top w:val="single" w:sz="4" w:space="0" w:color="auto"/>
              <w:left w:val="single" w:sz="4" w:space="0" w:color="auto"/>
              <w:bottom w:val="single" w:sz="4" w:space="0" w:color="auto"/>
              <w:right w:val="single" w:sz="4" w:space="0" w:color="auto"/>
            </w:tcBorders>
          </w:tcPr>
          <w:p w14:paraId="5B9863DE" w14:textId="77777777" w:rsidR="007B58BD" w:rsidRPr="00615217" w:rsidRDefault="007B58BD" w:rsidP="003234F0">
            <w:pPr>
              <w:spacing w:line="360" w:lineRule="auto"/>
              <w:rPr>
                <w:rFonts w:cstheme="minorHAnsi"/>
                <w:sz w:val="20"/>
                <w:szCs w:val="20"/>
              </w:rPr>
            </w:pPr>
          </w:p>
        </w:tc>
      </w:tr>
      <w:tr w:rsidR="007B58BD" w:rsidRPr="00615217" w14:paraId="31A4ABB0" w14:textId="77777777" w:rsidTr="003234F0">
        <w:trPr>
          <w:trHeight w:val="279"/>
        </w:trPr>
        <w:tc>
          <w:tcPr>
            <w:tcW w:w="3510" w:type="dxa"/>
            <w:tcBorders>
              <w:top w:val="single" w:sz="4" w:space="0" w:color="auto"/>
              <w:left w:val="single" w:sz="4" w:space="0" w:color="auto"/>
              <w:bottom w:val="single" w:sz="4" w:space="0" w:color="auto"/>
              <w:right w:val="single" w:sz="4" w:space="0" w:color="auto"/>
            </w:tcBorders>
            <w:hideMark/>
          </w:tcPr>
          <w:p w14:paraId="1FC5C368" w14:textId="77777777" w:rsidR="007B58BD" w:rsidRPr="00615217" w:rsidRDefault="007B58BD" w:rsidP="003234F0">
            <w:pPr>
              <w:spacing w:line="360" w:lineRule="auto"/>
              <w:rPr>
                <w:rFonts w:cstheme="minorHAnsi"/>
                <w:sz w:val="20"/>
                <w:szCs w:val="20"/>
              </w:rPr>
            </w:pPr>
            <w:r w:rsidRPr="00615217">
              <w:rPr>
                <w:rFonts w:cstheme="minorHAnsi"/>
                <w:sz w:val="20"/>
                <w:szCs w:val="20"/>
              </w:rPr>
              <w:lastRenderedPageBreak/>
              <w:t>Personnel &amp; training records</w:t>
            </w:r>
          </w:p>
        </w:tc>
        <w:tc>
          <w:tcPr>
            <w:tcW w:w="3828" w:type="dxa"/>
            <w:gridSpan w:val="2"/>
            <w:tcBorders>
              <w:top w:val="single" w:sz="4" w:space="0" w:color="auto"/>
              <w:left w:val="single" w:sz="4" w:space="0" w:color="auto"/>
              <w:bottom w:val="single" w:sz="4" w:space="0" w:color="auto"/>
              <w:right w:val="single" w:sz="4" w:space="0" w:color="auto"/>
            </w:tcBorders>
            <w:hideMark/>
          </w:tcPr>
          <w:p w14:paraId="00E634F1" w14:textId="77777777" w:rsidR="007B58BD" w:rsidRPr="00615217" w:rsidRDefault="007B58BD" w:rsidP="003234F0">
            <w:pPr>
              <w:spacing w:line="360" w:lineRule="auto"/>
              <w:rPr>
                <w:rFonts w:cstheme="minorHAnsi"/>
                <w:sz w:val="20"/>
                <w:szCs w:val="20"/>
              </w:rPr>
            </w:pPr>
            <w:r w:rsidRPr="00615217">
              <w:rPr>
                <w:rFonts w:cstheme="minorHAnsi"/>
                <w:sz w:val="20"/>
                <w:szCs w:val="20"/>
              </w:rPr>
              <w:t>6, after employment ends</w:t>
            </w:r>
          </w:p>
        </w:tc>
        <w:tc>
          <w:tcPr>
            <w:tcW w:w="2976" w:type="dxa"/>
            <w:tcBorders>
              <w:top w:val="single" w:sz="4" w:space="0" w:color="auto"/>
              <w:left w:val="single" w:sz="4" w:space="0" w:color="auto"/>
              <w:bottom w:val="single" w:sz="4" w:space="0" w:color="auto"/>
              <w:right w:val="single" w:sz="4" w:space="0" w:color="auto"/>
            </w:tcBorders>
          </w:tcPr>
          <w:p w14:paraId="1A89C058" w14:textId="77777777" w:rsidR="007B58BD" w:rsidRPr="00615217" w:rsidRDefault="007B58BD" w:rsidP="003234F0">
            <w:pPr>
              <w:spacing w:line="360" w:lineRule="auto"/>
              <w:rPr>
                <w:rFonts w:cstheme="minorHAnsi"/>
                <w:sz w:val="20"/>
                <w:szCs w:val="20"/>
              </w:rPr>
            </w:pPr>
          </w:p>
        </w:tc>
      </w:tr>
      <w:tr w:rsidR="007B58BD" w:rsidRPr="00615217" w14:paraId="501F3E85" w14:textId="77777777" w:rsidTr="003234F0">
        <w:trPr>
          <w:trHeight w:val="265"/>
        </w:trPr>
        <w:tc>
          <w:tcPr>
            <w:tcW w:w="3510" w:type="dxa"/>
            <w:tcBorders>
              <w:top w:val="single" w:sz="4" w:space="0" w:color="auto"/>
              <w:left w:val="single" w:sz="4" w:space="0" w:color="auto"/>
              <w:bottom w:val="single" w:sz="4" w:space="0" w:color="auto"/>
              <w:right w:val="single" w:sz="4" w:space="0" w:color="auto"/>
            </w:tcBorders>
            <w:hideMark/>
          </w:tcPr>
          <w:p w14:paraId="155B5B5D" w14:textId="77777777" w:rsidR="007B58BD" w:rsidRPr="00615217" w:rsidRDefault="007B58BD" w:rsidP="003234F0">
            <w:pPr>
              <w:spacing w:line="360" w:lineRule="auto"/>
              <w:rPr>
                <w:rFonts w:cstheme="minorHAnsi"/>
                <w:sz w:val="20"/>
                <w:szCs w:val="20"/>
              </w:rPr>
            </w:pPr>
            <w:r w:rsidRPr="00615217">
              <w:rPr>
                <w:rFonts w:cstheme="minorHAnsi"/>
                <w:bCs/>
                <w:sz w:val="20"/>
                <w:szCs w:val="20"/>
              </w:rPr>
              <w:t>Annual leave cards</w:t>
            </w:r>
          </w:p>
        </w:tc>
        <w:tc>
          <w:tcPr>
            <w:tcW w:w="3828" w:type="dxa"/>
            <w:gridSpan w:val="2"/>
            <w:tcBorders>
              <w:top w:val="single" w:sz="4" w:space="0" w:color="auto"/>
              <w:left w:val="single" w:sz="4" w:space="0" w:color="auto"/>
              <w:bottom w:val="single" w:sz="4" w:space="0" w:color="auto"/>
              <w:right w:val="single" w:sz="4" w:space="0" w:color="auto"/>
            </w:tcBorders>
            <w:hideMark/>
          </w:tcPr>
          <w:p w14:paraId="6CCCC780" w14:textId="77777777" w:rsidR="007B58BD" w:rsidRPr="00615217" w:rsidRDefault="007B58BD" w:rsidP="003234F0">
            <w:pPr>
              <w:spacing w:line="360" w:lineRule="auto"/>
              <w:rPr>
                <w:rFonts w:cstheme="minorHAnsi"/>
                <w:sz w:val="20"/>
                <w:szCs w:val="20"/>
              </w:rPr>
            </w:pPr>
            <w:r w:rsidRPr="00615217">
              <w:rPr>
                <w:rFonts w:cstheme="minorHAnsi"/>
                <w:sz w:val="20"/>
                <w:szCs w:val="20"/>
              </w:rPr>
              <w:t>Minimum of previous / last 2 years - 6 years, after employment ends</w:t>
            </w:r>
          </w:p>
        </w:tc>
        <w:tc>
          <w:tcPr>
            <w:tcW w:w="2976" w:type="dxa"/>
            <w:tcBorders>
              <w:top w:val="single" w:sz="4" w:space="0" w:color="auto"/>
              <w:left w:val="single" w:sz="4" w:space="0" w:color="auto"/>
              <w:bottom w:val="single" w:sz="4" w:space="0" w:color="auto"/>
              <w:right w:val="single" w:sz="4" w:space="0" w:color="auto"/>
            </w:tcBorders>
          </w:tcPr>
          <w:p w14:paraId="070E715A" w14:textId="77777777" w:rsidR="007B58BD" w:rsidRPr="00615217" w:rsidRDefault="007B58BD" w:rsidP="003234F0">
            <w:pPr>
              <w:spacing w:line="360" w:lineRule="auto"/>
              <w:rPr>
                <w:rFonts w:cstheme="minorHAnsi"/>
                <w:sz w:val="20"/>
                <w:szCs w:val="20"/>
              </w:rPr>
            </w:pPr>
          </w:p>
        </w:tc>
      </w:tr>
      <w:tr w:rsidR="007B58BD" w:rsidRPr="00615217" w14:paraId="6E411842" w14:textId="77777777" w:rsidTr="003234F0">
        <w:trPr>
          <w:trHeight w:val="279"/>
        </w:trPr>
        <w:tc>
          <w:tcPr>
            <w:tcW w:w="3510" w:type="dxa"/>
            <w:tcBorders>
              <w:top w:val="single" w:sz="4" w:space="0" w:color="auto"/>
              <w:left w:val="single" w:sz="4" w:space="0" w:color="auto"/>
              <w:bottom w:val="single" w:sz="4" w:space="0" w:color="auto"/>
              <w:right w:val="single" w:sz="4" w:space="0" w:color="auto"/>
            </w:tcBorders>
            <w:hideMark/>
          </w:tcPr>
          <w:p w14:paraId="59AE5054" w14:textId="77777777" w:rsidR="007B58BD" w:rsidRPr="00615217" w:rsidRDefault="007B58BD" w:rsidP="003234F0">
            <w:pPr>
              <w:spacing w:line="360" w:lineRule="auto"/>
              <w:rPr>
                <w:rFonts w:cstheme="minorHAnsi"/>
                <w:bCs/>
                <w:iCs/>
                <w:sz w:val="20"/>
                <w:szCs w:val="20"/>
              </w:rPr>
            </w:pPr>
            <w:r w:rsidRPr="00615217">
              <w:rPr>
                <w:rFonts w:cstheme="minorHAnsi"/>
                <w:bCs/>
                <w:iCs/>
                <w:sz w:val="20"/>
                <w:szCs w:val="20"/>
              </w:rPr>
              <w:t>Payroll and wage records</w:t>
            </w:r>
          </w:p>
        </w:tc>
        <w:tc>
          <w:tcPr>
            <w:tcW w:w="3828" w:type="dxa"/>
            <w:gridSpan w:val="2"/>
            <w:tcBorders>
              <w:top w:val="single" w:sz="4" w:space="0" w:color="auto"/>
              <w:left w:val="single" w:sz="4" w:space="0" w:color="auto"/>
              <w:bottom w:val="single" w:sz="4" w:space="0" w:color="auto"/>
              <w:right w:val="single" w:sz="4" w:space="0" w:color="auto"/>
            </w:tcBorders>
            <w:hideMark/>
          </w:tcPr>
          <w:p w14:paraId="0F4C8275" w14:textId="77777777" w:rsidR="007B58BD" w:rsidRPr="00615217" w:rsidRDefault="007B58BD" w:rsidP="003234F0">
            <w:pPr>
              <w:spacing w:line="360" w:lineRule="auto"/>
              <w:rPr>
                <w:rFonts w:cstheme="minorHAnsi"/>
                <w:sz w:val="20"/>
                <w:szCs w:val="20"/>
              </w:rPr>
            </w:pPr>
            <w:proofErr w:type="gramStart"/>
            <w:r w:rsidRPr="00615217">
              <w:rPr>
                <w:rFonts w:cstheme="minorHAnsi"/>
                <w:sz w:val="20"/>
                <w:szCs w:val="20"/>
              </w:rPr>
              <w:t>6 ,</w:t>
            </w:r>
            <w:proofErr w:type="gramEnd"/>
            <w:r w:rsidRPr="00615217">
              <w:rPr>
                <w:rFonts w:cstheme="minorHAnsi"/>
                <w:sz w:val="20"/>
                <w:szCs w:val="20"/>
              </w:rPr>
              <w:t xml:space="preserve"> from year’s end or until 31/12/25 whichever is longer</w:t>
            </w:r>
          </w:p>
        </w:tc>
        <w:tc>
          <w:tcPr>
            <w:tcW w:w="2976" w:type="dxa"/>
            <w:tcBorders>
              <w:top w:val="single" w:sz="4" w:space="0" w:color="auto"/>
              <w:left w:val="single" w:sz="4" w:space="0" w:color="auto"/>
              <w:bottom w:val="single" w:sz="4" w:space="0" w:color="auto"/>
              <w:right w:val="single" w:sz="4" w:space="0" w:color="auto"/>
            </w:tcBorders>
          </w:tcPr>
          <w:p w14:paraId="0535711D" w14:textId="77777777" w:rsidR="007B58BD" w:rsidRPr="00615217" w:rsidRDefault="007B58BD" w:rsidP="003234F0">
            <w:pPr>
              <w:spacing w:line="360" w:lineRule="auto"/>
              <w:rPr>
                <w:rFonts w:cstheme="minorHAnsi"/>
                <w:sz w:val="20"/>
                <w:szCs w:val="20"/>
              </w:rPr>
            </w:pPr>
          </w:p>
        </w:tc>
      </w:tr>
      <w:tr w:rsidR="007B58BD" w:rsidRPr="00615217" w14:paraId="7C218574" w14:textId="77777777" w:rsidTr="003234F0">
        <w:trPr>
          <w:trHeight w:val="279"/>
        </w:trPr>
        <w:tc>
          <w:tcPr>
            <w:tcW w:w="3510" w:type="dxa"/>
            <w:tcBorders>
              <w:top w:val="single" w:sz="4" w:space="0" w:color="auto"/>
              <w:left w:val="single" w:sz="4" w:space="0" w:color="auto"/>
              <w:bottom w:val="single" w:sz="4" w:space="0" w:color="auto"/>
              <w:right w:val="single" w:sz="4" w:space="0" w:color="auto"/>
            </w:tcBorders>
            <w:hideMark/>
          </w:tcPr>
          <w:p w14:paraId="524C9B0E" w14:textId="77777777" w:rsidR="007B58BD" w:rsidRPr="00615217" w:rsidRDefault="007B58BD" w:rsidP="003234F0">
            <w:pPr>
              <w:spacing w:line="360" w:lineRule="auto"/>
              <w:rPr>
                <w:rFonts w:cstheme="minorHAnsi"/>
                <w:bCs/>
                <w:iCs/>
                <w:sz w:val="20"/>
                <w:szCs w:val="20"/>
              </w:rPr>
            </w:pPr>
            <w:r w:rsidRPr="00615217">
              <w:rPr>
                <w:rFonts w:cstheme="minorHAnsi"/>
                <w:bCs/>
                <w:iCs/>
                <w:sz w:val="20"/>
                <w:szCs w:val="20"/>
              </w:rPr>
              <w:t xml:space="preserve">Maternity </w:t>
            </w:r>
            <w:proofErr w:type="gramStart"/>
            <w:r w:rsidRPr="00615217">
              <w:rPr>
                <w:rFonts w:cstheme="minorHAnsi"/>
                <w:bCs/>
                <w:iCs/>
                <w:sz w:val="20"/>
                <w:szCs w:val="20"/>
              </w:rPr>
              <w:t>pay</w:t>
            </w:r>
            <w:proofErr w:type="gramEnd"/>
            <w:r w:rsidRPr="00615217">
              <w:rPr>
                <w:rFonts w:cstheme="minorHAnsi"/>
                <w:bCs/>
                <w:iCs/>
                <w:sz w:val="20"/>
                <w:szCs w:val="20"/>
              </w:rPr>
              <w:t xml:space="preserve"> records and records required to kept in accordance with the Statutory Maternity Pay Regulations</w:t>
            </w:r>
          </w:p>
        </w:tc>
        <w:tc>
          <w:tcPr>
            <w:tcW w:w="3828" w:type="dxa"/>
            <w:gridSpan w:val="2"/>
            <w:tcBorders>
              <w:top w:val="single" w:sz="4" w:space="0" w:color="auto"/>
              <w:left w:val="single" w:sz="4" w:space="0" w:color="auto"/>
              <w:bottom w:val="single" w:sz="4" w:space="0" w:color="auto"/>
              <w:right w:val="single" w:sz="4" w:space="0" w:color="auto"/>
            </w:tcBorders>
            <w:hideMark/>
          </w:tcPr>
          <w:p w14:paraId="5FE54452" w14:textId="77777777" w:rsidR="007B58BD" w:rsidRPr="00615217" w:rsidRDefault="007B58BD" w:rsidP="003234F0">
            <w:pPr>
              <w:spacing w:line="360" w:lineRule="auto"/>
              <w:rPr>
                <w:rFonts w:cstheme="minorHAnsi"/>
                <w:sz w:val="20"/>
                <w:szCs w:val="20"/>
              </w:rPr>
            </w:pPr>
            <w:r w:rsidRPr="00615217">
              <w:rPr>
                <w:rFonts w:cstheme="minorHAnsi"/>
                <w:sz w:val="20"/>
                <w:szCs w:val="20"/>
              </w:rPr>
              <w:t>Would be in personnel file which is kept for 6 years</w:t>
            </w:r>
          </w:p>
        </w:tc>
        <w:tc>
          <w:tcPr>
            <w:tcW w:w="2976" w:type="dxa"/>
            <w:tcBorders>
              <w:top w:val="single" w:sz="4" w:space="0" w:color="auto"/>
              <w:left w:val="single" w:sz="4" w:space="0" w:color="auto"/>
              <w:bottom w:val="single" w:sz="4" w:space="0" w:color="auto"/>
              <w:right w:val="single" w:sz="4" w:space="0" w:color="auto"/>
            </w:tcBorders>
          </w:tcPr>
          <w:p w14:paraId="797AEEA1" w14:textId="77777777" w:rsidR="007B58BD" w:rsidRPr="00615217" w:rsidRDefault="007B58BD" w:rsidP="003234F0">
            <w:pPr>
              <w:spacing w:line="360" w:lineRule="auto"/>
              <w:rPr>
                <w:rFonts w:cstheme="minorHAnsi"/>
                <w:sz w:val="20"/>
                <w:szCs w:val="20"/>
              </w:rPr>
            </w:pPr>
          </w:p>
        </w:tc>
      </w:tr>
      <w:tr w:rsidR="007B58BD" w:rsidRPr="00615217" w14:paraId="3F12C76D" w14:textId="77777777" w:rsidTr="003234F0">
        <w:trPr>
          <w:trHeight w:val="279"/>
        </w:trPr>
        <w:tc>
          <w:tcPr>
            <w:tcW w:w="3510" w:type="dxa"/>
            <w:tcBorders>
              <w:top w:val="single" w:sz="4" w:space="0" w:color="auto"/>
              <w:left w:val="single" w:sz="4" w:space="0" w:color="auto"/>
              <w:bottom w:val="single" w:sz="4" w:space="0" w:color="auto"/>
              <w:right w:val="single" w:sz="4" w:space="0" w:color="auto"/>
            </w:tcBorders>
            <w:hideMark/>
          </w:tcPr>
          <w:p w14:paraId="2D09B3CB" w14:textId="77777777" w:rsidR="007B58BD" w:rsidRPr="00615217" w:rsidRDefault="007B58BD" w:rsidP="003234F0">
            <w:pPr>
              <w:spacing w:line="360" w:lineRule="auto"/>
              <w:rPr>
                <w:rFonts w:cstheme="minorHAnsi"/>
                <w:bCs/>
                <w:iCs/>
                <w:sz w:val="20"/>
                <w:szCs w:val="20"/>
              </w:rPr>
            </w:pPr>
            <w:r w:rsidRPr="00615217">
              <w:rPr>
                <w:rFonts w:cstheme="minorHAnsi"/>
                <w:bCs/>
                <w:iCs/>
                <w:sz w:val="20"/>
                <w:szCs w:val="20"/>
              </w:rPr>
              <w:t>Sickness records for the purposes of Statutory Sick Pay</w:t>
            </w:r>
          </w:p>
        </w:tc>
        <w:tc>
          <w:tcPr>
            <w:tcW w:w="3828" w:type="dxa"/>
            <w:gridSpan w:val="2"/>
            <w:tcBorders>
              <w:top w:val="single" w:sz="4" w:space="0" w:color="auto"/>
              <w:left w:val="single" w:sz="4" w:space="0" w:color="auto"/>
              <w:bottom w:val="single" w:sz="4" w:space="0" w:color="auto"/>
              <w:right w:val="single" w:sz="4" w:space="0" w:color="auto"/>
            </w:tcBorders>
            <w:hideMark/>
          </w:tcPr>
          <w:p w14:paraId="684347F0" w14:textId="77777777" w:rsidR="007B58BD" w:rsidRPr="00615217" w:rsidRDefault="007B58BD" w:rsidP="003234F0">
            <w:pPr>
              <w:spacing w:line="360" w:lineRule="auto"/>
              <w:rPr>
                <w:rFonts w:cstheme="minorHAnsi"/>
                <w:sz w:val="20"/>
                <w:szCs w:val="20"/>
              </w:rPr>
            </w:pPr>
            <w:r w:rsidRPr="00615217">
              <w:rPr>
                <w:rFonts w:cstheme="minorHAnsi"/>
                <w:sz w:val="20"/>
                <w:szCs w:val="20"/>
              </w:rPr>
              <w:t>Would be in personnel file which is kept for 6 years</w:t>
            </w:r>
          </w:p>
        </w:tc>
        <w:tc>
          <w:tcPr>
            <w:tcW w:w="2976" w:type="dxa"/>
            <w:tcBorders>
              <w:top w:val="single" w:sz="4" w:space="0" w:color="auto"/>
              <w:left w:val="single" w:sz="4" w:space="0" w:color="auto"/>
              <w:bottom w:val="single" w:sz="4" w:space="0" w:color="auto"/>
              <w:right w:val="single" w:sz="4" w:space="0" w:color="auto"/>
            </w:tcBorders>
          </w:tcPr>
          <w:p w14:paraId="782BB02E" w14:textId="77777777" w:rsidR="007B58BD" w:rsidRPr="00615217" w:rsidRDefault="007B58BD" w:rsidP="003234F0">
            <w:pPr>
              <w:spacing w:line="360" w:lineRule="auto"/>
              <w:rPr>
                <w:rFonts w:cstheme="minorHAnsi"/>
                <w:sz w:val="20"/>
                <w:szCs w:val="20"/>
              </w:rPr>
            </w:pPr>
          </w:p>
        </w:tc>
      </w:tr>
      <w:tr w:rsidR="007B58BD" w:rsidRPr="00615217" w14:paraId="0ED32986" w14:textId="77777777" w:rsidTr="003234F0">
        <w:trPr>
          <w:trHeight w:val="279"/>
        </w:trPr>
        <w:tc>
          <w:tcPr>
            <w:tcW w:w="3510" w:type="dxa"/>
            <w:tcBorders>
              <w:top w:val="single" w:sz="4" w:space="0" w:color="auto"/>
              <w:left w:val="single" w:sz="4" w:space="0" w:color="auto"/>
              <w:bottom w:val="single" w:sz="4" w:space="0" w:color="auto"/>
              <w:right w:val="single" w:sz="4" w:space="0" w:color="auto"/>
            </w:tcBorders>
            <w:hideMark/>
          </w:tcPr>
          <w:p w14:paraId="4E797E08" w14:textId="77777777" w:rsidR="007B58BD" w:rsidRPr="00615217" w:rsidRDefault="007B58BD" w:rsidP="003234F0">
            <w:pPr>
              <w:spacing w:line="360" w:lineRule="auto"/>
              <w:rPr>
                <w:rFonts w:cstheme="minorHAnsi"/>
                <w:bCs/>
                <w:iCs/>
                <w:sz w:val="20"/>
                <w:szCs w:val="20"/>
              </w:rPr>
            </w:pPr>
            <w:r w:rsidRPr="00615217">
              <w:rPr>
                <w:rFonts w:cstheme="minorHAnsi"/>
                <w:bCs/>
                <w:iCs/>
                <w:sz w:val="20"/>
                <w:szCs w:val="20"/>
              </w:rPr>
              <w:t>Complete sick absence record showing dates and reasons for sick absence</w:t>
            </w:r>
          </w:p>
        </w:tc>
        <w:tc>
          <w:tcPr>
            <w:tcW w:w="3828" w:type="dxa"/>
            <w:gridSpan w:val="2"/>
            <w:tcBorders>
              <w:top w:val="single" w:sz="4" w:space="0" w:color="auto"/>
              <w:left w:val="single" w:sz="4" w:space="0" w:color="auto"/>
              <w:bottom w:val="single" w:sz="4" w:space="0" w:color="auto"/>
              <w:right w:val="single" w:sz="4" w:space="0" w:color="auto"/>
            </w:tcBorders>
            <w:hideMark/>
          </w:tcPr>
          <w:p w14:paraId="25E4E627" w14:textId="77777777" w:rsidR="007B58BD" w:rsidRPr="00615217" w:rsidRDefault="007B58BD" w:rsidP="003234F0">
            <w:pPr>
              <w:spacing w:line="360" w:lineRule="auto"/>
              <w:rPr>
                <w:rFonts w:cstheme="minorHAnsi"/>
                <w:sz w:val="20"/>
                <w:szCs w:val="20"/>
              </w:rPr>
            </w:pPr>
            <w:r w:rsidRPr="00615217">
              <w:rPr>
                <w:rFonts w:cstheme="minorHAnsi"/>
                <w:sz w:val="20"/>
                <w:szCs w:val="20"/>
              </w:rPr>
              <w:t xml:space="preserve">Would be in personnel file which is kept for 6 years </w:t>
            </w:r>
            <w:proofErr w:type="gramStart"/>
            <w:r w:rsidRPr="00615217">
              <w:rPr>
                <w:rFonts w:cstheme="minorHAnsi"/>
                <w:sz w:val="20"/>
                <w:szCs w:val="20"/>
              </w:rPr>
              <w:t>and also</w:t>
            </w:r>
            <w:proofErr w:type="gramEnd"/>
            <w:r w:rsidRPr="00615217">
              <w:rPr>
                <w:rFonts w:cstheme="minorHAnsi"/>
                <w:sz w:val="20"/>
                <w:szCs w:val="20"/>
              </w:rPr>
              <w:t xml:space="preserve"> on HRIS (currently ADP)</w:t>
            </w:r>
          </w:p>
        </w:tc>
        <w:tc>
          <w:tcPr>
            <w:tcW w:w="2976" w:type="dxa"/>
            <w:tcBorders>
              <w:top w:val="single" w:sz="4" w:space="0" w:color="auto"/>
              <w:left w:val="single" w:sz="4" w:space="0" w:color="auto"/>
              <w:bottom w:val="single" w:sz="4" w:space="0" w:color="auto"/>
              <w:right w:val="single" w:sz="4" w:space="0" w:color="auto"/>
            </w:tcBorders>
          </w:tcPr>
          <w:p w14:paraId="595E3990" w14:textId="77777777" w:rsidR="007B58BD" w:rsidRPr="00615217" w:rsidRDefault="007B58BD" w:rsidP="003234F0">
            <w:pPr>
              <w:spacing w:line="360" w:lineRule="auto"/>
              <w:rPr>
                <w:rFonts w:cstheme="minorHAnsi"/>
                <w:sz w:val="20"/>
                <w:szCs w:val="20"/>
              </w:rPr>
            </w:pPr>
          </w:p>
        </w:tc>
      </w:tr>
      <w:tr w:rsidR="007B58BD" w:rsidRPr="00615217" w14:paraId="01A034FB" w14:textId="77777777" w:rsidTr="003234F0">
        <w:trPr>
          <w:trHeight w:val="279"/>
        </w:trPr>
        <w:tc>
          <w:tcPr>
            <w:tcW w:w="3510" w:type="dxa"/>
            <w:tcBorders>
              <w:top w:val="single" w:sz="4" w:space="0" w:color="auto"/>
              <w:left w:val="single" w:sz="4" w:space="0" w:color="auto"/>
              <w:bottom w:val="single" w:sz="4" w:space="0" w:color="auto"/>
              <w:right w:val="single" w:sz="4" w:space="0" w:color="auto"/>
            </w:tcBorders>
            <w:hideMark/>
          </w:tcPr>
          <w:p w14:paraId="55ECB5D9" w14:textId="77777777" w:rsidR="007B58BD" w:rsidRPr="00615217" w:rsidRDefault="007B58BD" w:rsidP="003234F0">
            <w:pPr>
              <w:spacing w:line="360" w:lineRule="auto"/>
              <w:rPr>
                <w:rFonts w:cstheme="minorHAnsi"/>
                <w:bCs/>
                <w:iCs/>
                <w:sz w:val="20"/>
                <w:szCs w:val="20"/>
              </w:rPr>
            </w:pPr>
            <w:r w:rsidRPr="00615217">
              <w:rPr>
                <w:rFonts w:cstheme="minorHAnsi"/>
                <w:bCs/>
                <w:iCs/>
                <w:sz w:val="20"/>
                <w:szCs w:val="20"/>
              </w:rPr>
              <w:t>Death Benefit Nomination/Revocation Forms</w:t>
            </w:r>
          </w:p>
        </w:tc>
        <w:tc>
          <w:tcPr>
            <w:tcW w:w="3828" w:type="dxa"/>
            <w:gridSpan w:val="2"/>
            <w:tcBorders>
              <w:top w:val="single" w:sz="4" w:space="0" w:color="auto"/>
              <w:left w:val="single" w:sz="4" w:space="0" w:color="auto"/>
              <w:bottom w:val="single" w:sz="4" w:space="0" w:color="auto"/>
              <w:right w:val="single" w:sz="4" w:space="0" w:color="auto"/>
            </w:tcBorders>
            <w:hideMark/>
          </w:tcPr>
          <w:p w14:paraId="75091A33" w14:textId="77777777" w:rsidR="007B58BD" w:rsidRPr="00615217" w:rsidRDefault="007B58BD" w:rsidP="003234F0">
            <w:pPr>
              <w:spacing w:line="360" w:lineRule="auto"/>
              <w:rPr>
                <w:rFonts w:cstheme="minorHAnsi"/>
                <w:sz w:val="20"/>
                <w:szCs w:val="20"/>
              </w:rPr>
            </w:pPr>
            <w:r w:rsidRPr="00615217">
              <w:rPr>
                <w:rFonts w:cstheme="minorHAnsi"/>
                <w:sz w:val="20"/>
                <w:szCs w:val="20"/>
              </w:rPr>
              <w:t xml:space="preserve">While employment continues, or 6 years after payment. </w:t>
            </w:r>
          </w:p>
        </w:tc>
        <w:tc>
          <w:tcPr>
            <w:tcW w:w="2976" w:type="dxa"/>
            <w:tcBorders>
              <w:top w:val="single" w:sz="4" w:space="0" w:color="auto"/>
              <w:left w:val="single" w:sz="4" w:space="0" w:color="auto"/>
              <w:bottom w:val="single" w:sz="4" w:space="0" w:color="auto"/>
              <w:right w:val="single" w:sz="4" w:space="0" w:color="auto"/>
            </w:tcBorders>
          </w:tcPr>
          <w:p w14:paraId="793F0498" w14:textId="77777777" w:rsidR="007B58BD" w:rsidRPr="00615217" w:rsidRDefault="007B58BD" w:rsidP="003234F0">
            <w:pPr>
              <w:spacing w:line="360" w:lineRule="auto"/>
              <w:rPr>
                <w:rFonts w:cstheme="minorHAnsi"/>
                <w:sz w:val="20"/>
                <w:szCs w:val="20"/>
              </w:rPr>
            </w:pPr>
          </w:p>
        </w:tc>
      </w:tr>
      <w:tr w:rsidR="007B58BD" w:rsidRPr="00615217" w14:paraId="7A8BE86B" w14:textId="77777777" w:rsidTr="003234F0">
        <w:trPr>
          <w:trHeight w:val="279"/>
        </w:trPr>
        <w:tc>
          <w:tcPr>
            <w:tcW w:w="3510" w:type="dxa"/>
            <w:tcBorders>
              <w:top w:val="single" w:sz="4" w:space="0" w:color="auto"/>
              <w:left w:val="single" w:sz="4" w:space="0" w:color="auto"/>
              <w:bottom w:val="single" w:sz="4" w:space="0" w:color="auto"/>
              <w:right w:val="single" w:sz="4" w:space="0" w:color="auto"/>
            </w:tcBorders>
          </w:tcPr>
          <w:p w14:paraId="7A1D3B1A" w14:textId="77777777" w:rsidR="007B58BD" w:rsidRPr="00615217" w:rsidRDefault="007B58BD" w:rsidP="003234F0">
            <w:pPr>
              <w:spacing w:line="360" w:lineRule="auto"/>
              <w:rPr>
                <w:rFonts w:cstheme="minorHAnsi"/>
                <w:bCs/>
                <w:iCs/>
                <w:sz w:val="20"/>
                <w:szCs w:val="20"/>
              </w:rPr>
            </w:pPr>
          </w:p>
        </w:tc>
        <w:tc>
          <w:tcPr>
            <w:tcW w:w="3828" w:type="dxa"/>
            <w:gridSpan w:val="2"/>
            <w:tcBorders>
              <w:top w:val="single" w:sz="4" w:space="0" w:color="auto"/>
              <w:left w:val="single" w:sz="4" w:space="0" w:color="auto"/>
              <w:bottom w:val="single" w:sz="4" w:space="0" w:color="auto"/>
              <w:right w:val="single" w:sz="4" w:space="0" w:color="auto"/>
            </w:tcBorders>
          </w:tcPr>
          <w:p w14:paraId="4E713DF2" w14:textId="77777777" w:rsidR="007B58BD" w:rsidRPr="00615217" w:rsidRDefault="007B58BD" w:rsidP="003234F0">
            <w:pPr>
              <w:spacing w:line="360" w:lineRule="auto"/>
              <w:rPr>
                <w:rFonts w:cstheme="minorHAnsi"/>
                <w:sz w:val="20"/>
                <w:szCs w:val="20"/>
              </w:rPr>
            </w:pPr>
          </w:p>
        </w:tc>
        <w:tc>
          <w:tcPr>
            <w:tcW w:w="2976" w:type="dxa"/>
            <w:tcBorders>
              <w:top w:val="single" w:sz="4" w:space="0" w:color="auto"/>
              <w:left w:val="single" w:sz="4" w:space="0" w:color="auto"/>
              <w:bottom w:val="single" w:sz="4" w:space="0" w:color="auto"/>
              <w:right w:val="single" w:sz="4" w:space="0" w:color="auto"/>
            </w:tcBorders>
          </w:tcPr>
          <w:p w14:paraId="696248B3" w14:textId="77777777" w:rsidR="007B58BD" w:rsidRPr="00615217" w:rsidRDefault="007B58BD" w:rsidP="003234F0">
            <w:pPr>
              <w:spacing w:line="360" w:lineRule="auto"/>
              <w:rPr>
                <w:rFonts w:cstheme="minorHAnsi"/>
                <w:sz w:val="20"/>
                <w:szCs w:val="20"/>
              </w:rPr>
            </w:pPr>
          </w:p>
        </w:tc>
      </w:tr>
      <w:tr w:rsidR="007B58BD" w:rsidRPr="00615217" w14:paraId="7A246723" w14:textId="77777777" w:rsidTr="003234F0">
        <w:trPr>
          <w:trHeight w:val="279"/>
        </w:trPr>
        <w:tc>
          <w:tcPr>
            <w:tcW w:w="3510" w:type="dxa"/>
            <w:tcBorders>
              <w:top w:val="single" w:sz="4" w:space="0" w:color="auto"/>
              <w:left w:val="single" w:sz="4" w:space="0" w:color="auto"/>
              <w:bottom w:val="single" w:sz="4" w:space="0" w:color="auto"/>
              <w:right w:val="single" w:sz="4" w:space="0" w:color="auto"/>
            </w:tcBorders>
          </w:tcPr>
          <w:p w14:paraId="64605890" w14:textId="77777777" w:rsidR="007B58BD" w:rsidRPr="00615217" w:rsidRDefault="007B58BD" w:rsidP="003234F0">
            <w:pPr>
              <w:spacing w:line="360" w:lineRule="auto"/>
              <w:rPr>
                <w:rFonts w:cstheme="minorHAnsi"/>
                <w:b/>
                <w:iCs/>
                <w:sz w:val="20"/>
                <w:szCs w:val="20"/>
              </w:rPr>
            </w:pPr>
            <w:r w:rsidRPr="00615217">
              <w:rPr>
                <w:rFonts w:cstheme="minorHAnsi"/>
                <w:b/>
                <w:i/>
                <w:sz w:val="20"/>
                <w:szCs w:val="20"/>
              </w:rPr>
              <w:t>Intellectual Property</w:t>
            </w:r>
          </w:p>
        </w:tc>
        <w:tc>
          <w:tcPr>
            <w:tcW w:w="3828" w:type="dxa"/>
            <w:gridSpan w:val="2"/>
            <w:tcBorders>
              <w:top w:val="single" w:sz="4" w:space="0" w:color="auto"/>
              <w:left w:val="single" w:sz="4" w:space="0" w:color="auto"/>
              <w:bottom w:val="single" w:sz="4" w:space="0" w:color="auto"/>
              <w:right w:val="single" w:sz="4" w:space="0" w:color="auto"/>
            </w:tcBorders>
          </w:tcPr>
          <w:p w14:paraId="5F328AB7" w14:textId="77777777" w:rsidR="007B58BD" w:rsidRPr="00615217" w:rsidRDefault="007B58BD" w:rsidP="003234F0">
            <w:pPr>
              <w:spacing w:line="360" w:lineRule="auto"/>
              <w:rPr>
                <w:rFonts w:cstheme="minorHAnsi"/>
                <w:sz w:val="20"/>
                <w:szCs w:val="20"/>
              </w:rPr>
            </w:pPr>
          </w:p>
        </w:tc>
        <w:tc>
          <w:tcPr>
            <w:tcW w:w="2976" w:type="dxa"/>
            <w:tcBorders>
              <w:top w:val="single" w:sz="4" w:space="0" w:color="auto"/>
              <w:left w:val="single" w:sz="4" w:space="0" w:color="auto"/>
              <w:bottom w:val="single" w:sz="4" w:space="0" w:color="auto"/>
              <w:right w:val="single" w:sz="4" w:space="0" w:color="auto"/>
            </w:tcBorders>
          </w:tcPr>
          <w:p w14:paraId="310078BB" w14:textId="77777777" w:rsidR="007B58BD" w:rsidRPr="00615217" w:rsidRDefault="007B58BD" w:rsidP="003234F0">
            <w:pPr>
              <w:spacing w:line="360" w:lineRule="auto"/>
              <w:rPr>
                <w:rFonts w:cstheme="minorHAnsi"/>
                <w:sz w:val="20"/>
                <w:szCs w:val="20"/>
              </w:rPr>
            </w:pPr>
          </w:p>
        </w:tc>
      </w:tr>
      <w:tr w:rsidR="007B58BD" w:rsidRPr="00615217" w14:paraId="308FFD6E" w14:textId="77777777" w:rsidTr="003234F0">
        <w:trPr>
          <w:trHeight w:val="279"/>
        </w:trPr>
        <w:tc>
          <w:tcPr>
            <w:tcW w:w="3510" w:type="dxa"/>
            <w:tcBorders>
              <w:top w:val="single" w:sz="4" w:space="0" w:color="auto"/>
              <w:left w:val="single" w:sz="4" w:space="0" w:color="auto"/>
              <w:bottom w:val="single" w:sz="4" w:space="0" w:color="auto"/>
              <w:right w:val="single" w:sz="4" w:space="0" w:color="auto"/>
            </w:tcBorders>
            <w:hideMark/>
          </w:tcPr>
          <w:p w14:paraId="6195954F" w14:textId="77777777" w:rsidR="007B58BD" w:rsidRPr="00615217" w:rsidRDefault="007B58BD" w:rsidP="003234F0">
            <w:pPr>
              <w:spacing w:line="360" w:lineRule="auto"/>
              <w:rPr>
                <w:rFonts w:cstheme="minorHAnsi"/>
                <w:b/>
                <w:iCs/>
                <w:sz w:val="20"/>
                <w:szCs w:val="20"/>
              </w:rPr>
            </w:pPr>
            <w:r w:rsidRPr="00615217">
              <w:rPr>
                <w:rFonts w:cstheme="minorHAnsi"/>
                <w:sz w:val="20"/>
                <w:szCs w:val="20"/>
              </w:rPr>
              <w:t>Agreements &amp; licences</w:t>
            </w:r>
          </w:p>
        </w:tc>
        <w:tc>
          <w:tcPr>
            <w:tcW w:w="3828" w:type="dxa"/>
            <w:gridSpan w:val="2"/>
            <w:tcBorders>
              <w:top w:val="single" w:sz="4" w:space="0" w:color="auto"/>
              <w:left w:val="single" w:sz="4" w:space="0" w:color="auto"/>
              <w:bottom w:val="single" w:sz="4" w:space="0" w:color="auto"/>
              <w:right w:val="single" w:sz="4" w:space="0" w:color="auto"/>
            </w:tcBorders>
          </w:tcPr>
          <w:p w14:paraId="428DF19C" w14:textId="77777777" w:rsidR="007B58BD" w:rsidRPr="00615217" w:rsidRDefault="007B58BD" w:rsidP="003234F0">
            <w:pPr>
              <w:spacing w:line="360" w:lineRule="auto"/>
              <w:rPr>
                <w:rFonts w:cstheme="minorHAnsi"/>
                <w:sz w:val="20"/>
                <w:szCs w:val="20"/>
              </w:rPr>
            </w:pPr>
            <w:r w:rsidRPr="00615217">
              <w:rPr>
                <w:rFonts w:cstheme="minorHAnsi"/>
                <w:sz w:val="20"/>
                <w:szCs w:val="20"/>
              </w:rPr>
              <w:t>6, after expiry</w:t>
            </w:r>
          </w:p>
        </w:tc>
        <w:tc>
          <w:tcPr>
            <w:tcW w:w="2976" w:type="dxa"/>
            <w:tcBorders>
              <w:top w:val="single" w:sz="4" w:space="0" w:color="auto"/>
              <w:left w:val="single" w:sz="4" w:space="0" w:color="auto"/>
              <w:bottom w:val="single" w:sz="4" w:space="0" w:color="auto"/>
              <w:right w:val="single" w:sz="4" w:space="0" w:color="auto"/>
            </w:tcBorders>
          </w:tcPr>
          <w:p w14:paraId="5A7AB574" w14:textId="77777777" w:rsidR="007B58BD" w:rsidRPr="00615217" w:rsidRDefault="007B58BD" w:rsidP="003234F0">
            <w:pPr>
              <w:spacing w:line="360" w:lineRule="auto"/>
              <w:rPr>
                <w:rFonts w:cstheme="minorHAnsi"/>
                <w:sz w:val="20"/>
                <w:szCs w:val="20"/>
              </w:rPr>
            </w:pPr>
          </w:p>
        </w:tc>
      </w:tr>
      <w:tr w:rsidR="007B58BD" w:rsidRPr="00615217" w14:paraId="014FE0D6" w14:textId="77777777" w:rsidTr="003234F0">
        <w:trPr>
          <w:trHeight w:val="279"/>
        </w:trPr>
        <w:tc>
          <w:tcPr>
            <w:tcW w:w="3510" w:type="dxa"/>
            <w:tcBorders>
              <w:top w:val="single" w:sz="4" w:space="0" w:color="auto"/>
              <w:left w:val="single" w:sz="4" w:space="0" w:color="auto"/>
              <w:bottom w:val="single" w:sz="4" w:space="0" w:color="auto"/>
              <w:right w:val="single" w:sz="4" w:space="0" w:color="auto"/>
            </w:tcBorders>
            <w:hideMark/>
          </w:tcPr>
          <w:p w14:paraId="1EFA3A15" w14:textId="77777777" w:rsidR="007B58BD" w:rsidRPr="00615217" w:rsidRDefault="007B58BD" w:rsidP="003234F0">
            <w:pPr>
              <w:spacing w:line="360" w:lineRule="auto"/>
              <w:rPr>
                <w:rFonts w:cstheme="minorHAnsi"/>
                <w:bCs/>
                <w:iCs/>
                <w:sz w:val="20"/>
                <w:szCs w:val="20"/>
              </w:rPr>
            </w:pPr>
            <w:r w:rsidRPr="00615217">
              <w:rPr>
                <w:rFonts w:cstheme="minorHAnsi"/>
                <w:sz w:val="20"/>
                <w:szCs w:val="20"/>
              </w:rPr>
              <w:t>Assignment of trademarks</w:t>
            </w:r>
          </w:p>
        </w:tc>
        <w:tc>
          <w:tcPr>
            <w:tcW w:w="3828" w:type="dxa"/>
            <w:gridSpan w:val="2"/>
            <w:tcBorders>
              <w:top w:val="single" w:sz="4" w:space="0" w:color="auto"/>
              <w:left w:val="single" w:sz="4" w:space="0" w:color="auto"/>
              <w:bottom w:val="single" w:sz="4" w:space="0" w:color="auto"/>
              <w:right w:val="single" w:sz="4" w:space="0" w:color="auto"/>
            </w:tcBorders>
            <w:hideMark/>
          </w:tcPr>
          <w:p w14:paraId="0092F84C" w14:textId="77777777" w:rsidR="007B58BD" w:rsidRPr="00615217" w:rsidRDefault="007B58BD" w:rsidP="003234F0">
            <w:pPr>
              <w:spacing w:line="360" w:lineRule="auto"/>
              <w:rPr>
                <w:rFonts w:cstheme="minorHAnsi"/>
                <w:sz w:val="20"/>
                <w:szCs w:val="20"/>
              </w:rPr>
            </w:pPr>
            <w:r w:rsidRPr="00615217">
              <w:rPr>
                <w:rFonts w:cstheme="minorHAnsi"/>
                <w:sz w:val="20"/>
                <w:szCs w:val="20"/>
              </w:rPr>
              <w:t xml:space="preserve">6, after cessation of registration </w:t>
            </w:r>
          </w:p>
        </w:tc>
        <w:tc>
          <w:tcPr>
            <w:tcW w:w="2976" w:type="dxa"/>
            <w:tcBorders>
              <w:top w:val="single" w:sz="4" w:space="0" w:color="auto"/>
              <w:left w:val="single" w:sz="4" w:space="0" w:color="auto"/>
              <w:bottom w:val="single" w:sz="4" w:space="0" w:color="auto"/>
              <w:right w:val="single" w:sz="4" w:space="0" w:color="auto"/>
            </w:tcBorders>
          </w:tcPr>
          <w:p w14:paraId="214C25B9" w14:textId="77777777" w:rsidR="007B58BD" w:rsidRPr="00615217" w:rsidRDefault="007B58BD" w:rsidP="003234F0">
            <w:pPr>
              <w:spacing w:line="360" w:lineRule="auto"/>
              <w:rPr>
                <w:rFonts w:cstheme="minorHAnsi"/>
                <w:sz w:val="20"/>
                <w:szCs w:val="20"/>
              </w:rPr>
            </w:pPr>
          </w:p>
        </w:tc>
      </w:tr>
      <w:tr w:rsidR="007B58BD" w:rsidRPr="00615217" w14:paraId="1C785C58" w14:textId="77777777" w:rsidTr="003234F0">
        <w:trPr>
          <w:trHeight w:val="279"/>
        </w:trPr>
        <w:tc>
          <w:tcPr>
            <w:tcW w:w="3510" w:type="dxa"/>
            <w:tcBorders>
              <w:top w:val="single" w:sz="4" w:space="0" w:color="auto"/>
              <w:left w:val="single" w:sz="4" w:space="0" w:color="auto"/>
              <w:bottom w:val="single" w:sz="4" w:space="0" w:color="auto"/>
              <w:right w:val="single" w:sz="4" w:space="0" w:color="auto"/>
            </w:tcBorders>
            <w:hideMark/>
          </w:tcPr>
          <w:p w14:paraId="70711A50" w14:textId="77777777" w:rsidR="007B58BD" w:rsidRPr="00615217" w:rsidRDefault="007B58BD" w:rsidP="003234F0">
            <w:pPr>
              <w:spacing w:line="360" w:lineRule="auto"/>
              <w:rPr>
                <w:rFonts w:cstheme="minorHAnsi"/>
                <w:bCs/>
                <w:iCs/>
                <w:sz w:val="20"/>
                <w:szCs w:val="20"/>
              </w:rPr>
            </w:pPr>
            <w:r w:rsidRPr="00615217">
              <w:rPr>
                <w:rFonts w:cstheme="minorHAnsi"/>
                <w:sz w:val="20"/>
                <w:szCs w:val="20"/>
              </w:rPr>
              <w:t>Certificates of registration</w:t>
            </w:r>
          </w:p>
        </w:tc>
        <w:tc>
          <w:tcPr>
            <w:tcW w:w="3828" w:type="dxa"/>
            <w:gridSpan w:val="2"/>
            <w:tcBorders>
              <w:top w:val="single" w:sz="4" w:space="0" w:color="auto"/>
              <w:left w:val="single" w:sz="4" w:space="0" w:color="auto"/>
              <w:bottom w:val="single" w:sz="4" w:space="0" w:color="auto"/>
              <w:right w:val="single" w:sz="4" w:space="0" w:color="auto"/>
            </w:tcBorders>
            <w:hideMark/>
          </w:tcPr>
          <w:p w14:paraId="3E0B69D6" w14:textId="77777777" w:rsidR="007B58BD" w:rsidRPr="00615217" w:rsidRDefault="007B58BD" w:rsidP="003234F0">
            <w:pPr>
              <w:spacing w:line="360" w:lineRule="auto"/>
              <w:rPr>
                <w:rFonts w:cstheme="minorHAnsi"/>
                <w:sz w:val="20"/>
                <w:szCs w:val="20"/>
              </w:rPr>
            </w:pPr>
            <w:r w:rsidRPr="00615217">
              <w:rPr>
                <w:rFonts w:cstheme="minorHAnsi"/>
                <w:sz w:val="20"/>
                <w:szCs w:val="20"/>
              </w:rPr>
              <w:t>6, after cessation of registration</w:t>
            </w:r>
          </w:p>
        </w:tc>
        <w:tc>
          <w:tcPr>
            <w:tcW w:w="2976" w:type="dxa"/>
            <w:tcBorders>
              <w:top w:val="single" w:sz="4" w:space="0" w:color="auto"/>
              <w:left w:val="single" w:sz="4" w:space="0" w:color="auto"/>
              <w:bottom w:val="single" w:sz="4" w:space="0" w:color="auto"/>
              <w:right w:val="single" w:sz="4" w:space="0" w:color="auto"/>
            </w:tcBorders>
          </w:tcPr>
          <w:p w14:paraId="56E7FA40" w14:textId="77777777" w:rsidR="007B58BD" w:rsidRPr="00615217" w:rsidRDefault="007B58BD" w:rsidP="003234F0">
            <w:pPr>
              <w:spacing w:line="360" w:lineRule="auto"/>
              <w:rPr>
                <w:rFonts w:cstheme="minorHAnsi"/>
                <w:sz w:val="20"/>
                <w:szCs w:val="20"/>
              </w:rPr>
            </w:pPr>
          </w:p>
        </w:tc>
      </w:tr>
      <w:tr w:rsidR="007B58BD" w:rsidRPr="00615217" w14:paraId="119CD8D4" w14:textId="77777777" w:rsidTr="003234F0">
        <w:trPr>
          <w:trHeight w:val="279"/>
        </w:trPr>
        <w:tc>
          <w:tcPr>
            <w:tcW w:w="3510" w:type="dxa"/>
            <w:tcBorders>
              <w:top w:val="single" w:sz="4" w:space="0" w:color="auto"/>
              <w:left w:val="single" w:sz="4" w:space="0" w:color="auto"/>
              <w:bottom w:val="single" w:sz="4" w:space="0" w:color="auto"/>
              <w:right w:val="single" w:sz="4" w:space="0" w:color="auto"/>
            </w:tcBorders>
            <w:hideMark/>
          </w:tcPr>
          <w:p w14:paraId="507B4F72" w14:textId="77777777" w:rsidR="007B58BD" w:rsidRPr="00615217" w:rsidRDefault="007B58BD" w:rsidP="003234F0">
            <w:pPr>
              <w:spacing w:line="360" w:lineRule="auto"/>
              <w:rPr>
                <w:rFonts w:cstheme="minorHAnsi"/>
                <w:bCs/>
                <w:iCs/>
                <w:sz w:val="20"/>
                <w:szCs w:val="20"/>
              </w:rPr>
            </w:pPr>
          </w:p>
        </w:tc>
        <w:tc>
          <w:tcPr>
            <w:tcW w:w="3828" w:type="dxa"/>
            <w:gridSpan w:val="2"/>
            <w:tcBorders>
              <w:top w:val="single" w:sz="4" w:space="0" w:color="auto"/>
              <w:left w:val="single" w:sz="4" w:space="0" w:color="auto"/>
              <w:bottom w:val="single" w:sz="4" w:space="0" w:color="auto"/>
              <w:right w:val="single" w:sz="4" w:space="0" w:color="auto"/>
            </w:tcBorders>
            <w:hideMark/>
          </w:tcPr>
          <w:p w14:paraId="25A39A16" w14:textId="77777777" w:rsidR="007B58BD" w:rsidRPr="00615217" w:rsidRDefault="007B58BD" w:rsidP="003234F0">
            <w:pPr>
              <w:spacing w:line="360" w:lineRule="auto"/>
              <w:rPr>
                <w:rFonts w:cstheme="minorHAnsi"/>
                <w:sz w:val="20"/>
                <w:szCs w:val="20"/>
              </w:rPr>
            </w:pPr>
          </w:p>
        </w:tc>
        <w:tc>
          <w:tcPr>
            <w:tcW w:w="2976" w:type="dxa"/>
            <w:tcBorders>
              <w:top w:val="single" w:sz="4" w:space="0" w:color="auto"/>
              <w:left w:val="single" w:sz="4" w:space="0" w:color="auto"/>
              <w:bottom w:val="single" w:sz="4" w:space="0" w:color="auto"/>
              <w:right w:val="single" w:sz="4" w:space="0" w:color="auto"/>
            </w:tcBorders>
          </w:tcPr>
          <w:p w14:paraId="105B1763" w14:textId="77777777" w:rsidR="007B58BD" w:rsidRPr="00615217" w:rsidRDefault="007B58BD" w:rsidP="003234F0">
            <w:pPr>
              <w:spacing w:line="360" w:lineRule="auto"/>
              <w:rPr>
                <w:rFonts w:cstheme="minorHAnsi"/>
                <w:sz w:val="20"/>
                <w:szCs w:val="20"/>
              </w:rPr>
            </w:pPr>
          </w:p>
        </w:tc>
      </w:tr>
      <w:tr w:rsidR="007B58BD" w:rsidRPr="00615217" w14:paraId="7C91DFC1" w14:textId="77777777" w:rsidTr="003234F0">
        <w:trPr>
          <w:trHeight w:val="279"/>
        </w:trPr>
        <w:tc>
          <w:tcPr>
            <w:tcW w:w="3510" w:type="dxa"/>
            <w:tcBorders>
              <w:top w:val="single" w:sz="4" w:space="0" w:color="auto"/>
              <w:left w:val="single" w:sz="4" w:space="0" w:color="auto"/>
              <w:bottom w:val="single" w:sz="4" w:space="0" w:color="auto"/>
              <w:right w:val="single" w:sz="4" w:space="0" w:color="auto"/>
            </w:tcBorders>
            <w:hideMark/>
          </w:tcPr>
          <w:p w14:paraId="493708C5" w14:textId="77777777" w:rsidR="007B58BD" w:rsidRPr="00615217" w:rsidRDefault="007B58BD" w:rsidP="003234F0">
            <w:pPr>
              <w:spacing w:line="360" w:lineRule="auto"/>
              <w:rPr>
                <w:rFonts w:cstheme="minorHAnsi"/>
                <w:bCs/>
                <w:iCs/>
                <w:sz w:val="20"/>
                <w:szCs w:val="20"/>
              </w:rPr>
            </w:pPr>
            <w:proofErr w:type="gramStart"/>
            <w:r>
              <w:rPr>
                <w:rFonts w:cstheme="minorHAnsi"/>
                <w:b/>
                <w:i/>
                <w:sz w:val="20"/>
                <w:szCs w:val="20"/>
              </w:rPr>
              <w:t>Learners</w:t>
            </w:r>
            <w:proofErr w:type="gramEnd"/>
            <w:r w:rsidRPr="00615217">
              <w:rPr>
                <w:rFonts w:cstheme="minorHAnsi"/>
                <w:b/>
                <w:i/>
                <w:sz w:val="20"/>
                <w:szCs w:val="20"/>
              </w:rPr>
              <w:t xml:space="preserve"> data</w:t>
            </w:r>
          </w:p>
        </w:tc>
        <w:tc>
          <w:tcPr>
            <w:tcW w:w="3828" w:type="dxa"/>
            <w:gridSpan w:val="2"/>
            <w:tcBorders>
              <w:top w:val="single" w:sz="4" w:space="0" w:color="auto"/>
              <w:left w:val="single" w:sz="4" w:space="0" w:color="auto"/>
              <w:bottom w:val="single" w:sz="4" w:space="0" w:color="auto"/>
              <w:right w:val="single" w:sz="4" w:space="0" w:color="auto"/>
            </w:tcBorders>
            <w:hideMark/>
          </w:tcPr>
          <w:p w14:paraId="5F58398B" w14:textId="77777777" w:rsidR="007B58BD" w:rsidRPr="00615217" w:rsidRDefault="007B58BD" w:rsidP="003234F0">
            <w:pPr>
              <w:spacing w:line="360" w:lineRule="auto"/>
              <w:rPr>
                <w:rFonts w:cstheme="minorHAnsi"/>
                <w:sz w:val="20"/>
                <w:szCs w:val="20"/>
              </w:rPr>
            </w:pPr>
          </w:p>
        </w:tc>
        <w:tc>
          <w:tcPr>
            <w:tcW w:w="2976" w:type="dxa"/>
            <w:tcBorders>
              <w:top w:val="single" w:sz="4" w:space="0" w:color="auto"/>
              <w:left w:val="single" w:sz="4" w:space="0" w:color="auto"/>
              <w:bottom w:val="single" w:sz="4" w:space="0" w:color="auto"/>
              <w:right w:val="single" w:sz="4" w:space="0" w:color="auto"/>
            </w:tcBorders>
          </w:tcPr>
          <w:p w14:paraId="56A46A61" w14:textId="77777777" w:rsidR="007B58BD" w:rsidRPr="00615217" w:rsidRDefault="007B58BD" w:rsidP="003234F0">
            <w:pPr>
              <w:spacing w:line="360" w:lineRule="auto"/>
              <w:rPr>
                <w:rFonts w:cstheme="minorHAnsi"/>
                <w:sz w:val="20"/>
                <w:szCs w:val="20"/>
              </w:rPr>
            </w:pPr>
          </w:p>
        </w:tc>
      </w:tr>
      <w:tr w:rsidR="007B58BD" w:rsidRPr="00615217" w14:paraId="2AC625B9" w14:textId="77777777" w:rsidTr="003234F0">
        <w:trPr>
          <w:trHeight w:val="279"/>
        </w:trPr>
        <w:tc>
          <w:tcPr>
            <w:tcW w:w="3510" w:type="dxa"/>
            <w:tcBorders>
              <w:top w:val="single" w:sz="4" w:space="0" w:color="auto"/>
              <w:left w:val="single" w:sz="4" w:space="0" w:color="auto"/>
              <w:bottom w:val="single" w:sz="4" w:space="0" w:color="auto"/>
              <w:right w:val="single" w:sz="4" w:space="0" w:color="auto"/>
            </w:tcBorders>
          </w:tcPr>
          <w:p w14:paraId="0341EB20" w14:textId="77777777" w:rsidR="007B58BD" w:rsidRPr="00615217" w:rsidRDefault="007B58BD" w:rsidP="003234F0">
            <w:pPr>
              <w:spacing w:line="360" w:lineRule="auto"/>
              <w:rPr>
                <w:rFonts w:cstheme="minorHAnsi"/>
                <w:b/>
                <w:i/>
                <w:sz w:val="20"/>
                <w:szCs w:val="20"/>
              </w:rPr>
            </w:pPr>
            <w:r w:rsidRPr="00615217">
              <w:rPr>
                <w:rFonts w:cstheme="minorHAnsi"/>
                <w:sz w:val="20"/>
                <w:szCs w:val="20"/>
              </w:rPr>
              <w:t xml:space="preserve">Profile forms, Outcome Surveys, </w:t>
            </w:r>
            <w:r>
              <w:rPr>
                <w:rFonts w:cstheme="minorHAnsi"/>
                <w:sz w:val="20"/>
                <w:szCs w:val="20"/>
              </w:rPr>
              <w:t>ILPs</w:t>
            </w:r>
          </w:p>
        </w:tc>
        <w:tc>
          <w:tcPr>
            <w:tcW w:w="3828" w:type="dxa"/>
            <w:gridSpan w:val="2"/>
            <w:tcBorders>
              <w:top w:val="single" w:sz="4" w:space="0" w:color="auto"/>
              <w:left w:val="single" w:sz="4" w:space="0" w:color="auto"/>
              <w:bottom w:val="single" w:sz="4" w:space="0" w:color="auto"/>
              <w:right w:val="single" w:sz="4" w:space="0" w:color="auto"/>
            </w:tcBorders>
          </w:tcPr>
          <w:p w14:paraId="12E5CF6B" w14:textId="77777777" w:rsidR="007B58BD" w:rsidRPr="00615217" w:rsidRDefault="007B58BD" w:rsidP="003234F0">
            <w:pPr>
              <w:spacing w:line="360" w:lineRule="auto"/>
              <w:rPr>
                <w:rFonts w:cstheme="minorHAnsi"/>
                <w:sz w:val="20"/>
                <w:szCs w:val="20"/>
              </w:rPr>
            </w:pPr>
            <w:r w:rsidRPr="00615217">
              <w:rPr>
                <w:rFonts w:cstheme="minorHAnsi"/>
                <w:sz w:val="20"/>
                <w:szCs w:val="20"/>
              </w:rPr>
              <w:t>8, or until 31/12/25 whichever is longer</w:t>
            </w:r>
          </w:p>
        </w:tc>
        <w:tc>
          <w:tcPr>
            <w:tcW w:w="2976" w:type="dxa"/>
            <w:tcBorders>
              <w:top w:val="single" w:sz="4" w:space="0" w:color="auto"/>
              <w:left w:val="single" w:sz="4" w:space="0" w:color="auto"/>
              <w:bottom w:val="single" w:sz="4" w:space="0" w:color="auto"/>
              <w:right w:val="single" w:sz="4" w:space="0" w:color="auto"/>
            </w:tcBorders>
          </w:tcPr>
          <w:p w14:paraId="1552F678" w14:textId="77777777" w:rsidR="007B58BD" w:rsidRPr="00615217" w:rsidRDefault="007B58BD" w:rsidP="003234F0">
            <w:pPr>
              <w:spacing w:line="360" w:lineRule="auto"/>
              <w:rPr>
                <w:rFonts w:cstheme="minorHAnsi"/>
                <w:sz w:val="20"/>
                <w:szCs w:val="20"/>
              </w:rPr>
            </w:pPr>
          </w:p>
        </w:tc>
      </w:tr>
      <w:tr w:rsidR="007B58BD" w:rsidRPr="00615217" w14:paraId="1B3C00DF" w14:textId="77777777" w:rsidTr="003234F0">
        <w:trPr>
          <w:trHeight w:val="279"/>
        </w:trPr>
        <w:tc>
          <w:tcPr>
            <w:tcW w:w="3510" w:type="dxa"/>
            <w:tcBorders>
              <w:top w:val="single" w:sz="4" w:space="0" w:color="auto"/>
              <w:left w:val="single" w:sz="4" w:space="0" w:color="auto"/>
              <w:bottom w:val="single" w:sz="4" w:space="0" w:color="auto"/>
              <w:right w:val="single" w:sz="4" w:space="0" w:color="auto"/>
            </w:tcBorders>
            <w:hideMark/>
          </w:tcPr>
          <w:p w14:paraId="0EA1F2AB" w14:textId="77777777" w:rsidR="007B58BD" w:rsidRPr="00615217" w:rsidRDefault="007B58BD" w:rsidP="003234F0">
            <w:pPr>
              <w:spacing w:line="360" w:lineRule="auto"/>
              <w:rPr>
                <w:rFonts w:cstheme="minorHAnsi"/>
                <w:b/>
                <w:i/>
                <w:sz w:val="20"/>
                <w:szCs w:val="20"/>
              </w:rPr>
            </w:pPr>
            <w:r w:rsidRPr="00615217">
              <w:rPr>
                <w:rFonts w:cstheme="minorHAnsi"/>
                <w:sz w:val="20"/>
                <w:szCs w:val="20"/>
              </w:rPr>
              <w:t>Next of kin and medical forms</w:t>
            </w:r>
          </w:p>
        </w:tc>
        <w:tc>
          <w:tcPr>
            <w:tcW w:w="3828" w:type="dxa"/>
            <w:gridSpan w:val="2"/>
            <w:tcBorders>
              <w:top w:val="single" w:sz="4" w:space="0" w:color="auto"/>
              <w:left w:val="single" w:sz="4" w:space="0" w:color="auto"/>
              <w:bottom w:val="single" w:sz="4" w:space="0" w:color="auto"/>
              <w:right w:val="single" w:sz="4" w:space="0" w:color="auto"/>
            </w:tcBorders>
          </w:tcPr>
          <w:p w14:paraId="75E73008" w14:textId="77777777" w:rsidR="007B58BD" w:rsidRPr="00615217" w:rsidRDefault="007B58BD" w:rsidP="003234F0">
            <w:pPr>
              <w:spacing w:line="360" w:lineRule="auto"/>
              <w:rPr>
                <w:rFonts w:cstheme="minorHAnsi"/>
                <w:sz w:val="20"/>
                <w:szCs w:val="20"/>
              </w:rPr>
            </w:pPr>
            <w:r w:rsidRPr="00615217">
              <w:rPr>
                <w:rFonts w:cstheme="minorHAnsi"/>
                <w:sz w:val="20"/>
                <w:szCs w:val="20"/>
              </w:rPr>
              <w:t xml:space="preserve">For the duration of the programme and three months afterwards. If there is progression after the programme, the forms should be kept for 3 months after the progression support ends. </w:t>
            </w:r>
          </w:p>
        </w:tc>
        <w:tc>
          <w:tcPr>
            <w:tcW w:w="2976" w:type="dxa"/>
            <w:tcBorders>
              <w:top w:val="single" w:sz="4" w:space="0" w:color="auto"/>
              <w:left w:val="single" w:sz="4" w:space="0" w:color="auto"/>
              <w:bottom w:val="single" w:sz="4" w:space="0" w:color="auto"/>
              <w:right w:val="single" w:sz="4" w:space="0" w:color="auto"/>
            </w:tcBorders>
          </w:tcPr>
          <w:p w14:paraId="412A9FAA" w14:textId="77777777" w:rsidR="007B58BD" w:rsidRPr="00615217" w:rsidRDefault="007B58BD" w:rsidP="003234F0">
            <w:pPr>
              <w:spacing w:line="360" w:lineRule="auto"/>
              <w:rPr>
                <w:rFonts w:cstheme="minorHAnsi"/>
                <w:sz w:val="20"/>
                <w:szCs w:val="20"/>
              </w:rPr>
            </w:pPr>
          </w:p>
        </w:tc>
      </w:tr>
      <w:tr w:rsidR="007B58BD" w:rsidRPr="00615217" w14:paraId="7EE65799" w14:textId="77777777" w:rsidTr="003234F0">
        <w:trPr>
          <w:trHeight w:val="265"/>
        </w:trPr>
        <w:tc>
          <w:tcPr>
            <w:tcW w:w="3510" w:type="dxa"/>
            <w:tcBorders>
              <w:top w:val="single" w:sz="4" w:space="0" w:color="auto"/>
              <w:left w:val="single" w:sz="4" w:space="0" w:color="auto"/>
              <w:bottom w:val="single" w:sz="4" w:space="0" w:color="auto"/>
              <w:right w:val="single" w:sz="4" w:space="0" w:color="auto"/>
            </w:tcBorders>
            <w:hideMark/>
          </w:tcPr>
          <w:p w14:paraId="67FA22C2" w14:textId="77777777" w:rsidR="007B58BD" w:rsidRPr="00615217" w:rsidRDefault="007B58BD" w:rsidP="003234F0">
            <w:pPr>
              <w:spacing w:line="360" w:lineRule="auto"/>
              <w:rPr>
                <w:rFonts w:cstheme="minorHAnsi"/>
                <w:sz w:val="20"/>
                <w:szCs w:val="20"/>
              </w:rPr>
            </w:pPr>
          </w:p>
        </w:tc>
        <w:tc>
          <w:tcPr>
            <w:tcW w:w="3828" w:type="dxa"/>
            <w:gridSpan w:val="2"/>
            <w:tcBorders>
              <w:top w:val="single" w:sz="4" w:space="0" w:color="auto"/>
              <w:left w:val="single" w:sz="4" w:space="0" w:color="auto"/>
              <w:bottom w:val="single" w:sz="4" w:space="0" w:color="auto"/>
              <w:right w:val="single" w:sz="4" w:space="0" w:color="auto"/>
            </w:tcBorders>
            <w:hideMark/>
          </w:tcPr>
          <w:p w14:paraId="02144BB7" w14:textId="77777777" w:rsidR="007B58BD" w:rsidRPr="00615217" w:rsidRDefault="007B58BD" w:rsidP="003234F0">
            <w:pPr>
              <w:spacing w:line="360" w:lineRule="auto"/>
              <w:rPr>
                <w:rFonts w:cstheme="minorHAnsi"/>
                <w:sz w:val="20"/>
                <w:szCs w:val="20"/>
              </w:rPr>
            </w:pPr>
          </w:p>
        </w:tc>
        <w:tc>
          <w:tcPr>
            <w:tcW w:w="2976" w:type="dxa"/>
            <w:tcBorders>
              <w:top w:val="single" w:sz="4" w:space="0" w:color="auto"/>
              <w:left w:val="single" w:sz="4" w:space="0" w:color="auto"/>
              <w:bottom w:val="single" w:sz="4" w:space="0" w:color="auto"/>
              <w:right w:val="single" w:sz="4" w:space="0" w:color="auto"/>
            </w:tcBorders>
          </w:tcPr>
          <w:p w14:paraId="5FA959C9" w14:textId="77777777" w:rsidR="007B58BD" w:rsidRPr="00615217" w:rsidRDefault="007B58BD" w:rsidP="003234F0">
            <w:pPr>
              <w:spacing w:line="360" w:lineRule="auto"/>
              <w:rPr>
                <w:rFonts w:cstheme="minorHAnsi"/>
                <w:sz w:val="20"/>
                <w:szCs w:val="20"/>
              </w:rPr>
            </w:pPr>
          </w:p>
        </w:tc>
      </w:tr>
      <w:tr w:rsidR="007B58BD" w:rsidRPr="00615217" w14:paraId="6DA5596A" w14:textId="77777777" w:rsidTr="003234F0">
        <w:trPr>
          <w:trHeight w:val="265"/>
        </w:trPr>
        <w:tc>
          <w:tcPr>
            <w:tcW w:w="3510" w:type="dxa"/>
            <w:tcBorders>
              <w:top w:val="single" w:sz="4" w:space="0" w:color="auto"/>
              <w:left w:val="single" w:sz="4" w:space="0" w:color="auto"/>
              <w:bottom w:val="single" w:sz="4" w:space="0" w:color="auto"/>
              <w:right w:val="single" w:sz="4" w:space="0" w:color="auto"/>
            </w:tcBorders>
          </w:tcPr>
          <w:p w14:paraId="65BB88C8" w14:textId="77777777" w:rsidR="007B58BD" w:rsidRPr="00615217" w:rsidRDefault="007B58BD" w:rsidP="003234F0">
            <w:pPr>
              <w:spacing w:line="360" w:lineRule="auto"/>
              <w:rPr>
                <w:rFonts w:cstheme="minorHAnsi"/>
                <w:sz w:val="20"/>
                <w:szCs w:val="20"/>
              </w:rPr>
            </w:pPr>
          </w:p>
        </w:tc>
        <w:tc>
          <w:tcPr>
            <w:tcW w:w="3828" w:type="dxa"/>
            <w:gridSpan w:val="2"/>
            <w:tcBorders>
              <w:top w:val="single" w:sz="4" w:space="0" w:color="auto"/>
              <w:left w:val="single" w:sz="4" w:space="0" w:color="auto"/>
              <w:bottom w:val="single" w:sz="4" w:space="0" w:color="auto"/>
              <w:right w:val="single" w:sz="4" w:space="0" w:color="auto"/>
            </w:tcBorders>
          </w:tcPr>
          <w:p w14:paraId="667B58C4" w14:textId="77777777" w:rsidR="007B58BD" w:rsidRPr="00615217" w:rsidRDefault="007B58BD" w:rsidP="003234F0">
            <w:pPr>
              <w:spacing w:line="360" w:lineRule="auto"/>
              <w:rPr>
                <w:rFonts w:cstheme="minorHAnsi"/>
                <w:sz w:val="20"/>
                <w:szCs w:val="20"/>
              </w:rPr>
            </w:pPr>
          </w:p>
        </w:tc>
        <w:tc>
          <w:tcPr>
            <w:tcW w:w="2976" w:type="dxa"/>
            <w:tcBorders>
              <w:top w:val="single" w:sz="4" w:space="0" w:color="auto"/>
              <w:left w:val="single" w:sz="4" w:space="0" w:color="auto"/>
              <w:bottom w:val="single" w:sz="4" w:space="0" w:color="auto"/>
              <w:right w:val="single" w:sz="4" w:space="0" w:color="auto"/>
            </w:tcBorders>
          </w:tcPr>
          <w:p w14:paraId="25093790" w14:textId="77777777" w:rsidR="007B58BD" w:rsidRPr="00615217" w:rsidRDefault="007B58BD" w:rsidP="003234F0">
            <w:pPr>
              <w:spacing w:line="360" w:lineRule="auto"/>
              <w:rPr>
                <w:rFonts w:cstheme="minorHAnsi"/>
                <w:sz w:val="20"/>
                <w:szCs w:val="20"/>
              </w:rPr>
            </w:pPr>
          </w:p>
        </w:tc>
      </w:tr>
      <w:tr w:rsidR="007B58BD" w:rsidRPr="00615217" w14:paraId="22200CEC" w14:textId="77777777" w:rsidTr="003234F0">
        <w:trPr>
          <w:trHeight w:val="279"/>
        </w:trPr>
        <w:tc>
          <w:tcPr>
            <w:tcW w:w="3510" w:type="dxa"/>
            <w:tcBorders>
              <w:top w:val="single" w:sz="4" w:space="0" w:color="auto"/>
              <w:left w:val="single" w:sz="4" w:space="0" w:color="auto"/>
              <w:bottom w:val="single" w:sz="4" w:space="0" w:color="auto"/>
              <w:right w:val="single" w:sz="4" w:space="0" w:color="auto"/>
            </w:tcBorders>
            <w:hideMark/>
          </w:tcPr>
          <w:p w14:paraId="7B6429FF" w14:textId="77777777" w:rsidR="007B58BD" w:rsidRPr="00615217" w:rsidRDefault="007B58BD" w:rsidP="003234F0">
            <w:pPr>
              <w:spacing w:line="360" w:lineRule="auto"/>
              <w:rPr>
                <w:rFonts w:cstheme="minorHAnsi"/>
                <w:sz w:val="20"/>
                <w:szCs w:val="20"/>
              </w:rPr>
            </w:pPr>
            <w:r w:rsidRPr="00615217">
              <w:rPr>
                <w:rFonts w:cstheme="minorHAnsi"/>
                <w:b/>
                <w:i/>
                <w:sz w:val="20"/>
                <w:szCs w:val="20"/>
              </w:rPr>
              <w:lastRenderedPageBreak/>
              <w:t>Awards and Enterprise financial data</w:t>
            </w:r>
          </w:p>
        </w:tc>
        <w:tc>
          <w:tcPr>
            <w:tcW w:w="3828" w:type="dxa"/>
            <w:gridSpan w:val="2"/>
            <w:tcBorders>
              <w:top w:val="single" w:sz="4" w:space="0" w:color="auto"/>
              <w:left w:val="single" w:sz="4" w:space="0" w:color="auto"/>
              <w:bottom w:val="single" w:sz="4" w:space="0" w:color="auto"/>
              <w:right w:val="single" w:sz="4" w:space="0" w:color="auto"/>
            </w:tcBorders>
            <w:hideMark/>
          </w:tcPr>
          <w:p w14:paraId="4CAC0A75" w14:textId="77777777" w:rsidR="007B58BD" w:rsidRPr="00615217" w:rsidRDefault="007B58BD" w:rsidP="003234F0">
            <w:pPr>
              <w:spacing w:line="360" w:lineRule="auto"/>
              <w:rPr>
                <w:rFonts w:cstheme="minorHAnsi"/>
                <w:sz w:val="20"/>
                <w:szCs w:val="20"/>
              </w:rPr>
            </w:pPr>
          </w:p>
        </w:tc>
        <w:tc>
          <w:tcPr>
            <w:tcW w:w="2976" w:type="dxa"/>
            <w:tcBorders>
              <w:top w:val="single" w:sz="4" w:space="0" w:color="auto"/>
              <w:left w:val="single" w:sz="4" w:space="0" w:color="auto"/>
              <w:bottom w:val="single" w:sz="4" w:space="0" w:color="auto"/>
              <w:right w:val="single" w:sz="4" w:space="0" w:color="auto"/>
            </w:tcBorders>
          </w:tcPr>
          <w:p w14:paraId="7F19F6DA" w14:textId="77777777" w:rsidR="007B58BD" w:rsidRPr="00615217" w:rsidRDefault="007B58BD" w:rsidP="003234F0">
            <w:pPr>
              <w:spacing w:line="360" w:lineRule="auto"/>
              <w:rPr>
                <w:rFonts w:cstheme="minorHAnsi"/>
                <w:sz w:val="20"/>
                <w:szCs w:val="20"/>
              </w:rPr>
            </w:pPr>
          </w:p>
        </w:tc>
      </w:tr>
      <w:tr w:rsidR="007B58BD" w:rsidRPr="00615217" w14:paraId="0E242FB9" w14:textId="77777777" w:rsidTr="003234F0">
        <w:trPr>
          <w:trHeight w:val="265"/>
        </w:trPr>
        <w:tc>
          <w:tcPr>
            <w:tcW w:w="3510" w:type="dxa"/>
            <w:tcBorders>
              <w:top w:val="single" w:sz="4" w:space="0" w:color="auto"/>
              <w:left w:val="single" w:sz="4" w:space="0" w:color="auto"/>
              <w:bottom w:val="single" w:sz="4" w:space="0" w:color="auto"/>
              <w:right w:val="single" w:sz="4" w:space="0" w:color="auto"/>
            </w:tcBorders>
            <w:hideMark/>
          </w:tcPr>
          <w:p w14:paraId="429C79CC" w14:textId="77777777" w:rsidR="007B58BD" w:rsidRPr="00615217" w:rsidRDefault="007B58BD" w:rsidP="003234F0">
            <w:pPr>
              <w:spacing w:line="360" w:lineRule="auto"/>
              <w:rPr>
                <w:rFonts w:cstheme="minorHAnsi"/>
                <w:sz w:val="20"/>
                <w:szCs w:val="20"/>
              </w:rPr>
            </w:pPr>
            <w:r w:rsidRPr="00615217">
              <w:rPr>
                <w:rFonts w:cstheme="minorHAnsi"/>
                <w:sz w:val="20"/>
                <w:szCs w:val="20"/>
              </w:rPr>
              <w:t>Awards files, including application and approval for funding</w:t>
            </w:r>
          </w:p>
        </w:tc>
        <w:tc>
          <w:tcPr>
            <w:tcW w:w="3828" w:type="dxa"/>
            <w:gridSpan w:val="2"/>
            <w:tcBorders>
              <w:top w:val="single" w:sz="4" w:space="0" w:color="auto"/>
              <w:left w:val="single" w:sz="4" w:space="0" w:color="auto"/>
              <w:bottom w:val="single" w:sz="4" w:space="0" w:color="auto"/>
              <w:right w:val="single" w:sz="4" w:space="0" w:color="auto"/>
            </w:tcBorders>
            <w:hideMark/>
          </w:tcPr>
          <w:p w14:paraId="07F96C91" w14:textId="77777777" w:rsidR="007B58BD" w:rsidRPr="00615217" w:rsidRDefault="007B58BD" w:rsidP="003234F0">
            <w:pPr>
              <w:spacing w:line="360" w:lineRule="auto"/>
              <w:rPr>
                <w:rFonts w:cstheme="minorHAnsi"/>
                <w:sz w:val="20"/>
                <w:szCs w:val="20"/>
              </w:rPr>
            </w:pPr>
            <w:r w:rsidRPr="00615217">
              <w:rPr>
                <w:rFonts w:cstheme="minorHAnsi"/>
                <w:sz w:val="20"/>
                <w:szCs w:val="20"/>
              </w:rPr>
              <w:t>5</w:t>
            </w:r>
          </w:p>
        </w:tc>
        <w:tc>
          <w:tcPr>
            <w:tcW w:w="2976" w:type="dxa"/>
            <w:tcBorders>
              <w:top w:val="single" w:sz="4" w:space="0" w:color="auto"/>
              <w:left w:val="single" w:sz="4" w:space="0" w:color="auto"/>
              <w:bottom w:val="single" w:sz="4" w:space="0" w:color="auto"/>
              <w:right w:val="single" w:sz="4" w:space="0" w:color="auto"/>
            </w:tcBorders>
          </w:tcPr>
          <w:p w14:paraId="06C6A7E8" w14:textId="77777777" w:rsidR="007B58BD" w:rsidRPr="00615217" w:rsidRDefault="007B58BD" w:rsidP="003234F0">
            <w:pPr>
              <w:spacing w:line="360" w:lineRule="auto"/>
              <w:rPr>
                <w:rFonts w:cstheme="minorHAnsi"/>
                <w:sz w:val="20"/>
                <w:szCs w:val="20"/>
              </w:rPr>
            </w:pPr>
            <w:r w:rsidRPr="00615217">
              <w:rPr>
                <w:rFonts w:cstheme="minorHAnsi"/>
                <w:sz w:val="20"/>
                <w:szCs w:val="20"/>
              </w:rPr>
              <w:t>8, or until 31/12/25 whichever is longer</w:t>
            </w:r>
          </w:p>
        </w:tc>
      </w:tr>
      <w:tr w:rsidR="007B58BD" w:rsidRPr="00615217" w14:paraId="19C247EB" w14:textId="77777777" w:rsidTr="003234F0">
        <w:trPr>
          <w:trHeight w:val="265"/>
        </w:trPr>
        <w:tc>
          <w:tcPr>
            <w:tcW w:w="3510" w:type="dxa"/>
            <w:tcBorders>
              <w:top w:val="single" w:sz="4" w:space="0" w:color="auto"/>
              <w:left w:val="single" w:sz="4" w:space="0" w:color="auto"/>
              <w:bottom w:val="single" w:sz="4" w:space="0" w:color="auto"/>
              <w:right w:val="single" w:sz="4" w:space="0" w:color="auto"/>
            </w:tcBorders>
          </w:tcPr>
          <w:p w14:paraId="1D4787C7" w14:textId="77777777" w:rsidR="007B58BD" w:rsidRPr="00615217" w:rsidRDefault="007B58BD" w:rsidP="003234F0">
            <w:pPr>
              <w:spacing w:line="360" w:lineRule="auto"/>
              <w:rPr>
                <w:rFonts w:cstheme="minorHAnsi"/>
                <w:b/>
                <w:i/>
                <w:sz w:val="20"/>
                <w:szCs w:val="20"/>
              </w:rPr>
            </w:pPr>
            <w:r w:rsidRPr="00615217">
              <w:rPr>
                <w:rFonts w:cstheme="minorHAnsi"/>
                <w:sz w:val="20"/>
                <w:szCs w:val="20"/>
              </w:rPr>
              <w:t>Enterprise files including application and approval for funding</w:t>
            </w:r>
          </w:p>
        </w:tc>
        <w:tc>
          <w:tcPr>
            <w:tcW w:w="3828" w:type="dxa"/>
            <w:gridSpan w:val="2"/>
            <w:tcBorders>
              <w:top w:val="single" w:sz="4" w:space="0" w:color="auto"/>
              <w:left w:val="single" w:sz="4" w:space="0" w:color="auto"/>
              <w:bottom w:val="single" w:sz="4" w:space="0" w:color="auto"/>
              <w:right w:val="single" w:sz="4" w:space="0" w:color="auto"/>
            </w:tcBorders>
          </w:tcPr>
          <w:p w14:paraId="5C30A047" w14:textId="77777777" w:rsidR="007B58BD" w:rsidRPr="00615217" w:rsidRDefault="007B58BD" w:rsidP="003234F0">
            <w:pPr>
              <w:spacing w:line="360" w:lineRule="auto"/>
              <w:rPr>
                <w:rFonts w:cstheme="minorHAnsi"/>
                <w:sz w:val="20"/>
                <w:szCs w:val="20"/>
              </w:rPr>
            </w:pPr>
            <w:r w:rsidRPr="00615217">
              <w:rPr>
                <w:rFonts w:cstheme="minorHAnsi"/>
                <w:sz w:val="20"/>
                <w:szCs w:val="20"/>
              </w:rPr>
              <w:t>5</w:t>
            </w:r>
          </w:p>
        </w:tc>
        <w:tc>
          <w:tcPr>
            <w:tcW w:w="2976" w:type="dxa"/>
            <w:tcBorders>
              <w:top w:val="single" w:sz="4" w:space="0" w:color="auto"/>
              <w:left w:val="single" w:sz="4" w:space="0" w:color="auto"/>
              <w:bottom w:val="single" w:sz="4" w:space="0" w:color="auto"/>
              <w:right w:val="single" w:sz="4" w:space="0" w:color="auto"/>
            </w:tcBorders>
          </w:tcPr>
          <w:p w14:paraId="5081AC78" w14:textId="77777777" w:rsidR="007B58BD" w:rsidRPr="00615217" w:rsidRDefault="007B58BD" w:rsidP="003234F0">
            <w:pPr>
              <w:spacing w:line="360" w:lineRule="auto"/>
              <w:rPr>
                <w:rFonts w:cstheme="minorHAnsi"/>
                <w:sz w:val="20"/>
                <w:szCs w:val="20"/>
              </w:rPr>
            </w:pPr>
            <w:r w:rsidRPr="00615217">
              <w:rPr>
                <w:rFonts w:cstheme="minorHAnsi"/>
                <w:sz w:val="20"/>
                <w:szCs w:val="20"/>
              </w:rPr>
              <w:t>1 year</w:t>
            </w:r>
          </w:p>
        </w:tc>
      </w:tr>
      <w:tr w:rsidR="007B58BD" w:rsidRPr="00615217" w14:paraId="5A519B75" w14:textId="77777777" w:rsidTr="003234F0">
        <w:trPr>
          <w:trHeight w:val="265"/>
        </w:trPr>
        <w:tc>
          <w:tcPr>
            <w:tcW w:w="3510" w:type="dxa"/>
            <w:tcBorders>
              <w:top w:val="single" w:sz="4" w:space="0" w:color="auto"/>
              <w:left w:val="single" w:sz="4" w:space="0" w:color="auto"/>
              <w:bottom w:val="single" w:sz="4" w:space="0" w:color="auto"/>
              <w:right w:val="single" w:sz="4" w:space="0" w:color="auto"/>
            </w:tcBorders>
            <w:hideMark/>
          </w:tcPr>
          <w:p w14:paraId="4D4DD16C" w14:textId="77777777" w:rsidR="007B58BD" w:rsidRPr="00615217" w:rsidRDefault="007B58BD" w:rsidP="003234F0">
            <w:pPr>
              <w:spacing w:line="360" w:lineRule="auto"/>
              <w:rPr>
                <w:rFonts w:cstheme="minorHAnsi"/>
                <w:b/>
                <w:i/>
                <w:sz w:val="20"/>
                <w:szCs w:val="20"/>
              </w:rPr>
            </w:pPr>
            <w:r w:rsidRPr="00615217">
              <w:rPr>
                <w:rFonts w:cstheme="minorHAnsi"/>
                <w:sz w:val="20"/>
                <w:szCs w:val="20"/>
              </w:rPr>
              <w:t>Loan Agreements and data</w:t>
            </w:r>
          </w:p>
        </w:tc>
        <w:tc>
          <w:tcPr>
            <w:tcW w:w="3828" w:type="dxa"/>
            <w:gridSpan w:val="2"/>
            <w:tcBorders>
              <w:top w:val="single" w:sz="4" w:space="0" w:color="auto"/>
              <w:left w:val="single" w:sz="4" w:space="0" w:color="auto"/>
              <w:bottom w:val="single" w:sz="4" w:space="0" w:color="auto"/>
              <w:right w:val="single" w:sz="4" w:space="0" w:color="auto"/>
            </w:tcBorders>
          </w:tcPr>
          <w:p w14:paraId="3D67E7EA" w14:textId="77777777" w:rsidR="007B58BD" w:rsidRPr="00615217" w:rsidRDefault="007B58BD" w:rsidP="003234F0">
            <w:pPr>
              <w:spacing w:line="360" w:lineRule="auto"/>
              <w:rPr>
                <w:rFonts w:cstheme="minorHAnsi"/>
                <w:sz w:val="20"/>
                <w:szCs w:val="20"/>
              </w:rPr>
            </w:pPr>
            <w:r w:rsidRPr="00615217">
              <w:rPr>
                <w:rFonts w:cstheme="minorHAnsi"/>
                <w:sz w:val="20"/>
                <w:szCs w:val="20"/>
              </w:rPr>
              <w:t>5, after the loan has been repaid/defaulted</w:t>
            </w:r>
          </w:p>
        </w:tc>
        <w:tc>
          <w:tcPr>
            <w:tcW w:w="2976" w:type="dxa"/>
            <w:tcBorders>
              <w:top w:val="single" w:sz="4" w:space="0" w:color="auto"/>
              <w:left w:val="single" w:sz="4" w:space="0" w:color="auto"/>
              <w:bottom w:val="single" w:sz="4" w:space="0" w:color="auto"/>
              <w:right w:val="single" w:sz="4" w:space="0" w:color="auto"/>
            </w:tcBorders>
          </w:tcPr>
          <w:p w14:paraId="5638C104" w14:textId="77777777" w:rsidR="007B58BD" w:rsidRPr="00615217" w:rsidRDefault="007B58BD" w:rsidP="003234F0">
            <w:pPr>
              <w:spacing w:line="360" w:lineRule="auto"/>
              <w:rPr>
                <w:rFonts w:cstheme="minorHAnsi"/>
                <w:sz w:val="20"/>
                <w:szCs w:val="20"/>
              </w:rPr>
            </w:pPr>
            <w:r w:rsidRPr="00615217">
              <w:rPr>
                <w:rFonts w:cstheme="minorHAnsi"/>
                <w:sz w:val="20"/>
                <w:szCs w:val="20"/>
              </w:rPr>
              <w:t>8, or until 31/12/25 whichever is longer</w:t>
            </w:r>
          </w:p>
        </w:tc>
      </w:tr>
      <w:tr w:rsidR="007B58BD" w:rsidRPr="00615217" w14:paraId="4076A2E9" w14:textId="77777777" w:rsidTr="003234F0">
        <w:trPr>
          <w:trHeight w:val="279"/>
        </w:trPr>
        <w:tc>
          <w:tcPr>
            <w:tcW w:w="3510" w:type="dxa"/>
            <w:tcBorders>
              <w:top w:val="single" w:sz="4" w:space="0" w:color="auto"/>
              <w:left w:val="single" w:sz="4" w:space="0" w:color="auto"/>
              <w:bottom w:val="single" w:sz="4" w:space="0" w:color="auto"/>
              <w:right w:val="single" w:sz="4" w:space="0" w:color="auto"/>
            </w:tcBorders>
            <w:hideMark/>
          </w:tcPr>
          <w:p w14:paraId="07C5ABA7" w14:textId="77777777" w:rsidR="007B58BD" w:rsidRPr="00615217" w:rsidRDefault="007B58BD" w:rsidP="003234F0">
            <w:pPr>
              <w:spacing w:line="360" w:lineRule="auto"/>
              <w:rPr>
                <w:rFonts w:cstheme="minorHAnsi"/>
                <w:sz w:val="20"/>
                <w:szCs w:val="20"/>
              </w:rPr>
            </w:pPr>
          </w:p>
        </w:tc>
        <w:tc>
          <w:tcPr>
            <w:tcW w:w="3828" w:type="dxa"/>
            <w:gridSpan w:val="2"/>
            <w:tcBorders>
              <w:top w:val="single" w:sz="4" w:space="0" w:color="auto"/>
              <w:left w:val="single" w:sz="4" w:space="0" w:color="auto"/>
              <w:bottom w:val="single" w:sz="4" w:space="0" w:color="auto"/>
              <w:right w:val="single" w:sz="4" w:space="0" w:color="auto"/>
            </w:tcBorders>
            <w:hideMark/>
          </w:tcPr>
          <w:p w14:paraId="4556D878" w14:textId="77777777" w:rsidR="007B58BD" w:rsidRPr="00615217" w:rsidRDefault="007B58BD" w:rsidP="003234F0">
            <w:pPr>
              <w:spacing w:line="360" w:lineRule="auto"/>
              <w:rPr>
                <w:rFonts w:cstheme="minorHAnsi"/>
                <w:sz w:val="20"/>
                <w:szCs w:val="20"/>
              </w:rPr>
            </w:pPr>
          </w:p>
        </w:tc>
        <w:tc>
          <w:tcPr>
            <w:tcW w:w="2976" w:type="dxa"/>
            <w:tcBorders>
              <w:top w:val="single" w:sz="4" w:space="0" w:color="auto"/>
              <w:left w:val="single" w:sz="4" w:space="0" w:color="auto"/>
              <w:bottom w:val="single" w:sz="4" w:space="0" w:color="auto"/>
              <w:right w:val="single" w:sz="4" w:space="0" w:color="auto"/>
            </w:tcBorders>
          </w:tcPr>
          <w:p w14:paraId="2FBB5347" w14:textId="77777777" w:rsidR="007B58BD" w:rsidRPr="00615217" w:rsidRDefault="007B58BD" w:rsidP="003234F0">
            <w:pPr>
              <w:spacing w:line="360" w:lineRule="auto"/>
              <w:rPr>
                <w:rFonts w:cstheme="minorHAnsi"/>
                <w:sz w:val="20"/>
                <w:szCs w:val="20"/>
              </w:rPr>
            </w:pPr>
          </w:p>
        </w:tc>
      </w:tr>
      <w:tr w:rsidR="007B58BD" w:rsidRPr="00615217" w14:paraId="7A3A8B77" w14:textId="77777777" w:rsidTr="003234F0">
        <w:trPr>
          <w:trHeight w:val="279"/>
        </w:trPr>
        <w:tc>
          <w:tcPr>
            <w:tcW w:w="3510" w:type="dxa"/>
            <w:tcBorders>
              <w:top w:val="single" w:sz="4" w:space="0" w:color="auto"/>
              <w:left w:val="single" w:sz="4" w:space="0" w:color="auto"/>
              <w:bottom w:val="single" w:sz="4" w:space="0" w:color="auto"/>
              <w:right w:val="single" w:sz="4" w:space="0" w:color="auto"/>
            </w:tcBorders>
            <w:hideMark/>
          </w:tcPr>
          <w:p w14:paraId="22548F80" w14:textId="77777777" w:rsidR="007B58BD" w:rsidRPr="00615217" w:rsidRDefault="007B58BD" w:rsidP="003234F0">
            <w:pPr>
              <w:spacing w:line="360" w:lineRule="auto"/>
              <w:rPr>
                <w:rFonts w:cstheme="minorHAnsi"/>
                <w:sz w:val="20"/>
                <w:szCs w:val="20"/>
              </w:rPr>
            </w:pPr>
            <w:r w:rsidRPr="00615217">
              <w:rPr>
                <w:rFonts w:cstheme="minorHAnsi"/>
                <w:b/>
                <w:bCs/>
                <w:i/>
                <w:sz w:val="20"/>
                <w:szCs w:val="20"/>
              </w:rPr>
              <w:t xml:space="preserve">Delivery Partner records </w:t>
            </w:r>
          </w:p>
        </w:tc>
        <w:tc>
          <w:tcPr>
            <w:tcW w:w="3828" w:type="dxa"/>
            <w:gridSpan w:val="2"/>
            <w:tcBorders>
              <w:top w:val="single" w:sz="4" w:space="0" w:color="auto"/>
              <w:left w:val="single" w:sz="4" w:space="0" w:color="auto"/>
              <w:bottom w:val="single" w:sz="4" w:space="0" w:color="auto"/>
              <w:right w:val="single" w:sz="4" w:space="0" w:color="auto"/>
            </w:tcBorders>
            <w:hideMark/>
          </w:tcPr>
          <w:p w14:paraId="2111E696" w14:textId="77777777" w:rsidR="007B58BD" w:rsidRPr="00615217" w:rsidRDefault="007B58BD" w:rsidP="003234F0">
            <w:pPr>
              <w:spacing w:line="360" w:lineRule="auto"/>
              <w:rPr>
                <w:rFonts w:cstheme="minorHAnsi"/>
                <w:sz w:val="20"/>
                <w:szCs w:val="20"/>
              </w:rPr>
            </w:pPr>
          </w:p>
        </w:tc>
        <w:tc>
          <w:tcPr>
            <w:tcW w:w="2976" w:type="dxa"/>
            <w:tcBorders>
              <w:top w:val="single" w:sz="4" w:space="0" w:color="auto"/>
              <w:left w:val="single" w:sz="4" w:space="0" w:color="auto"/>
              <w:bottom w:val="single" w:sz="4" w:space="0" w:color="auto"/>
              <w:right w:val="single" w:sz="4" w:space="0" w:color="auto"/>
            </w:tcBorders>
          </w:tcPr>
          <w:p w14:paraId="46C7CE1A" w14:textId="77777777" w:rsidR="007B58BD" w:rsidRPr="00615217" w:rsidRDefault="007B58BD" w:rsidP="003234F0">
            <w:pPr>
              <w:spacing w:line="360" w:lineRule="auto"/>
              <w:rPr>
                <w:rFonts w:cstheme="minorHAnsi"/>
                <w:sz w:val="20"/>
                <w:szCs w:val="20"/>
              </w:rPr>
            </w:pPr>
          </w:p>
        </w:tc>
      </w:tr>
      <w:tr w:rsidR="007B58BD" w:rsidRPr="00615217" w14:paraId="2BD0C300" w14:textId="77777777" w:rsidTr="003234F0">
        <w:trPr>
          <w:trHeight w:val="265"/>
        </w:trPr>
        <w:tc>
          <w:tcPr>
            <w:tcW w:w="3510" w:type="dxa"/>
            <w:tcBorders>
              <w:top w:val="single" w:sz="4" w:space="0" w:color="auto"/>
              <w:left w:val="single" w:sz="4" w:space="0" w:color="auto"/>
              <w:bottom w:val="single" w:sz="4" w:space="0" w:color="auto"/>
              <w:right w:val="single" w:sz="4" w:space="0" w:color="auto"/>
            </w:tcBorders>
            <w:hideMark/>
          </w:tcPr>
          <w:p w14:paraId="33055422" w14:textId="77777777" w:rsidR="007B58BD" w:rsidRPr="00615217" w:rsidRDefault="007B58BD" w:rsidP="003234F0">
            <w:pPr>
              <w:spacing w:line="360" w:lineRule="auto"/>
              <w:rPr>
                <w:rFonts w:cstheme="minorHAnsi"/>
                <w:sz w:val="20"/>
                <w:szCs w:val="20"/>
              </w:rPr>
            </w:pPr>
            <w:r w:rsidRPr="00615217">
              <w:rPr>
                <w:rFonts w:cstheme="minorHAnsi"/>
                <w:sz w:val="20"/>
                <w:szCs w:val="20"/>
              </w:rPr>
              <w:t>Contracts with delivery partners, suppliers and all other agreements or contracts</w:t>
            </w:r>
          </w:p>
        </w:tc>
        <w:tc>
          <w:tcPr>
            <w:tcW w:w="3828" w:type="dxa"/>
            <w:gridSpan w:val="2"/>
            <w:tcBorders>
              <w:top w:val="single" w:sz="4" w:space="0" w:color="auto"/>
              <w:left w:val="single" w:sz="4" w:space="0" w:color="auto"/>
              <w:bottom w:val="single" w:sz="4" w:space="0" w:color="auto"/>
              <w:right w:val="single" w:sz="4" w:space="0" w:color="auto"/>
            </w:tcBorders>
            <w:hideMark/>
          </w:tcPr>
          <w:p w14:paraId="6E797896" w14:textId="77777777" w:rsidR="007B58BD" w:rsidRPr="00615217" w:rsidRDefault="007B58BD" w:rsidP="003234F0">
            <w:pPr>
              <w:spacing w:line="360" w:lineRule="auto"/>
              <w:rPr>
                <w:rFonts w:cstheme="minorHAnsi"/>
                <w:sz w:val="20"/>
                <w:szCs w:val="20"/>
              </w:rPr>
            </w:pPr>
            <w:r w:rsidRPr="00615217">
              <w:rPr>
                <w:rFonts w:cstheme="minorHAnsi"/>
                <w:sz w:val="20"/>
                <w:szCs w:val="20"/>
              </w:rPr>
              <w:t>6, from expiry or termination of contract or until 31/12/25 whichever is longer</w:t>
            </w:r>
          </w:p>
        </w:tc>
        <w:tc>
          <w:tcPr>
            <w:tcW w:w="2976" w:type="dxa"/>
            <w:tcBorders>
              <w:top w:val="single" w:sz="4" w:space="0" w:color="auto"/>
              <w:left w:val="single" w:sz="4" w:space="0" w:color="auto"/>
              <w:bottom w:val="single" w:sz="4" w:space="0" w:color="auto"/>
              <w:right w:val="single" w:sz="4" w:space="0" w:color="auto"/>
            </w:tcBorders>
          </w:tcPr>
          <w:p w14:paraId="45140356" w14:textId="77777777" w:rsidR="007B58BD" w:rsidRPr="00615217" w:rsidRDefault="007B58BD" w:rsidP="003234F0">
            <w:pPr>
              <w:spacing w:line="360" w:lineRule="auto"/>
              <w:rPr>
                <w:rFonts w:cstheme="minorHAnsi"/>
                <w:sz w:val="20"/>
                <w:szCs w:val="20"/>
              </w:rPr>
            </w:pPr>
          </w:p>
        </w:tc>
      </w:tr>
      <w:tr w:rsidR="007B58BD" w:rsidRPr="00615217" w14:paraId="09062DB8" w14:textId="77777777" w:rsidTr="003234F0">
        <w:trPr>
          <w:trHeight w:val="279"/>
        </w:trPr>
        <w:tc>
          <w:tcPr>
            <w:tcW w:w="3510" w:type="dxa"/>
            <w:tcBorders>
              <w:top w:val="single" w:sz="4" w:space="0" w:color="auto"/>
              <w:left w:val="single" w:sz="4" w:space="0" w:color="auto"/>
              <w:bottom w:val="single" w:sz="4" w:space="0" w:color="auto"/>
              <w:right w:val="single" w:sz="4" w:space="0" w:color="auto"/>
            </w:tcBorders>
            <w:hideMark/>
          </w:tcPr>
          <w:p w14:paraId="02D598CB" w14:textId="77777777" w:rsidR="007B58BD" w:rsidRPr="00615217" w:rsidRDefault="007B58BD" w:rsidP="003234F0">
            <w:pPr>
              <w:spacing w:line="360" w:lineRule="auto"/>
              <w:rPr>
                <w:rFonts w:cstheme="minorHAnsi"/>
                <w:sz w:val="20"/>
                <w:szCs w:val="20"/>
              </w:rPr>
            </w:pPr>
            <w:r w:rsidRPr="00615217">
              <w:rPr>
                <w:rFonts w:cstheme="minorHAnsi"/>
                <w:sz w:val="20"/>
                <w:szCs w:val="20"/>
              </w:rPr>
              <w:t>End of Programme Reports, Team Reviews</w:t>
            </w:r>
          </w:p>
        </w:tc>
        <w:tc>
          <w:tcPr>
            <w:tcW w:w="3828" w:type="dxa"/>
            <w:gridSpan w:val="2"/>
            <w:tcBorders>
              <w:top w:val="single" w:sz="4" w:space="0" w:color="auto"/>
              <w:left w:val="single" w:sz="4" w:space="0" w:color="auto"/>
              <w:bottom w:val="single" w:sz="4" w:space="0" w:color="auto"/>
              <w:right w:val="single" w:sz="4" w:space="0" w:color="auto"/>
            </w:tcBorders>
            <w:hideMark/>
          </w:tcPr>
          <w:p w14:paraId="5753434A" w14:textId="77777777" w:rsidR="007B58BD" w:rsidRPr="00615217" w:rsidRDefault="007B58BD" w:rsidP="003234F0">
            <w:pPr>
              <w:spacing w:line="360" w:lineRule="auto"/>
              <w:rPr>
                <w:rFonts w:cstheme="minorHAnsi"/>
                <w:sz w:val="20"/>
                <w:szCs w:val="20"/>
              </w:rPr>
            </w:pPr>
            <w:r w:rsidRPr="00615217">
              <w:rPr>
                <w:rFonts w:cstheme="minorHAnsi"/>
                <w:sz w:val="20"/>
                <w:szCs w:val="20"/>
              </w:rPr>
              <w:t xml:space="preserve">1 year </w:t>
            </w:r>
          </w:p>
        </w:tc>
        <w:tc>
          <w:tcPr>
            <w:tcW w:w="2976" w:type="dxa"/>
            <w:tcBorders>
              <w:top w:val="single" w:sz="4" w:space="0" w:color="auto"/>
              <w:left w:val="single" w:sz="4" w:space="0" w:color="auto"/>
              <w:bottom w:val="single" w:sz="4" w:space="0" w:color="auto"/>
              <w:right w:val="single" w:sz="4" w:space="0" w:color="auto"/>
            </w:tcBorders>
          </w:tcPr>
          <w:p w14:paraId="304959C8" w14:textId="77777777" w:rsidR="007B58BD" w:rsidRPr="00615217" w:rsidRDefault="007B58BD" w:rsidP="003234F0">
            <w:pPr>
              <w:spacing w:line="360" w:lineRule="auto"/>
              <w:rPr>
                <w:rFonts w:cstheme="minorHAnsi"/>
                <w:sz w:val="20"/>
                <w:szCs w:val="20"/>
              </w:rPr>
            </w:pPr>
          </w:p>
        </w:tc>
      </w:tr>
      <w:tr w:rsidR="007B58BD" w:rsidRPr="00615217" w14:paraId="35C47A02" w14:textId="77777777" w:rsidTr="003234F0">
        <w:trPr>
          <w:trHeight w:val="265"/>
        </w:trPr>
        <w:tc>
          <w:tcPr>
            <w:tcW w:w="3510" w:type="dxa"/>
            <w:tcBorders>
              <w:top w:val="single" w:sz="4" w:space="0" w:color="auto"/>
              <w:left w:val="single" w:sz="4" w:space="0" w:color="auto"/>
              <w:bottom w:val="single" w:sz="4" w:space="0" w:color="auto"/>
              <w:right w:val="single" w:sz="4" w:space="0" w:color="auto"/>
            </w:tcBorders>
            <w:hideMark/>
          </w:tcPr>
          <w:p w14:paraId="4D149A13" w14:textId="77777777" w:rsidR="007B58BD" w:rsidRPr="00615217" w:rsidRDefault="007B58BD" w:rsidP="003234F0">
            <w:pPr>
              <w:spacing w:line="360" w:lineRule="auto"/>
              <w:rPr>
                <w:rFonts w:cstheme="minorHAnsi"/>
                <w:sz w:val="20"/>
                <w:szCs w:val="20"/>
              </w:rPr>
            </w:pPr>
            <w:r w:rsidRPr="00615217">
              <w:rPr>
                <w:rFonts w:cstheme="minorHAnsi"/>
                <w:sz w:val="20"/>
                <w:szCs w:val="20"/>
              </w:rPr>
              <w:t>Delivery Partner Annual Reviews</w:t>
            </w:r>
          </w:p>
        </w:tc>
        <w:tc>
          <w:tcPr>
            <w:tcW w:w="3828" w:type="dxa"/>
            <w:gridSpan w:val="2"/>
            <w:tcBorders>
              <w:top w:val="single" w:sz="4" w:space="0" w:color="auto"/>
              <w:left w:val="single" w:sz="4" w:space="0" w:color="auto"/>
              <w:bottom w:val="single" w:sz="4" w:space="0" w:color="auto"/>
              <w:right w:val="single" w:sz="4" w:space="0" w:color="auto"/>
            </w:tcBorders>
            <w:hideMark/>
          </w:tcPr>
          <w:p w14:paraId="2A67A784" w14:textId="77777777" w:rsidR="007B58BD" w:rsidRPr="00615217" w:rsidRDefault="007B58BD" w:rsidP="003234F0">
            <w:pPr>
              <w:spacing w:line="360" w:lineRule="auto"/>
              <w:rPr>
                <w:rFonts w:cstheme="minorHAnsi"/>
                <w:sz w:val="20"/>
                <w:szCs w:val="20"/>
              </w:rPr>
            </w:pPr>
            <w:r w:rsidRPr="00615217">
              <w:rPr>
                <w:rFonts w:cstheme="minorHAnsi"/>
                <w:sz w:val="20"/>
                <w:szCs w:val="20"/>
              </w:rPr>
              <w:t>8</w:t>
            </w:r>
          </w:p>
        </w:tc>
        <w:tc>
          <w:tcPr>
            <w:tcW w:w="2976" w:type="dxa"/>
            <w:tcBorders>
              <w:top w:val="single" w:sz="4" w:space="0" w:color="auto"/>
              <w:left w:val="single" w:sz="4" w:space="0" w:color="auto"/>
              <w:bottom w:val="single" w:sz="4" w:space="0" w:color="auto"/>
              <w:right w:val="single" w:sz="4" w:space="0" w:color="auto"/>
            </w:tcBorders>
          </w:tcPr>
          <w:p w14:paraId="659239E9" w14:textId="77777777" w:rsidR="007B58BD" w:rsidRPr="00615217" w:rsidRDefault="007B58BD" w:rsidP="003234F0">
            <w:pPr>
              <w:spacing w:line="360" w:lineRule="auto"/>
              <w:rPr>
                <w:rFonts w:cstheme="minorHAnsi"/>
                <w:sz w:val="20"/>
                <w:szCs w:val="20"/>
              </w:rPr>
            </w:pPr>
            <w:r w:rsidRPr="00615217">
              <w:rPr>
                <w:rFonts w:cstheme="minorHAnsi"/>
                <w:sz w:val="20"/>
                <w:szCs w:val="20"/>
              </w:rPr>
              <w:t>8, or until 31/12/25 whichever is longer</w:t>
            </w:r>
          </w:p>
        </w:tc>
      </w:tr>
      <w:tr w:rsidR="007B58BD" w:rsidRPr="00615217" w14:paraId="4E824484" w14:textId="77777777" w:rsidTr="003234F0">
        <w:trPr>
          <w:trHeight w:val="279"/>
        </w:trPr>
        <w:tc>
          <w:tcPr>
            <w:tcW w:w="3510" w:type="dxa"/>
            <w:tcBorders>
              <w:top w:val="single" w:sz="4" w:space="0" w:color="auto"/>
              <w:left w:val="single" w:sz="4" w:space="0" w:color="auto"/>
              <w:bottom w:val="single" w:sz="4" w:space="0" w:color="auto"/>
              <w:right w:val="single" w:sz="4" w:space="0" w:color="auto"/>
            </w:tcBorders>
            <w:hideMark/>
          </w:tcPr>
          <w:p w14:paraId="4D897AD0" w14:textId="77777777" w:rsidR="007B58BD" w:rsidRPr="00615217" w:rsidRDefault="007B58BD" w:rsidP="003234F0">
            <w:pPr>
              <w:spacing w:line="360" w:lineRule="auto"/>
              <w:rPr>
                <w:rFonts w:cstheme="minorHAnsi"/>
                <w:sz w:val="20"/>
                <w:szCs w:val="20"/>
              </w:rPr>
            </w:pPr>
          </w:p>
        </w:tc>
        <w:tc>
          <w:tcPr>
            <w:tcW w:w="3828" w:type="dxa"/>
            <w:gridSpan w:val="2"/>
            <w:tcBorders>
              <w:top w:val="single" w:sz="4" w:space="0" w:color="auto"/>
              <w:left w:val="single" w:sz="4" w:space="0" w:color="auto"/>
              <w:bottom w:val="single" w:sz="4" w:space="0" w:color="auto"/>
              <w:right w:val="single" w:sz="4" w:space="0" w:color="auto"/>
            </w:tcBorders>
            <w:hideMark/>
          </w:tcPr>
          <w:p w14:paraId="2E396078" w14:textId="77777777" w:rsidR="007B58BD" w:rsidRPr="00615217" w:rsidRDefault="007B58BD" w:rsidP="003234F0">
            <w:pPr>
              <w:spacing w:line="360" w:lineRule="auto"/>
              <w:rPr>
                <w:rFonts w:cstheme="minorHAnsi"/>
                <w:sz w:val="20"/>
                <w:szCs w:val="20"/>
              </w:rPr>
            </w:pPr>
          </w:p>
        </w:tc>
        <w:tc>
          <w:tcPr>
            <w:tcW w:w="2976" w:type="dxa"/>
            <w:tcBorders>
              <w:top w:val="single" w:sz="4" w:space="0" w:color="auto"/>
              <w:left w:val="single" w:sz="4" w:space="0" w:color="auto"/>
              <w:bottom w:val="single" w:sz="4" w:space="0" w:color="auto"/>
              <w:right w:val="single" w:sz="4" w:space="0" w:color="auto"/>
            </w:tcBorders>
          </w:tcPr>
          <w:p w14:paraId="6A36AC70" w14:textId="77777777" w:rsidR="007B58BD" w:rsidRPr="00615217" w:rsidRDefault="007B58BD" w:rsidP="003234F0">
            <w:pPr>
              <w:spacing w:line="360" w:lineRule="auto"/>
              <w:rPr>
                <w:rFonts w:cstheme="minorHAnsi"/>
                <w:sz w:val="20"/>
                <w:szCs w:val="20"/>
              </w:rPr>
            </w:pPr>
          </w:p>
        </w:tc>
      </w:tr>
      <w:tr w:rsidR="007B58BD" w:rsidRPr="00615217" w14:paraId="6FC213FE" w14:textId="77777777" w:rsidTr="003234F0">
        <w:trPr>
          <w:trHeight w:val="265"/>
        </w:trPr>
        <w:tc>
          <w:tcPr>
            <w:tcW w:w="3528" w:type="dxa"/>
            <w:gridSpan w:val="2"/>
            <w:tcBorders>
              <w:top w:val="single" w:sz="4" w:space="0" w:color="auto"/>
              <w:left w:val="single" w:sz="4" w:space="0" w:color="auto"/>
              <w:bottom w:val="single" w:sz="4" w:space="0" w:color="auto"/>
              <w:right w:val="single" w:sz="4" w:space="0" w:color="auto"/>
            </w:tcBorders>
            <w:hideMark/>
          </w:tcPr>
          <w:p w14:paraId="768B5125" w14:textId="77777777" w:rsidR="007B58BD" w:rsidRPr="00615217" w:rsidRDefault="007B58BD" w:rsidP="003234F0">
            <w:pPr>
              <w:spacing w:line="360" w:lineRule="auto"/>
              <w:rPr>
                <w:rFonts w:cstheme="minorHAnsi"/>
                <w:b/>
                <w:i/>
                <w:sz w:val="20"/>
                <w:szCs w:val="20"/>
              </w:rPr>
            </w:pPr>
            <w:r w:rsidRPr="00615217">
              <w:rPr>
                <w:rFonts w:cstheme="minorHAnsi"/>
                <w:b/>
                <w:i/>
                <w:sz w:val="20"/>
                <w:szCs w:val="20"/>
              </w:rPr>
              <w:t>Volunteer data</w:t>
            </w:r>
          </w:p>
        </w:tc>
        <w:tc>
          <w:tcPr>
            <w:tcW w:w="3810" w:type="dxa"/>
            <w:tcBorders>
              <w:top w:val="single" w:sz="4" w:space="0" w:color="auto"/>
              <w:left w:val="single" w:sz="4" w:space="0" w:color="auto"/>
              <w:bottom w:val="single" w:sz="4" w:space="0" w:color="auto"/>
              <w:right w:val="single" w:sz="4" w:space="0" w:color="auto"/>
            </w:tcBorders>
          </w:tcPr>
          <w:p w14:paraId="59B4E66F" w14:textId="77777777" w:rsidR="007B58BD" w:rsidRPr="00615217" w:rsidRDefault="007B58BD" w:rsidP="003234F0">
            <w:pPr>
              <w:spacing w:line="360" w:lineRule="auto"/>
              <w:rPr>
                <w:rFonts w:cstheme="minorHAnsi"/>
                <w:sz w:val="20"/>
                <w:szCs w:val="20"/>
              </w:rPr>
            </w:pPr>
          </w:p>
        </w:tc>
        <w:tc>
          <w:tcPr>
            <w:tcW w:w="2976" w:type="dxa"/>
            <w:tcBorders>
              <w:top w:val="single" w:sz="4" w:space="0" w:color="auto"/>
              <w:left w:val="single" w:sz="4" w:space="0" w:color="auto"/>
              <w:bottom w:val="single" w:sz="4" w:space="0" w:color="auto"/>
              <w:right w:val="single" w:sz="4" w:space="0" w:color="auto"/>
            </w:tcBorders>
          </w:tcPr>
          <w:p w14:paraId="0BF9230B" w14:textId="77777777" w:rsidR="007B58BD" w:rsidRPr="00615217" w:rsidRDefault="007B58BD" w:rsidP="003234F0">
            <w:pPr>
              <w:spacing w:line="360" w:lineRule="auto"/>
              <w:rPr>
                <w:rFonts w:cstheme="minorHAnsi"/>
                <w:sz w:val="20"/>
                <w:szCs w:val="20"/>
              </w:rPr>
            </w:pPr>
          </w:p>
        </w:tc>
      </w:tr>
      <w:tr w:rsidR="007B58BD" w:rsidRPr="00615217" w14:paraId="3BD264B8" w14:textId="77777777" w:rsidTr="003234F0">
        <w:trPr>
          <w:trHeight w:val="265"/>
        </w:trPr>
        <w:tc>
          <w:tcPr>
            <w:tcW w:w="3528" w:type="dxa"/>
            <w:gridSpan w:val="2"/>
            <w:tcBorders>
              <w:top w:val="single" w:sz="4" w:space="0" w:color="auto"/>
              <w:left w:val="single" w:sz="4" w:space="0" w:color="auto"/>
              <w:bottom w:val="single" w:sz="4" w:space="0" w:color="auto"/>
              <w:right w:val="single" w:sz="4" w:space="0" w:color="auto"/>
            </w:tcBorders>
            <w:hideMark/>
          </w:tcPr>
          <w:p w14:paraId="0385DD8E" w14:textId="77777777" w:rsidR="007B58BD" w:rsidRPr="00615217" w:rsidRDefault="007B58BD" w:rsidP="003234F0">
            <w:pPr>
              <w:spacing w:line="360" w:lineRule="auto"/>
              <w:rPr>
                <w:rFonts w:cstheme="minorHAnsi"/>
                <w:sz w:val="20"/>
                <w:szCs w:val="20"/>
              </w:rPr>
            </w:pPr>
            <w:r>
              <w:rPr>
                <w:rFonts w:cstheme="minorHAnsi"/>
                <w:sz w:val="20"/>
                <w:szCs w:val="20"/>
              </w:rPr>
              <w:t>Get Wise</w:t>
            </w:r>
            <w:r w:rsidRPr="00615217">
              <w:rPr>
                <w:rFonts w:cstheme="minorHAnsi"/>
                <w:sz w:val="20"/>
                <w:szCs w:val="20"/>
              </w:rPr>
              <w:t xml:space="preserve"> on Track records (see below)</w:t>
            </w:r>
          </w:p>
        </w:tc>
        <w:tc>
          <w:tcPr>
            <w:tcW w:w="3810" w:type="dxa"/>
            <w:tcBorders>
              <w:top w:val="single" w:sz="4" w:space="0" w:color="auto"/>
              <w:left w:val="single" w:sz="4" w:space="0" w:color="auto"/>
              <w:bottom w:val="single" w:sz="4" w:space="0" w:color="auto"/>
              <w:right w:val="single" w:sz="4" w:space="0" w:color="auto"/>
            </w:tcBorders>
          </w:tcPr>
          <w:p w14:paraId="419141D0" w14:textId="77777777" w:rsidR="007B58BD" w:rsidRPr="00615217" w:rsidRDefault="007B58BD" w:rsidP="003234F0">
            <w:pPr>
              <w:spacing w:line="360" w:lineRule="auto"/>
              <w:rPr>
                <w:rFonts w:cstheme="minorHAnsi"/>
                <w:sz w:val="20"/>
                <w:szCs w:val="20"/>
              </w:rPr>
            </w:pPr>
          </w:p>
        </w:tc>
        <w:tc>
          <w:tcPr>
            <w:tcW w:w="2976" w:type="dxa"/>
            <w:tcBorders>
              <w:top w:val="single" w:sz="4" w:space="0" w:color="auto"/>
              <w:left w:val="single" w:sz="4" w:space="0" w:color="auto"/>
              <w:bottom w:val="single" w:sz="4" w:space="0" w:color="auto"/>
              <w:right w:val="single" w:sz="4" w:space="0" w:color="auto"/>
            </w:tcBorders>
            <w:hideMark/>
          </w:tcPr>
          <w:p w14:paraId="7C96AF5C" w14:textId="77777777" w:rsidR="007B58BD" w:rsidRPr="00615217" w:rsidRDefault="007B58BD" w:rsidP="003234F0">
            <w:pPr>
              <w:spacing w:line="360" w:lineRule="auto"/>
              <w:rPr>
                <w:rFonts w:cstheme="minorHAnsi"/>
                <w:sz w:val="20"/>
                <w:szCs w:val="20"/>
              </w:rPr>
            </w:pPr>
          </w:p>
        </w:tc>
      </w:tr>
      <w:tr w:rsidR="007B58BD" w:rsidRPr="00615217" w14:paraId="4D7D7960" w14:textId="77777777" w:rsidTr="003234F0">
        <w:trPr>
          <w:trHeight w:val="265"/>
        </w:trPr>
        <w:tc>
          <w:tcPr>
            <w:tcW w:w="3528" w:type="dxa"/>
            <w:gridSpan w:val="2"/>
            <w:tcBorders>
              <w:top w:val="single" w:sz="4" w:space="0" w:color="auto"/>
              <w:left w:val="single" w:sz="4" w:space="0" w:color="auto"/>
              <w:bottom w:val="single" w:sz="4" w:space="0" w:color="auto"/>
              <w:right w:val="single" w:sz="4" w:space="0" w:color="auto"/>
            </w:tcBorders>
            <w:hideMark/>
          </w:tcPr>
          <w:p w14:paraId="116EA9E8" w14:textId="77777777" w:rsidR="007B58BD" w:rsidRPr="00615217" w:rsidRDefault="007B58BD" w:rsidP="003234F0">
            <w:pPr>
              <w:spacing w:line="360" w:lineRule="auto"/>
              <w:rPr>
                <w:rFonts w:cstheme="minorHAnsi"/>
                <w:sz w:val="20"/>
                <w:szCs w:val="20"/>
              </w:rPr>
            </w:pPr>
            <w:r w:rsidRPr="00615217">
              <w:rPr>
                <w:rFonts w:cstheme="minorHAnsi"/>
                <w:sz w:val="20"/>
                <w:szCs w:val="20"/>
              </w:rPr>
              <w:t>All hard copies of volunteer data e.g. application forms contained within volunteer files</w:t>
            </w:r>
          </w:p>
        </w:tc>
        <w:tc>
          <w:tcPr>
            <w:tcW w:w="3810" w:type="dxa"/>
            <w:tcBorders>
              <w:top w:val="single" w:sz="4" w:space="0" w:color="auto"/>
              <w:left w:val="single" w:sz="4" w:space="0" w:color="auto"/>
              <w:bottom w:val="single" w:sz="4" w:space="0" w:color="auto"/>
              <w:right w:val="single" w:sz="4" w:space="0" w:color="auto"/>
            </w:tcBorders>
          </w:tcPr>
          <w:p w14:paraId="5D78F28F" w14:textId="77777777" w:rsidR="007B58BD" w:rsidRPr="00615217" w:rsidRDefault="007B58BD" w:rsidP="003234F0">
            <w:pPr>
              <w:spacing w:line="360" w:lineRule="auto"/>
              <w:rPr>
                <w:rFonts w:cstheme="minorHAnsi"/>
                <w:sz w:val="20"/>
                <w:szCs w:val="20"/>
              </w:rPr>
            </w:pPr>
            <w:r w:rsidRPr="00615217">
              <w:rPr>
                <w:rFonts w:cstheme="minorHAnsi"/>
                <w:sz w:val="20"/>
                <w:szCs w:val="20"/>
              </w:rPr>
              <w:t>1 year post exit or within six months if volunteer is not selected at the recruitment stage.</w:t>
            </w:r>
          </w:p>
        </w:tc>
        <w:tc>
          <w:tcPr>
            <w:tcW w:w="2976" w:type="dxa"/>
            <w:tcBorders>
              <w:top w:val="single" w:sz="4" w:space="0" w:color="auto"/>
              <w:left w:val="single" w:sz="4" w:space="0" w:color="auto"/>
              <w:bottom w:val="single" w:sz="4" w:space="0" w:color="auto"/>
              <w:right w:val="single" w:sz="4" w:space="0" w:color="auto"/>
            </w:tcBorders>
            <w:hideMark/>
          </w:tcPr>
          <w:p w14:paraId="03FE4A85" w14:textId="77777777" w:rsidR="007B58BD" w:rsidRPr="00615217" w:rsidRDefault="007B58BD" w:rsidP="003234F0">
            <w:pPr>
              <w:spacing w:line="360" w:lineRule="auto"/>
              <w:rPr>
                <w:rFonts w:cstheme="minorHAnsi"/>
                <w:sz w:val="20"/>
                <w:szCs w:val="20"/>
              </w:rPr>
            </w:pPr>
            <w:r w:rsidRPr="00615217">
              <w:rPr>
                <w:rFonts w:cstheme="minorHAnsi"/>
                <w:sz w:val="20"/>
                <w:szCs w:val="20"/>
              </w:rPr>
              <w:t>n/a</w:t>
            </w:r>
          </w:p>
        </w:tc>
      </w:tr>
      <w:tr w:rsidR="007B58BD" w:rsidRPr="00615217" w14:paraId="315EA424" w14:textId="77777777" w:rsidTr="003234F0">
        <w:trPr>
          <w:trHeight w:val="265"/>
        </w:trPr>
        <w:tc>
          <w:tcPr>
            <w:tcW w:w="3528" w:type="dxa"/>
            <w:gridSpan w:val="2"/>
            <w:tcBorders>
              <w:top w:val="single" w:sz="4" w:space="0" w:color="auto"/>
              <w:left w:val="single" w:sz="4" w:space="0" w:color="auto"/>
              <w:bottom w:val="single" w:sz="4" w:space="0" w:color="auto"/>
              <w:right w:val="single" w:sz="4" w:space="0" w:color="auto"/>
            </w:tcBorders>
            <w:hideMark/>
          </w:tcPr>
          <w:p w14:paraId="61A64664" w14:textId="77777777" w:rsidR="007B58BD" w:rsidRPr="00615217" w:rsidRDefault="007B58BD" w:rsidP="003234F0">
            <w:pPr>
              <w:spacing w:line="360" w:lineRule="auto"/>
              <w:rPr>
                <w:rFonts w:cstheme="minorHAnsi"/>
                <w:sz w:val="20"/>
                <w:szCs w:val="20"/>
              </w:rPr>
            </w:pPr>
          </w:p>
        </w:tc>
        <w:tc>
          <w:tcPr>
            <w:tcW w:w="3810" w:type="dxa"/>
            <w:tcBorders>
              <w:top w:val="single" w:sz="4" w:space="0" w:color="auto"/>
              <w:left w:val="single" w:sz="4" w:space="0" w:color="auto"/>
              <w:bottom w:val="single" w:sz="4" w:space="0" w:color="auto"/>
              <w:right w:val="single" w:sz="4" w:space="0" w:color="auto"/>
            </w:tcBorders>
            <w:hideMark/>
          </w:tcPr>
          <w:p w14:paraId="42E76775" w14:textId="77777777" w:rsidR="007B58BD" w:rsidRPr="00615217" w:rsidRDefault="007B58BD" w:rsidP="003234F0">
            <w:pPr>
              <w:spacing w:line="360" w:lineRule="auto"/>
              <w:rPr>
                <w:rFonts w:cstheme="minorHAnsi"/>
                <w:sz w:val="20"/>
                <w:szCs w:val="20"/>
              </w:rPr>
            </w:pPr>
          </w:p>
        </w:tc>
        <w:tc>
          <w:tcPr>
            <w:tcW w:w="2976" w:type="dxa"/>
            <w:tcBorders>
              <w:top w:val="single" w:sz="4" w:space="0" w:color="auto"/>
              <w:left w:val="single" w:sz="4" w:space="0" w:color="auto"/>
              <w:bottom w:val="single" w:sz="4" w:space="0" w:color="auto"/>
              <w:right w:val="single" w:sz="4" w:space="0" w:color="auto"/>
            </w:tcBorders>
            <w:hideMark/>
          </w:tcPr>
          <w:p w14:paraId="4278DA61" w14:textId="77777777" w:rsidR="007B58BD" w:rsidRPr="00615217" w:rsidRDefault="007B58BD" w:rsidP="003234F0">
            <w:pPr>
              <w:spacing w:line="360" w:lineRule="auto"/>
              <w:rPr>
                <w:rFonts w:cstheme="minorHAnsi"/>
                <w:sz w:val="20"/>
                <w:szCs w:val="20"/>
              </w:rPr>
            </w:pPr>
            <w:r w:rsidRPr="00615217">
              <w:rPr>
                <w:rFonts w:cstheme="minorHAnsi"/>
                <w:sz w:val="20"/>
                <w:szCs w:val="20"/>
              </w:rPr>
              <w:t>n/a</w:t>
            </w:r>
          </w:p>
        </w:tc>
      </w:tr>
      <w:tr w:rsidR="007B58BD" w:rsidRPr="00615217" w14:paraId="3D502932" w14:textId="77777777" w:rsidTr="003234F0">
        <w:trPr>
          <w:trHeight w:val="265"/>
        </w:trPr>
        <w:tc>
          <w:tcPr>
            <w:tcW w:w="3528" w:type="dxa"/>
            <w:gridSpan w:val="2"/>
            <w:tcBorders>
              <w:top w:val="single" w:sz="4" w:space="0" w:color="auto"/>
              <w:left w:val="single" w:sz="4" w:space="0" w:color="auto"/>
              <w:bottom w:val="single" w:sz="4" w:space="0" w:color="auto"/>
              <w:right w:val="single" w:sz="4" w:space="0" w:color="auto"/>
            </w:tcBorders>
            <w:hideMark/>
          </w:tcPr>
          <w:p w14:paraId="16CBB7F2" w14:textId="77777777" w:rsidR="007B58BD" w:rsidRPr="00615217" w:rsidRDefault="007B58BD" w:rsidP="003234F0">
            <w:pPr>
              <w:spacing w:line="360" w:lineRule="auto"/>
              <w:rPr>
                <w:rFonts w:cstheme="minorHAnsi"/>
                <w:sz w:val="20"/>
                <w:szCs w:val="20"/>
              </w:rPr>
            </w:pPr>
            <w:r w:rsidRPr="00615217">
              <w:rPr>
                <w:rFonts w:cstheme="minorHAnsi"/>
                <w:b/>
                <w:bCs/>
                <w:i/>
                <w:sz w:val="20"/>
                <w:szCs w:val="20"/>
              </w:rPr>
              <w:t xml:space="preserve">Quality </w:t>
            </w:r>
          </w:p>
        </w:tc>
        <w:tc>
          <w:tcPr>
            <w:tcW w:w="3810" w:type="dxa"/>
            <w:tcBorders>
              <w:top w:val="single" w:sz="4" w:space="0" w:color="auto"/>
              <w:left w:val="single" w:sz="4" w:space="0" w:color="auto"/>
              <w:bottom w:val="single" w:sz="4" w:space="0" w:color="auto"/>
              <w:right w:val="single" w:sz="4" w:space="0" w:color="auto"/>
            </w:tcBorders>
            <w:hideMark/>
          </w:tcPr>
          <w:p w14:paraId="205C819A" w14:textId="77777777" w:rsidR="007B58BD" w:rsidRPr="00615217" w:rsidRDefault="007B58BD" w:rsidP="003234F0">
            <w:pPr>
              <w:spacing w:line="360" w:lineRule="auto"/>
              <w:rPr>
                <w:rFonts w:cstheme="minorHAnsi"/>
                <w:sz w:val="20"/>
                <w:szCs w:val="20"/>
              </w:rPr>
            </w:pPr>
          </w:p>
        </w:tc>
        <w:tc>
          <w:tcPr>
            <w:tcW w:w="2976" w:type="dxa"/>
            <w:tcBorders>
              <w:top w:val="single" w:sz="4" w:space="0" w:color="auto"/>
              <w:left w:val="single" w:sz="4" w:space="0" w:color="auto"/>
              <w:bottom w:val="single" w:sz="4" w:space="0" w:color="auto"/>
              <w:right w:val="single" w:sz="4" w:space="0" w:color="auto"/>
            </w:tcBorders>
          </w:tcPr>
          <w:p w14:paraId="17E4BDC0" w14:textId="77777777" w:rsidR="007B58BD" w:rsidRPr="00615217" w:rsidRDefault="007B58BD" w:rsidP="003234F0">
            <w:pPr>
              <w:spacing w:line="360" w:lineRule="auto"/>
              <w:rPr>
                <w:rFonts w:cstheme="minorHAnsi"/>
                <w:sz w:val="20"/>
                <w:szCs w:val="20"/>
              </w:rPr>
            </w:pPr>
            <w:r w:rsidRPr="00615217">
              <w:rPr>
                <w:rFonts w:cstheme="minorHAnsi"/>
                <w:sz w:val="20"/>
                <w:szCs w:val="20"/>
              </w:rPr>
              <w:t>n/a</w:t>
            </w:r>
          </w:p>
        </w:tc>
      </w:tr>
      <w:tr w:rsidR="007B58BD" w:rsidRPr="00615217" w14:paraId="2933D35E" w14:textId="77777777" w:rsidTr="003234F0">
        <w:trPr>
          <w:trHeight w:val="265"/>
        </w:trPr>
        <w:tc>
          <w:tcPr>
            <w:tcW w:w="3528" w:type="dxa"/>
            <w:gridSpan w:val="2"/>
            <w:tcBorders>
              <w:top w:val="single" w:sz="4" w:space="0" w:color="auto"/>
              <w:left w:val="single" w:sz="4" w:space="0" w:color="auto"/>
              <w:bottom w:val="single" w:sz="4" w:space="0" w:color="auto"/>
              <w:right w:val="single" w:sz="4" w:space="0" w:color="auto"/>
            </w:tcBorders>
            <w:hideMark/>
          </w:tcPr>
          <w:p w14:paraId="474930B7" w14:textId="77777777" w:rsidR="007B58BD" w:rsidRPr="00615217" w:rsidRDefault="007B58BD" w:rsidP="003234F0">
            <w:pPr>
              <w:spacing w:line="360" w:lineRule="auto"/>
              <w:rPr>
                <w:rFonts w:cstheme="minorHAnsi"/>
                <w:sz w:val="20"/>
                <w:szCs w:val="20"/>
              </w:rPr>
            </w:pPr>
            <w:r w:rsidRPr="00615217">
              <w:rPr>
                <w:rFonts w:cstheme="minorHAnsi"/>
                <w:sz w:val="20"/>
                <w:szCs w:val="20"/>
              </w:rPr>
              <w:t xml:space="preserve">Quality Assurance Report </w:t>
            </w:r>
          </w:p>
        </w:tc>
        <w:tc>
          <w:tcPr>
            <w:tcW w:w="3810" w:type="dxa"/>
            <w:tcBorders>
              <w:top w:val="single" w:sz="4" w:space="0" w:color="auto"/>
              <w:left w:val="single" w:sz="4" w:space="0" w:color="auto"/>
              <w:bottom w:val="single" w:sz="4" w:space="0" w:color="auto"/>
              <w:right w:val="single" w:sz="4" w:space="0" w:color="auto"/>
            </w:tcBorders>
            <w:hideMark/>
          </w:tcPr>
          <w:p w14:paraId="5DDEB63E" w14:textId="77777777" w:rsidR="007B58BD" w:rsidRPr="00615217" w:rsidRDefault="007B58BD" w:rsidP="003234F0">
            <w:pPr>
              <w:spacing w:line="360" w:lineRule="auto"/>
              <w:rPr>
                <w:rFonts w:cstheme="minorHAnsi"/>
                <w:sz w:val="20"/>
                <w:szCs w:val="20"/>
              </w:rPr>
            </w:pPr>
            <w:r w:rsidRPr="00615217">
              <w:rPr>
                <w:rFonts w:cstheme="minorHAnsi"/>
                <w:sz w:val="20"/>
                <w:szCs w:val="20"/>
              </w:rPr>
              <w:t>5 years</w:t>
            </w:r>
          </w:p>
        </w:tc>
        <w:tc>
          <w:tcPr>
            <w:tcW w:w="2976" w:type="dxa"/>
            <w:tcBorders>
              <w:top w:val="single" w:sz="4" w:space="0" w:color="auto"/>
              <w:left w:val="single" w:sz="4" w:space="0" w:color="auto"/>
              <w:bottom w:val="single" w:sz="4" w:space="0" w:color="auto"/>
              <w:right w:val="single" w:sz="4" w:space="0" w:color="auto"/>
            </w:tcBorders>
            <w:hideMark/>
          </w:tcPr>
          <w:p w14:paraId="44025997" w14:textId="77777777" w:rsidR="007B58BD" w:rsidRPr="00615217" w:rsidRDefault="007B58BD" w:rsidP="003234F0">
            <w:pPr>
              <w:spacing w:line="360" w:lineRule="auto"/>
              <w:rPr>
                <w:rFonts w:cstheme="minorHAnsi"/>
                <w:sz w:val="20"/>
                <w:szCs w:val="20"/>
              </w:rPr>
            </w:pPr>
            <w:r w:rsidRPr="00615217">
              <w:rPr>
                <w:rFonts w:cstheme="minorHAnsi"/>
                <w:sz w:val="20"/>
                <w:szCs w:val="20"/>
              </w:rPr>
              <w:t>n/a</w:t>
            </w:r>
          </w:p>
        </w:tc>
      </w:tr>
      <w:tr w:rsidR="007B58BD" w:rsidRPr="00615217" w14:paraId="603AB62C" w14:textId="77777777" w:rsidTr="003234F0">
        <w:trPr>
          <w:trHeight w:val="265"/>
        </w:trPr>
        <w:tc>
          <w:tcPr>
            <w:tcW w:w="3528" w:type="dxa"/>
            <w:gridSpan w:val="2"/>
            <w:tcBorders>
              <w:top w:val="single" w:sz="4" w:space="0" w:color="auto"/>
              <w:left w:val="single" w:sz="4" w:space="0" w:color="auto"/>
              <w:bottom w:val="single" w:sz="4" w:space="0" w:color="auto"/>
              <w:right w:val="single" w:sz="4" w:space="0" w:color="auto"/>
            </w:tcBorders>
          </w:tcPr>
          <w:p w14:paraId="44408B00" w14:textId="77777777" w:rsidR="007B58BD" w:rsidRPr="00615217" w:rsidRDefault="007B58BD" w:rsidP="003234F0">
            <w:pPr>
              <w:spacing w:line="360" w:lineRule="auto"/>
              <w:rPr>
                <w:rFonts w:cstheme="minorHAnsi"/>
                <w:sz w:val="20"/>
                <w:szCs w:val="20"/>
              </w:rPr>
            </w:pPr>
            <w:proofErr w:type="spellStart"/>
            <w:r w:rsidRPr="00615217">
              <w:rPr>
                <w:rFonts w:cstheme="minorHAnsi"/>
                <w:sz w:val="20"/>
                <w:szCs w:val="20"/>
              </w:rPr>
              <w:t>Self Assessment</w:t>
            </w:r>
            <w:proofErr w:type="spellEnd"/>
          </w:p>
        </w:tc>
        <w:tc>
          <w:tcPr>
            <w:tcW w:w="3810" w:type="dxa"/>
            <w:tcBorders>
              <w:top w:val="single" w:sz="4" w:space="0" w:color="auto"/>
              <w:left w:val="single" w:sz="4" w:space="0" w:color="auto"/>
              <w:bottom w:val="single" w:sz="4" w:space="0" w:color="auto"/>
              <w:right w:val="single" w:sz="4" w:space="0" w:color="auto"/>
            </w:tcBorders>
          </w:tcPr>
          <w:p w14:paraId="7B214E45" w14:textId="77777777" w:rsidR="007B58BD" w:rsidRPr="00615217" w:rsidRDefault="007B58BD" w:rsidP="003234F0">
            <w:pPr>
              <w:spacing w:line="360" w:lineRule="auto"/>
              <w:rPr>
                <w:rFonts w:cstheme="minorHAnsi"/>
                <w:sz w:val="20"/>
                <w:szCs w:val="20"/>
              </w:rPr>
            </w:pPr>
            <w:r w:rsidRPr="00615217">
              <w:rPr>
                <w:rFonts w:cstheme="minorHAnsi"/>
                <w:sz w:val="20"/>
                <w:szCs w:val="20"/>
              </w:rPr>
              <w:t>5 years</w:t>
            </w:r>
          </w:p>
        </w:tc>
        <w:tc>
          <w:tcPr>
            <w:tcW w:w="2976" w:type="dxa"/>
            <w:tcBorders>
              <w:top w:val="single" w:sz="4" w:space="0" w:color="auto"/>
              <w:left w:val="single" w:sz="4" w:space="0" w:color="auto"/>
              <w:bottom w:val="single" w:sz="4" w:space="0" w:color="auto"/>
              <w:right w:val="single" w:sz="4" w:space="0" w:color="auto"/>
            </w:tcBorders>
          </w:tcPr>
          <w:p w14:paraId="47C4B403" w14:textId="77777777" w:rsidR="007B58BD" w:rsidRPr="00615217" w:rsidRDefault="007B58BD" w:rsidP="003234F0">
            <w:pPr>
              <w:spacing w:line="360" w:lineRule="auto"/>
              <w:rPr>
                <w:rFonts w:cstheme="minorHAnsi"/>
                <w:sz w:val="20"/>
                <w:szCs w:val="20"/>
              </w:rPr>
            </w:pPr>
          </w:p>
        </w:tc>
      </w:tr>
      <w:tr w:rsidR="007B58BD" w:rsidRPr="00615217" w14:paraId="022966D6" w14:textId="77777777" w:rsidTr="003234F0">
        <w:trPr>
          <w:trHeight w:val="265"/>
        </w:trPr>
        <w:tc>
          <w:tcPr>
            <w:tcW w:w="3528" w:type="dxa"/>
            <w:gridSpan w:val="2"/>
            <w:tcBorders>
              <w:top w:val="single" w:sz="4" w:space="0" w:color="auto"/>
              <w:left w:val="single" w:sz="4" w:space="0" w:color="auto"/>
              <w:bottom w:val="single" w:sz="4" w:space="0" w:color="auto"/>
              <w:right w:val="single" w:sz="4" w:space="0" w:color="auto"/>
            </w:tcBorders>
            <w:hideMark/>
          </w:tcPr>
          <w:p w14:paraId="476BA314" w14:textId="77777777" w:rsidR="007B58BD" w:rsidRPr="00615217" w:rsidRDefault="007B58BD" w:rsidP="003234F0">
            <w:pPr>
              <w:spacing w:line="360" w:lineRule="auto"/>
              <w:rPr>
                <w:rFonts w:cstheme="minorHAnsi"/>
                <w:b/>
                <w:i/>
                <w:sz w:val="20"/>
                <w:szCs w:val="20"/>
              </w:rPr>
            </w:pPr>
            <w:r w:rsidRPr="00615217">
              <w:rPr>
                <w:rFonts w:cstheme="minorHAnsi"/>
                <w:sz w:val="20"/>
                <w:szCs w:val="20"/>
              </w:rPr>
              <w:t xml:space="preserve">Complaints/ Customer Feedback </w:t>
            </w:r>
          </w:p>
        </w:tc>
        <w:tc>
          <w:tcPr>
            <w:tcW w:w="3810" w:type="dxa"/>
            <w:tcBorders>
              <w:top w:val="single" w:sz="4" w:space="0" w:color="auto"/>
              <w:left w:val="single" w:sz="4" w:space="0" w:color="auto"/>
              <w:bottom w:val="single" w:sz="4" w:space="0" w:color="auto"/>
              <w:right w:val="single" w:sz="4" w:space="0" w:color="auto"/>
            </w:tcBorders>
          </w:tcPr>
          <w:p w14:paraId="075C2217" w14:textId="77777777" w:rsidR="007B58BD" w:rsidRPr="00615217" w:rsidRDefault="007B58BD" w:rsidP="003234F0">
            <w:pPr>
              <w:spacing w:line="360" w:lineRule="auto"/>
              <w:rPr>
                <w:rFonts w:cstheme="minorHAnsi"/>
                <w:b/>
                <w:sz w:val="20"/>
                <w:szCs w:val="20"/>
              </w:rPr>
            </w:pPr>
            <w:r w:rsidRPr="00615217">
              <w:rPr>
                <w:rFonts w:cstheme="minorHAnsi"/>
                <w:sz w:val="20"/>
                <w:szCs w:val="20"/>
              </w:rPr>
              <w:t xml:space="preserve">1 or 2 years </w:t>
            </w:r>
          </w:p>
        </w:tc>
        <w:tc>
          <w:tcPr>
            <w:tcW w:w="2976" w:type="dxa"/>
            <w:tcBorders>
              <w:top w:val="single" w:sz="4" w:space="0" w:color="auto"/>
              <w:left w:val="single" w:sz="4" w:space="0" w:color="auto"/>
              <w:bottom w:val="single" w:sz="4" w:space="0" w:color="auto"/>
              <w:right w:val="single" w:sz="4" w:space="0" w:color="auto"/>
            </w:tcBorders>
          </w:tcPr>
          <w:p w14:paraId="74948E70" w14:textId="77777777" w:rsidR="007B58BD" w:rsidRPr="00615217" w:rsidRDefault="007B58BD" w:rsidP="003234F0">
            <w:pPr>
              <w:spacing w:line="360" w:lineRule="auto"/>
              <w:rPr>
                <w:rFonts w:cstheme="minorHAnsi"/>
                <w:b/>
                <w:sz w:val="20"/>
                <w:szCs w:val="20"/>
              </w:rPr>
            </w:pPr>
          </w:p>
        </w:tc>
      </w:tr>
      <w:tr w:rsidR="007B58BD" w:rsidRPr="00615217" w14:paraId="7D201C96" w14:textId="77777777" w:rsidTr="003234F0">
        <w:trPr>
          <w:trHeight w:val="265"/>
        </w:trPr>
        <w:tc>
          <w:tcPr>
            <w:tcW w:w="3528" w:type="dxa"/>
            <w:gridSpan w:val="2"/>
            <w:tcBorders>
              <w:top w:val="single" w:sz="4" w:space="0" w:color="auto"/>
              <w:left w:val="single" w:sz="4" w:space="0" w:color="auto"/>
              <w:bottom w:val="single" w:sz="4" w:space="0" w:color="auto"/>
              <w:right w:val="single" w:sz="4" w:space="0" w:color="auto"/>
            </w:tcBorders>
            <w:hideMark/>
          </w:tcPr>
          <w:p w14:paraId="095AD4DF" w14:textId="77777777" w:rsidR="007B58BD" w:rsidRPr="00615217" w:rsidRDefault="007B58BD" w:rsidP="003234F0">
            <w:pPr>
              <w:spacing w:line="360" w:lineRule="auto"/>
              <w:rPr>
                <w:rFonts w:cstheme="minorHAnsi"/>
                <w:sz w:val="20"/>
                <w:szCs w:val="20"/>
              </w:rPr>
            </w:pPr>
          </w:p>
        </w:tc>
        <w:tc>
          <w:tcPr>
            <w:tcW w:w="3810" w:type="dxa"/>
            <w:tcBorders>
              <w:top w:val="single" w:sz="4" w:space="0" w:color="auto"/>
              <w:left w:val="single" w:sz="4" w:space="0" w:color="auto"/>
              <w:bottom w:val="single" w:sz="4" w:space="0" w:color="auto"/>
              <w:right w:val="single" w:sz="4" w:space="0" w:color="auto"/>
            </w:tcBorders>
            <w:hideMark/>
          </w:tcPr>
          <w:p w14:paraId="7CA51A2B" w14:textId="77777777" w:rsidR="007B58BD" w:rsidRPr="00615217" w:rsidRDefault="007B58BD" w:rsidP="003234F0">
            <w:pPr>
              <w:spacing w:line="360" w:lineRule="auto"/>
              <w:rPr>
                <w:rFonts w:cstheme="minorHAnsi"/>
                <w:sz w:val="20"/>
                <w:szCs w:val="20"/>
              </w:rPr>
            </w:pPr>
          </w:p>
        </w:tc>
        <w:tc>
          <w:tcPr>
            <w:tcW w:w="2976" w:type="dxa"/>
            <w:tcBorders>
              <w:top w:val="single" w:sz="4" w:space="0" w:color="auto"/>
              <w:left w:val="single" w:sz="4" w:space="0" w:color="auto"/>
              <w:bottom w:val="single" w:sz="4" w:space="0" w:color="auto"/>
              <w:right w:val="single" w:sz="4" w:space="0" w:color="auto"/>
            </w:tcBorders>
            <w:hideMark/>
          </w:tcPr>
          <w:p w14:paraId="64E9EC6E" w14:textId="77777777" w:rsidR="007B58BD" w:rsidRPr="00615217" w:rsidRDefault="007B58BD" w:rsidP="003234F0">
            <w:pPr>
              <w:spacing w:line="360" w:lineRule="auto"/>
              <w:rPr>
                <w:rFonts w:cstheme="minorHAnsi"/>
                <w:sz w:val="20"/>
                <w:szCs w:val="20"/>
              </w:rPr>
            </w:pPr>
          </w:p>
        </w:tc>
      </w:tr>
      <w:tr w:rsidR="007B58BD" w:rsidRPr="00615217" w14:paraId="1DD24AFB" w14:textId="77777777" w:rsidTr="003234F0">
        <w:trPr>
          <w:trHeight w:val="265"/>
        </w:trPr>
        <w:tc>
          <w:tcPr>
            <w:tcW w:w="3528" w:type="dxa"/>
            <w:gridSpan w:val="2"/>
            <w:tcBorders>
              <w:top w:val="single" w:sz="4" w:space="0" w:color="auto"/>
              <w:left w:val="single" w:sz="4" w:space="0" w:color="auto"/>
              <w:bottom w:val="single" w:sz="4" w:space="0" w:color="auto"/>
              <w:right w:val="single" w:sz="4" w:space="0" w:color="auto"/>
            </w:tcBorders>
            <w:hideMark/>
          </w:tcPr>
          <w:p w14:paraId="53F5A485" w14:textId="77777777" w:rsidR="007B58BD" w:rsidRPr="00615217" w:rsidRDefault="007B58BD" w:rsidP="003234F0">
            <w:pPr>
              <w:spacing w:line="360" w:lineRule="auto"/>
              <w:rPr>
                <w:rFonts w:cstheme="minorHAnsi"/>
                <w:sz w:val="20"/>
                <w:szCs w:val="20"/>
              </w:rPr>
            </w:pPr>
            <w:r w:rsidRPr="00615217">
              <w:rPr>
                <w:rFonts w:cstheme="minorHAnsi"/>
                <w:b/>
                <w:i/>
                <w:sz w:val="20"/>
                <w:szCs w:val="20"/>
              </w:rPr>
              <w:lastRenderedPageBreak/>
              <w:t xml:space="preserve">Health and Safety </w:t>
            </w:r>
          </w:p>
        </w:tc>
        <w:tc>
          <w:tcPr>
            <w:tcW w:w="3810" w:type="dxa"/>
            <w:tcBorders>
              <w:top w:val="single" w:sz="4" w:space="0" w:color="auto"/>
              <w:left w:val="single" w:sz="4" w:space="0" w:color="auto"/>
              <w:bottom w:val="single" w:sz="4" w:space="0" w:color="auto"/>
              <w:right w:val="single" w:sz="4" w:space="0" w:color="auto"/>
            </w:tcBorders>
            <w:hideMark/>
          </w:tcPr>
          <w:p w14:paraId="11B5703D" w14:textId="77777777" w:rsidR="007B58BD" w:rsidRPr="00615217" w:rsidRDefault="007B58BD" w:rsidP="003234F0">
            <w:pPr>
              <w:spacing w:line="360" w:lineRule="auto"/>
              <w:rPr>
                <w:rFonts w:cstheme="minorHAnsi"/>
                <w:sz w:val="20"/>
                <w:szCs w:val="20"/>
              </w:rPr>
            </w:pPr>
          </w:p>
        </w:tc>
        <w:tc>
          <w:tcPr>
            <w:tcW w:w="2976" w:type="dxa"/>
            <w:tcBorders>
              <w:top w:val="single" w:sz="4" w:space="0" w:color="auto"/>
              <w:left w:val="single" w:sz="4" w:space="0" w:color="auto"/>
              <w:bottom w:val="single" w:sz="4" w:space="0" w:color="auto"/>
              <w:right w:val="single" w:sz="4" w:space="0" w:color="auto"/>
            </w:tcBorders>
            <w:hideMark/>
          </w:tcPr>
          <w:p w14:paraId="789F998A" w14:textId="77777777" w:rsidR="007B58BD" w:rsidRPr="00615217" w:rsidRDefault="007B58BD" w:rsidP="003234F0">
            <w:pPr>
              <w:spacing w:line="360" w:lineRule="auto"/>
              <w:rPr>
                <w:rFonts w:cstheme="minorHAnsi"/>
                <w:sz w:val="20"/>
                <w:szCs w:val="20"/>
              </w:rPr>
            </w:pPr>
            <w:r w:rsidRPr="00615217">
              <w:rPr>
                <w:rFonts w:cstheme="minorHAnsi"/>
                <w:sz w:val="20"/>
                <w:szCs w:val="20"/>
              </w:rPr>
              <w:t>n/a</w:t>
            </w:r>
          </w:p>
        </w:tc>
      </w:tr>
      <w:tr w:rsidR="007B58BD" w:rsidRPr="00615217" w14:paraId="5F3701BF" w14:textId="77777777" w:rsidTr="003234F0">
        <w:trPr>
          <w:trHeight w:val="265"/>
        </w:trPr>
        <w:tc>
          <w:tcPr>
            <w:tcW w:w="3528" w:type="dxa"/>
            <w:gridSpan w:val="2"/>
            <w:tcBorders>
              <w:top w:val="single" w:sz="4" w:space="0" w:color="auto"/>
              <w:left w:val="single" w:sz="4" w:space="0" w:color="auto"/>
              <w:bottom w:val="single" w:sz="4" w:space="0" w:color="auto"/>
              <w:right w:val="single" w:sz="4" w:space="0" w:color="auto"/>
            </w:tcBorders>
            <w:hideMark/>
          </w:tcPr>
          <w:p w14:paraId="27933ECD" w14:textId="77777777" w:rsidR="007B58BD" w:rsidRPr="00615217" w:rsidRDefault="007B58BD" w:rsidP="003234F0">
            <w:pPr>
              <w:spacing w:line="360" w:lineRule="auto"/>
              <w:rPr>
                <w:rFonts w:cstheme="minorHAnsi"/>
                <w:sz w:val="20"/>
                <w:szCs w:val="20"/>
              </w:rPr>
            </w:pPr>
            <w:r w:rsidRPr="00615217">
              <w:rPr>
                <w:rFonts w:cstheme="minorHAnsi"/>
                <w:sz w:val="20"/>
                <w:szCs w:val="20"/>
              </w:rPr>
              <w:t>SMS reviews</w:t>
            </w:r>
          </w:p>
        </w:tc>
        <w:tc>
          <w:tcPr>
            <w:tcW w:w="3810" w:type="dxa"/>
            <w:tcBorders>
              <w:top w:val="single" w:sz="4" w:space="0" w:color="auto"/>
              <w:left w:val="single" w:sz="4" w:space="0" w:color="auto"/>
              <w:bottom w:val="single" w:sz="4" w:space="0" w:color="auto"/>
              <w:right w:val="single" w:sz="4" w:space="0" w:color="auto"/>
            </w:tcBorders>
            <w:hideMark/>
          </w:tcPr>
          <w:p w14:paraId="56DCFA1D" w14:textId="77777777" w:rsidR="007B58BD" w:rsidRPr="00615217" w:rsidRDefault="007B58BD" w:rsidP="003234F0">
            <w:pPr>
              <w:spacing w:line="360" w:lineRule="auto"/>
              <w:rPr>
                <w:rFonts w:cstheme="minorHAnsi"/>
                <w:sz w:val="20"/>
                <w:szCs w:val="20"/>
              </w:rPr>
            </w:pPr>
            <w:r w:rsidRPr="00615217">
              <w:rPr>
                <w:rFonts w:cstheme="minorHAnsi"/>
                <w:sz w:val="20"/>
                <w:szCs w:val="20"/>
              </w:rPr>
              <w:t>3 years</w:t>
            </w:r>
          </w:p>
        </w:tc>
        <w:tc>
          <w:tcPr>
            <w:tcW w:w="2976" w:type="dxa"/>
            <w:tcBorders>
              <w:top w:val="single" w:sz="4" w:space="0" w:color="auto"/>
              <w:left w:val="single" w:sz="4" w:space="0" w:color="auto"/>
              <w:bottom w:val="single" w:sz="4" w:space="0" w:color="auto"/>
              <w:right w:val="single" w:sz="4" w:space="0" w:color="auto"/>
            </w:tcBorders>
            <w:hideMark/>
          </w:tcPr>
          <w:p w14:paraId="76741ADA" w14:textId="77777777" w:rsidR="007B58BD" w:rsidRPr="00615217" w:rsidRDefault="007B58BD" w:rsidP="003234F0">
            <w:pPr>
              <w:spacing w:line="360" w:lineRule="auto"/>
              <w:rPr>
                <w:rFonts w:cstheme="minorHAnsi"/>
                <w:sz w:val="20"/>
                <w:szCs w:val="20"/>
              </w:rPr>
            </w:pPr>
          </w:p>
        </w:tc>
      </w:tr>
      <w:tr w:rsidR="007B58BD" w:rsidRPr="00615217" w14:paraId="71A98A37" w14:textId="77777777" w:rsidTr="003234F0">
        <w:trPr>
          <w:trHeight w:val="279"/>
        </w:trPr>
        <w:tc>
          <w:tcPr>
            <w:tcW w:w="3528" w:type="dxa"/>
            <w:gridSpan w:val="2"/>
            <w:tcBorders>
              <w:top w:val="single" w:sz="4" w:space="0" w:color="auto"/>
              <w:left w:val="single" w:sz="4" w:space="0" w:color="auto"/>
              <w:bottom w:val="single" w:sz="4" w:space="0" w:color="auto"/>
              <w:right w:val="single" w:sz="4" w:space="0" w:color="auto"/>
            </w:tcBorders>
          </w:tcPr>
          <w:p w14:paraId="5C4AF399" w14:textId="77777777" w:rsidR="007B58BD" w:rsidRPr="00615217" w:rsidRDefault="007B58BD" w:rsidP="003234F0">
            <w:pPr>
              <w:spacing w:line="360" w:lineRule="auto"/>
              <w:rPr>
                <w:rFonts w:cstheme="minorHAnsi"/>
                <w:b/>
                <w:bCs/>
                <w:i/>
                <w:sz w:val="20"/>
                <w:szCs w:val="20"/>
              </w:rPr>
            </w:pPr>
            <w:r w:rsidRPr="00615217">
              <w:rPr>
                <w:rFonts w:cstheme="minorHAnsi"/>
                <w:sz w:val="20"/>
                <w:szCs w:val="20"/>
              </w:rPr>
              <w:t>Competency Checklists</w:t>
            </w:r>
          </w:p>
        </w:tc>
        <w:tc>
          <w:tcPr>
            <w:tcW w:w="3810" w:type="dxa"/>
            <w:tcBorders>
              <w:top w:val="single" w:sz="4" w:space="0" w:color="auto"/>
              <w:left w:val="single" w:sz="4" w:space="0" w:color="auto"/>
              <w:bottom w:val="single" w:sz="4" w:space="0" w:color="auto"/>
              <w:right w:val="single" w:sz="4" w:space="0" w:color="auto"/>
            </w:tcBorders>
          </w:tcPr>
          <w:p w14:paraId="42700E0C" w14:textId="77777777" w:rsidR="007B58BD" w:rsidRPr="00615217" w:rsidRDefault="007B58BD" w:rsidP="003234F0">
            <w:pPr>
              <w:spacing w:line="360" w:lineRule="auto"/>
              <w:rPr>
                <w:rFonts w:cstheme="minorHAnsi"/>
                <w:sz w:val="20"/>
                <w:szCs w:val="20"/>
              </w:rPr>
            </w:pPr>
            <w:r w:rsidRPr="00615217">
              <w:rPr>
                <w:rFonts w:cstheme="minorHAnsi"/>
                <w:sz w:val="20"/>
                <w:szCs w:val="20"/>
              </w:rPr>
              <w:t>3 years</w:t>
            </w:r>
          </w:p>
        </w:tc>
        <w:tc>
          <w:tcPr>
            <w:tcW w:w="2976" w:type="dxa"/>
            <w:tcBorders>
              <w:top w:val="single" w:sz="4" w:space="0" w:color="auto"/>
              <w:left w:val="single" w:sz="4" w:space="0" w:color="auto"/>
              <w:bottom w:val="single" w:sz="4" w:space="0" w:color="auto"/>
              <w:right w:val="single" w:sz="4" w:space="0" w:color="auto"/>
            </w:tcBorders>
          </w:tcPr>
          <w:p w14:paraId="5FD7B78D" w14:textId="77777777" w:rsidR="007B58BD" w:rsidRPr="00615217" w:rsidRDefault="007B58BD" w:rsidP="003234F0">
            <w:pPr>
              <w:spacing w:line="360" w:lineRule="auto"/>
              <w:rPr>
                <w:rFonts w:cstheme="minorHAnsi"/>
                <w:sz w:val="20"/>
                <w:szCs w:val="20"/>
              </w:rPr>
            </w:pPr>
          </w:p>
        </w:tc>
      </w:tr>
      <w:tr w:rsidR="007B58BD" w:rsidRPr="00615217" w14:paraId="4976DA0F" w14:textId="77777777" w:rsidTr="003234F0">
        <w:trPr>
          <w:trHeight w:val="279"/>
        </w:trPr>
        <w:tc>
          <w:tcPr>
            <w:tcW w:w="3528" w:type="dxa"/>
            <w:gridSpan w:val="2"/>
            <w:tcBorders>
              <w:top w:val="single" w:sz="4" w:space="0" w:color="auto"/>
              <w:left w:val="single" w:sz="4" w:space="0" w:color="auto"/>
              <w:bottom w:val="single" w:sz="4" w:space="0" w:color="auto"/>
              <w:right w:val="single" w:sz="4" w:space="0" w:color="auto"/>
            </w:tcBorders>
            <w:hideMark/>
          </w:tcPr>
          <w:p w14:paraId="102852B3" w14:textId="77777777" w:rsidR="007B58BD" w:rsidRPr="00615217" w:rsidRDefault="007B58BD" w:rsidP="003234F0">
            <w:pPr>
              <w:spacing w:line="360" w:lineRule="auto"/>
              <w:rPr>
                <w:rFonts w:cstheme="minorHAnsi"/>
                <w:b/>
                <w:bCs/>
                <w:i/>
                <w:sz w:val="20"/>
                <w:szCs w:val="20"/>
              </w:rPr>
            </w:pPr>
          </w:p>
        </w:tc>
        <w:tc>
          <w:tcPr>
            <w:tcW w:w="3810" w:type="dxa"/>
            <w:tcBorders>
              <w:top w:val="single" w:sz="4" w:space="0" w:color="auto"/>
              <w:left w:val="single" w:sz="4" w:space="0" w:color="auto"/>
              <w:bottom w:val="single" w:sz="4" w:space="0" w:color="auto"/>
              <w:right w:val="single" w:sz="4" w:space="0" w:color="auto"/>
            </w:tcBorders>
          </w:tcPr>
          <w:p w14:paraId="75F95419" w14:textId="77777777" w:rsidR="007B58BD" w:rsidRPr="00615217" w:rsidRDefault="007B58BD" w:rsidP="003234F0">
            <w:pPr>
              <w:spacing w:line="360" w:lineRule="auto"/>
              <w:rPr>
                <w:rFonts w:cstheme="minorHAnsi"/>
                <w:sz w:val="20"/>
                <w:szCs w:val="20"/>
              </w:rPr>
            </w:pPr>
          </w:p>
        </w:tc>
        <w:tc>
          <w:tcPr>
            <w:tcW w:w="2976" w:type="dxa"/>
            <w:tcBorders>
              <w:top w:val="single" w:sz="4" w:space="0" w:color="auto"/>
              <w:left w:val="single" w:sz="4" w:space="0" w:color="auto"/>
              <w:bottom w:val="single" w:sz="4" w:space="0" w:color="auto"/>
              <w:right w:val="single" w:sz="4" w:space="0" w:color="auto"/>
            </w:tcBorders>
          </w:tcPr>
          <w:p w14:paraId="791C3053" w14:textId="77777777" w:rsidR="007B58BD" w:rsidRPr="00615217" w:rsidRDefault="007B58BD" w:rsidP="003234F0">
            <w:pPr>
              <w:spacing w:line="360" w:lineRule="auto"/>
              <w:rPr>
                <w:rFonts w:cstheme="minorHAnsi"/>
                <w:sz w:val="20"/>
                <w:szCs w:val="20"/>
              </w:rPr>
            </w:pPr>
            <w:r w:rsidRPr="00615217">
              <w:rPr>
                <w:rFonts w:cstheme="minorHAnsi"/>
                <w:sz w:val="20"/>
                <w:szCs w:val="20"/>
              </w:rPr>
              <w:t>n/a</w:t>
            </w:r>
          </w:p>
        </w:tc>
      </w:tr>
      <w:tr w:rsidR="007B58BD" w:rsidRPr="00615217" w14:paraId="06117AF1" w14:textId="77777777" w:rsidTr="003234F0">
        <w:trPr>
          <w:trHeight w:val="265"/>
        </w:trPr>
        <w:tc>
          <w:tcPr>
            <w:tcW w:w="3528" w:type="dxa"/>
            <w:gridSpan w:val="2"/>
            <w:tcBorders>
              <w:top w:val="single" w:sz="4" w:space="0" w:color="auto"/>
              <w:left w:val="single" w:sz="4" w:space="0" w:color="auto"/>
              <w:bottom w:val="single" w:sz="4" w:space="0" w:color="auto"/>
              <w:right w:val="single" w:sz="4" w:space="0" w:color="auto"/>
            </w:tcBorders>
            <w:hideMark/>
          </w:tcPr>
          <w:p w14:paraId="6F985FAB" w14:textId="77777777" w:rsidR="007B58BD" w:rsidRPr="00615217" w:rsidRDefault="007B58BD" w:rsidP="003234F0">
            <w:pPr>
              <w:spacing w:line="360" w:lineRule="auto"/>
              <w:rPr>
                <w:rFonts w:cstheme="minorHAnsi"/>
                <w:sz w:val="20"/>
                <w:szCs w:val="20"/>
              </w:rPr>
            </w:pPr>
            <w:r w:rsidRPr="00615217">
              <w:rPr>
                <w:rFonts w:cstheme="minorHAnsi"/>
                <w:b/>
                <w:i/>
                <w:sz w:val="20"/>
                <w:szCs w:val="20"/>
              </w:rPr>
              <w:t>Contract files</w:t>
            </w:r>
          </w:p>
        </w:tc>
        <w:tc>
          <w:tcPr>
            <w:tcW w:w="3810" w:type="dxa"/>
            <w:tcBorders>
              <w:top w:val="single" w:sz="4" w:space="0" w:color="auto"/>
              <w:left w:val="single" w:sz="4" w:space="0" w:color="auto"/>
              <w:bottom w:val="single" w:sz="4" w:space="0" w:color="auto"/>
              <w:right w:val="single" w:sz="4" w:space="0" w:color="auto"/>
            </w:tcBorders>
            <w:hideMark/>
          </w:tcPr>
          <w:p w14:paraId="439B0461" w14:textId="77777777" w:rsidR="007B58BD" w:rsidRPr="00615217" w:rsidRDefault="007B58BD" w:rsidP="003234F0">
            <w:pPr>
              <w:spacing w:line="360" w:lineRule="auto"/>
              <w:rPr>
                <w:rFonts w:cstheme="minorHAnsi"/>
                <w:sz w:val="20"/>
                <w:szCs w:val="20"/>
              </w:rPr>
            </w:pPr>
          </w:p>
        </w:tc>
        <w:tc>
          <w:tcPr>
            <w:tcW w:w="2976" w:type="dxa"/>
            <w:tcBorders>
              <w:top w:val="single" w:sz="4" w:space="0" w:color="auto"/>
              <w:left w:val="single" w:sz="4" w:space="0" w:color="auto"/>
              <w:bottom w:val="single" w:sz="4" w:space="0" w:color="auto"/>
              <w:right w:val="single" w:sz="4" w:space="0" w:color="auto"/>
            </w:tcBorders>
            <w:hideMark/>
          </w:tcPr>
          <w:p w14:paraId="2D03CE63" w14:textId="77777777" w:rsidR="007B58BD" w:rsidRPr="00615217" w:rsidRDefault="007B58BD" w:rsidP="003234F0">
            <w:pPr>
              <w:spacing w:line="360" w:lineRule="auto"/>
              <w:rPr>
                <w:rFonts w:cstheme="minorHAnsi"/>
                <w:sz w:val="20"/>
                <w:szCs w:val="20"/>
              </w:rPr>
            </w:pPr>
            <w:r w:rsidRPr="00615217">
              <w:rPr>
                <w:rFonts w:cstheme="minorHAnsi"/>
                <w:sz w:val="20"/>
                <w:szCs w:val="20"/>
              </w:rPr>
              <w:t>n/a</w:t>
            </w:r>
          </w:p>
        </w:tc>
      </w:tr>
      <w:tr w:rsidR="007B58BD" w:rsidRPr="00615217" w14:paraId="511E7173" w14:textId="77777777" w:rsidTr="003234F0">
        <w:trPr>
          <w:trHeight w:val="265"/>
        </w:trPr>
        <w:tc>
          <w:tcPr>
            <w:tcW w:w="3528" w:type="dxa"/>
            <w:gridSpan w:val="2"/>
            <w:tcBorders>
              <w:top w:val="single" w:sz="4" w:space="0" w:color="auto"/>
              <w:left w:val="single" w:sz="4" w:space="0" w:color="auto"/>
              <w:bottom w:val="single" w:sz="4" w:space="0" w:color="auto"/>
              <w:right w:val="single" w:sz="4" w:space="0" w:color="auto"/>
            </w:tcBorders>
            <w:hideMark/>
          </w:tcPr>
          <w:p w14:paraId="67A63442" w14:textId="77777777" w:rsidR="007B58BD" w:rsidRPr="00615217" w:rsidRDefault="007B58BD" w:rsidP="003234F0">
            <w:pPr>
              <w:spacing w:line="360" w:lineRule="auto"/>
              <w:rPr>
                <w:rFonts w:cstheme="minorHAnsi"/>
                <w:sz w:val="20"/>
                <w:szCs w:val="20"/>
              </w:rPr>
            </w:pPr>
            <w:r w:rsidRPr="00615217">
              <w:rPr>
                <w:rFonts w:cstheme="minorHAnsi"/>
                <w:sz w:val="20"/>
                <w:szCs w:val="20"/>
              </w:rPr>
              <w:t>Most of our funding agreements include audit rights for our funders that may finish years after the project has ended, for example our current ERDF contracts require documents to be held until 2025.  Progra</w:t>
            </w:r>
            <w:r>
              <w:rPr>
                <w:rFonts w:cstheme="minorHAnsi"/>
                <w:sz w:val="20"/>
                <w:szCs w:val="20"/>
              </w:rPr>
              <w:t>mme staff must liaise with the directors</w:t>
            </w:r>
            <w:r w:rsidRPr="00615217">
              <w:rPr>
                <w:rFonts w:cstheme="minorHAnsi"/>
                <w:sz w:val="20"/>
                <w:szCs w:val="20"/>
              </w:rPr>
              <w:t xml:space="preserve"> to identify the records and the format of the records (for example original signed forms or scanned versions) that may be required for future audit and archive these separately from other client data with the destruction date as notified by the funder.</w:t>
            </w:r>
          </w:p>
        </w:tc>
        <w:tc>
          <w:tcPr>
            <w:tcW w:w="3810" w:type="dxa"/>
            <w:tcBorders>
              <w:top w:val="single" w:sz="4" w:space="0" w:color="auto"/>
              <w:left w:val="single" w:sz="4" w:space="0" w:color="auto"/>
              <w:bottom w:val="single" w:sz="4" w:space="0" w:color="auto"/>
              <w:right w:val="single" w:sz="4" w:space="0" w:color="auto"/>
            </w:tcBorders>
            <w:hideMark/>
          </w:tcPr>
          <w:p w14:paraId="6E2FB778" w14:textId="77777777" w:rsidR="007B58BD" w:rsidRPr="00615217" w:rsidRDefault="007B58BD" w:rsidP="003234F0">
            <w:pPr>
              <w:spacing w:line="360" w:lineRule="auto"/>
              <w:rPr>
                <w:rFonts w:cstheme="minorHAnsi"/>
                <w:sz w:val="20"/>
                <w:szCs w:val="20"/>
              </w:rPr>
            </w:pPr>
            <w:r w:rsidRPr="00615217">
              <w:rPr>
                <w:rFonts w:cstheme="minorHAnsi"/>
                <w:sz w:val="20"/>
                <w:szCs w:val="20"/>
              </w:rPr>
              <w:t xml:space="preserve">Please review with </w:t>
            </w:r>
            <w:r>
              <w:rPr>
                <w:rFonts w:cstheme="minorHAnsi"/>
                <w:sz w:val="20"/>
                <w:szCs w:val="20"/>
              </w:rPr>
              <w:t xml:space="preserve">the </w:t>
            </w:r>
            <w:proofErr w:type="gramStart"/>
            <w:r>
              <w:rPr>
                <w:rFonts w:cstheme="minorHAnsi"/>
                <w:sz w:val="20"/>
                <w:szCs w:val="20"/>
              </w:rPr>
              <w:t>directors</w:t>
            </w:r>
            <w:proofErr w:type="gramEnd"/>
            <w:r w:rsidRPr="00615217">
              <w:rPr>
                <w:rFonts w:cstheme="minorHAnsi"/>
                <w:sz w:val="20"/>
                <w:szCs w:val="20"/>
              </w:rPr>
              <w:t xml:space="preserve"> team what records need to be kept and for how long for audit purposes</w:t>
            </w:r>
          </w:p>
        </w:tc>
        <w:tc>
          <w:tcPr>
            <w:tcW w:w="2976" w:type="dxa"/>
            <w:tcBorders>
              <w:top w:val="single" w:sz="4" w:space="0" w:color="auto"/>
              <w:left w:val="single" w:sz="4" w:space="0" w:color="auto"/>
              <w:bottom w:val="single" w:sz="4" w:space="0" w:color="auto"/>
              <w:right w:val="single" w:sz="4" w:space="0" w:color="auto"/>
            </w:tcBorders>
            <w:hideMark/>
          </w:tcPr>
          <w:p w14:paraId="379E5B39" w14:textId="77777777" w:rsidR="007B58BD" w:rsidRPr="00615217" w:rsidRDefault="007B58BD" w:rsidP="003234F0">
            <w:pPr>
              <w:spacing w:line="360" w:lineRule="auto"/>
              <w:rPr>
                <w:rFonts w:cstheme="minorHAnsi"/>
                <w:sz w:val="20"/>
                <w:szCs w:val="20"/>
              </w:rPr>
            </w:pPr>
            <w:r w:rsidRPr="00615217">
              <w:rPr>
                <w:rFonts w:cstheme="minorHAnsi"/>
                <w:sz w:val="20"/>
                <w:szCs w:val="20"/>
              </w:rPr>
              <w:t>n/a</w:t>
            </w:r>
          </w:p>
        </w:tc>
      </w:tr>
    </w:tbl>
    <w:p w14:paraId="17F31728" w14:textId="77777777" w:rsidR="007B58BD" w:rsidRDefault="007B58BD" w:rsidP="007B58BD">
      <w:pPr>
        <w:spacing w:line="360" w:lineRule="auto"/>
        <w:rPr>
          <w:rFonts w:cstheme="minorHAnsi"/>
          <w:b/>
          <w:sz w:val="20"/>
          <w:szCs w:val="20"/>
        </w:rPr>
      </w:pPr>
    </w:p>
    <w:p w14:paraId="63CC0CDB" w14:textId="77777777" w:rsidR="007B58BD" w:rsidRPr="008A3A36" w:rsidRDefault="007B58BD" w:rsidP="007B58BD">
      <w:pPr>
        <w:spacing w:line="360" w:lineRule="auto"/>
        <w:rPr>
          <w:rFonts w:ascii="DK Sugary Pancake" w:hAnsi="DK Sugary Pancake" w:cstheme="minorHAnsi"/>
          <w:b/>
          <w:sz w:val="20"/>
          <w:szCs w:val="20"/>
        </w:rPr>
      </w:pPr>
      <w:r w:rsidRPr="008A3A36">
        <w:rPr>
          <w:rFonts w:ascii="DK Sugary Pancake" w:hAnsi="DK Sugary Pancake" w:cstheme="minorHAnsi"/>
          <w:b/>
          <w:sz w:val="20"/>
          <w:szCs w:val="20"/>
        </w:rPr>
        <w:t xml:space="preserve">Volunteer Data </w:t>
      </w:r>
    </w:p>
    <w:tbl>
      <w:tblPr>
        <w:tblW w:w="7260"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0"/>
        <w:gridCol w:w="225"/>
        <w:gridCol w:w="3115"/>
      </w:tblGrid>
      <w:tr w:rsidR="007B58BD" w:rsidRPr="00615217" w14:paraId="7D606C3B" w14:textId="77777777" w:rsidTr="003234F0">
        <w:trPr>
          <w:trHeight w:val="300"/>
        </w:trPr>
        <w:tc>
          <w:tcPr>
            <w:tcW w:w="4145" w:type="dxa"/>
            <w:gridSpan w:val="2"/>
            <w:tcBorders>
              <w:top w:val="single" w:sz="4" w:space="0" w:color="auto"/>
              <w:left w:val="single" w:sz="4" w:space="0" w:color="auto"/>
              <w:bottom w:val="single" w:sz="4" w:space="0" w:color="auto"/>
              <w:right w:val="single" w:sz="4" w:space="0" w:color="auto"/>
            </w:tcBorders>
            <w:shd w:val="pct5" w:color="auto" w:fill="auto"/>
            <w:noWrap/>
            <w:vAlign w:val="bottom"/>
            <w:hideMark/>
          </w:tcPr>
          <w:p w14:paraId="261617A9" w14:textId="77777777" w:rsidR="007B58BD" w:rsidRPr="00615217" w:rsidRDefault="007B58BD" w:rsidP="003234F0">
            <w:pPr>
              <w:spacing w:line="360" w:lineRule="auto"/>
              <w:rPr>
                <w:rFonts w:cstheme="minorHAnsi"/>
                <w:b/>
                <w:bCs/>
                <w:sz w:val="20"/>
                <w:szCs w:val="20"/>
              </w:rPr>
            </w:pPr>
            <w:r>
              <w:rPr>
                <w:rFonts w:cstheme="minorHAnsi"/>
                <w:b/>
                <w:bCs/>
                <w:sz w:val="20"/>
                <w:szCs w:val="20"/>
              </w:rPr>
              <w:t>Get Wise</w:t>
            </w:r>
            <w:r w:rsidRPr="00615217">
              <w:rPr>
                <w:rFonts w:cstheme="minorHAnsi"/>
                <w:b/>
                <w:bCs/>
                <w:sz w:val="20"/>
                <w:szCs w:val="20"/>
              </w:rPr>
              <w:t xml:space="preserve"> Data</w:t>
            </w:r>
          </w:p>
        </w:tc>
        <w:tc>
          <w:tcPr>
            <w:tcW w:w="3115" w:type="dxa"/>
            <w:tcBorders>
              <w:top w:val="single" w:sz="4" w:space="0" w:color="auto"/>
              <w:left w:val="single" w:sz="4" w:space="0" w:color="auto"/>
              <w:bottom w:val="single" w:sz="4" w:space="0" w:color="auto"/>
              <w:right w:val="single" w:sz="4" w:space="0" w:color="auto"/>
            </w:tcBorders>
            <w:shd w:val="pct5" w:color="auto" w:fill="auto"/>
            <w:noWrap/>
            <w:vAlign w:val="bottom"/>
            <w:hideMark/>
          </w:tcPr>
          <w:p w14:paraId="389669AA" w14:textId="77777777" w:rsidR="007B58BD" w:rsidRPr="00615217" w:rsidRDefault="007B58BD" w:rsidP="003234F0">
            <w:pPr>
              <w:spacing w:line="360" w:lineRule="auto"/>
              <w:rPr>
                <w:rFonts w:cstheme="minorHAnsi"/>
                <w:b/>
                <w:bCs/>
                <w:sz w:val="20"/>
                <w:szCs w:val="20"/>
              </w:rPr>
            </w:pPr>
            <w:r w:rsidRPr="00615217">
              <w:rPr>
                <w:rFonts w:cstheme="minorHAnsi"/>
                <w:b/>
                <w:bCs/>
                <w:sz w:val="20"/>
                <w:szCs w:val="20"/>
              </w:rPr>
              <w:t xml:space="preserve">Retention Period </w:t>
            </w:r>
          </w:p>
        </w:tc>
      </w:tr>
      <w:tr w:rsidR="007B58BD" w:rsidRPr="00615217" w14:paraId="19354D15" w14:textId="77777777" w:rsidTr="003234F0">
        <w:trPr>
          <w:trHeight w:val="300"/>
        </w:trPr>
        <w:tc>
          <w:tcPr>
            <w:tcW w:w="4145" w:type="dxa"/>
            <w:gridSpan w:val="2"/>
            <w:tcBorders>
              <w:top w:val="single" w:sz="4" w:space="0" w:color="auto"/>
              <w:left w:val="single" w:sz="4" w:space="0" w:color="auto"/>
              <w:bottom w:val="single" w:sz="4" w:space="0" w:color="auto"/>
              <w:right w:val="single" w:sz="4" w:space="0" w:color="auto"/>
            </w:tcBorders>
            <w:noWrap/>
            <w:vAlign w:val="bottom"/>
            <w:hideMark/>
          </w:tcPr>
          <w:p w14:paraId="77250C97" w14:textId="77777777" w:rsidR="007B58BD" w:rsidRPr="00615217" w:rsidRDefault="007B58BD" w:rsidP="003234F0">
            <w:pPr>
              <w:spacing w:line="360" w:lineRule="auto"/>
              <w:rPr>
                <w:rFonts w:cstheme="minorHAnsi"/>
                <w:bCs/>
                <w:sz w:val="20"/>
                <w:szCs w:val="20"/>
              </w:rPr>
            </w:pPr>
            <w:r w:rsidRPr="00615217">
              <w:rPr>
                <w:rFonts w:cstheme="minorHAnsi"/>
                <w:bCs/>
                <w:sz w:val="20"/>
                <w:szCs w:val="20"/>
              </w:rPr>
              <w:t>Reference Number</w:t>
            </w:r>
          </w:p>
        </w:tc>
        <w:tc>
          <w:tcPr>
            <w:tcW w:w="3115" w:type="dxa"/>
            <w:tcBorders>
              <w:top w:val="single" w:sz="4" w:space="0" w:color="auto"/>
              <w:left w:val="single" w:sz="4" w:space="0" w:color="auto"/>
              <w:bottom w:val="single" w:sz="4" w:space="0" w:color="auto"/>
              <w:right w:val="single" w:sz="4" w:space="0" w:color="auto"/>
            </w:tcBorders>
            <w:noWrap/>
            <w:vAlign w:val="bottom"/>
            <w:hideMark/>
          </w:tcPr>
          <w:p w14:paraId="6360F21E" w14:textId="77777777" w:rsidR="007B58BD" w:rsidRPr="00615217" w:rsidRDefault="007B58BD" w:rsidP="003234F0">
            <w:pPr>
              <w:spacing w:line="360" w:lineRule="auto"/>
              <w:rPr>
                <w:rFonts w:cstheme="minorHAnsi"/>
                <w:bCs/>
                <w:sz w:val="20"/>
                <w:szCs w:val="20"/>
              </w:rPr>
            </w:pPr>
            <w:r w:rsidRPr="00615217">
              <w:rPr>
                <w:rFonts w:cstheme="minorHAnsi"/>
                <w:bCs/>
                <w:sz w:val="20"/>
                <w:szCs w:val="20"/>
              </w:rPr>
              <w:t>3 years</w:t>
            </w:r>
          </w:p>
        </w:tc>
      </w:tr>
      <w:tr w:rsidR="007B58BD" w:rsidRPr="00615217" w14:paraId="15456D47" w14:textId="77777777" w:rsidTr="003234F0">
        <w:trPr>
          <w:trHeight w:val="300"/>
        </w:trPr>
        <w:tc>
          <w:tcPr>
            <w:tcW w:w="4145" w:type="dxa"/>
            <w:gridSpan w:val="2"/>
            <w:tcBorders>
              <w:top w:val="single" w:sz="4" w:space="0" w:color="auto"/>
              <w:left w:val="single" w:sz="4" w:space="0" w:color="auto"/>
              <w:bottom w:val="single" w:sz="4" w:space="0" w:color="auto"/>
              <w:right w:val="single" w:sz="4" w:space="0" w:color="auto"/>
            </w:tcBorders>
            <w:noWrap/>
            <w:vAlign w:val="bottom"/>
            <w:hideMark/>
          </w:tcPr>
          <w:p w14:paraId="2CDACC7D" w14:textId="77777777" w:rsidR="007B58BD" w:rsidRPr="00615217" w:rsidRDefault="007B58BD" w:rsidP="003234F0">
            <w:pPr>
              <w:spacing w:line="360" w:lineRule="auto"/>
              <w:rPr>
                <w:rFonts w:cstheme="minorHAnsi"/>
                <w:bCs/>
                <w:sz w:val="20"/>
                <w:szCs w:val="20"/>
              </w:rPr>
            </w:pPr>
            <w:r w:rsidRPr="00615217">
              <w:rPr>
                <w:rFonts w:cstheme="minorHAnsi"/>
                <w:bCs/>
                <w:sz w:val="20"/>
                <w:szCs w:val="20"/>
              </w:rPr>
              <w:t>Name</w:t>
            </w:r>
          </w:p>
        </w:tc>
        <w:tc>
          <w:tcPr>
            <w:tcW w:w="3115" w:type="dxa"/>
            <w:tcBorders>
              <w:top w:val="single" w:sz="4" w:space="0" w:color="auto"/>
              <w:left w:val="single" w:sz="4" w:space="0" w:color="auto"/>
              <w:bottom w:val="single" w:sz="4" w:space="0" w:color="auto"/>
              <w:right w:val="single" w:sz="4" w:space="0" w:color="auto"/>
            </w:tcBorders>
            <w:noWrap/>
            <w:vAlign w:val="bottom"/>
            <w:hideMark/>
          </w:tcPr>
          <w:p w14:paraId="60E3912E" w14:textId="77777777" w:rsidR="007B58BD" w:rsidRPr="00615217" w:rsidRDefault="007B58BD" w:rsidP="003234F0">
            <w:pPr>
              <w:spacing w:line="360" w:lineRule="auto"/>
              <w:rPr>
                <w:rFonts w:cstheme="minorHAnsi"/>
                <w:bCs/>
                <w:sz w:val="20"/>
                <w:szCs w:val="20"/>
              </w:rPr>
            </w:pPr>
            <w:r w:rsidRPr="00615217">
              <w:rPr>
                <w:rFonts w:cstheme="minorHAnsi"/>
                <w:bCs/>
                <w:sz w:val="20"/>
                <w:szCs w:val="20"/>
              </w:rPr>
              <w:t>3 years</w:t>
            </w:r>
          </w:p>
        </w:tc>
      </w:tr>
      <w:tr w:rsidR="007B58BD" w:rsidRPr="00615217" w14:paraId="09A0B205" w14:textId="77777777" w:rsidTr="003234F0">
        <w:trPr>
          <w:trHeight w:val="300"/>
        </w:trPr>
        <w:tc>
          <w:tcPr>
            <w:tcW w:w="4145" w:type="dxa"/>
            <w:gridSpan w:val="2"/>
            <w:tcBorders>
              <w:top w:val="single" w:sz="4" w:space="0" w:color="auto"/>
              <w:left w:val="single" w:sz="4" w:space="0" w:color="auto"/>
              <w:bottom w:val="single" w:sz="4" w:space="0" w:color="auto"/>
              <w:right w:val="single" w:sz="4" w:space="0" w:color="auto"/>
            </w:tcBorders>
            <w:noWrap/>
            <w:vAlign w:val="bottom"/>
            <w:hideMark/>
          </w:tcPr>
          <w:p w14:paraId="237DEEEC" w14:textId="77777777" w:rsidR="007B58BD" w:rsidRPr="00615217" w:rsidRDefault="007B58BD" w:rsidP="003234F0">
            <w:pPr>
              <w:spacing w:line="360" w:lineRule="auto"/>
              <w:rPr>
                <w:rFonts w:cstheme="minorHAnsi"/>
                <w:bCs/>
                <w:sz w:val="20"/>
                <w:szCs w:val="20"/>
              </w:rPr>
            </w:pPr>
            <w:r w:rsidRPr="00615217">
              <w:rPr>
                <w:rFonts w:cstheme="minorHAnsi"/>
                <w:bCs/>
                <w:sz w:val="20"/>
                <w:szCs w:val="20"/>
              </w:rPr>
              <w:t>Volunteer Status</w:t>
            </w:r>
          </w:p>
        </w:tc>
        <w:tc>
          <w:tcPr>
            <w:tcW w:w="3115" w:type="dxa"/>
            <w:tcBorders>
              <w:top w:val="single" w:sz="4" w:space="0" w:color="auto"/>
              <w:left w:val="single" w:sz="4" w:space="0" w:color="auto"/>
              <w:bottom w:val="single" w:sz="4" w:space="0" w:color="auto"/>
              <w:right w:val="single" w:sz="4" w:space="0" w:color="auto"/>
            </w:tcBorders>
            <w:noWrap/>
            <w:vAlign w:val="bottom"/>
            <w:hideMark/>
          </w:tcPr>
          <w:p w14:paraId="31439B11" w14:textId="77777777" w:rsidR="007B58BD" w:rsidRPr="00615217" w:rsidRDefault="007B58BD" w:rsidP="003234F0">
            <w:pPr>
              <w:spacing w:line="360" w:lineRule="auto"/>
              <w:rPr>
                <w:rFonts w:cstheme="minorHAnsi"/>
                <w:bCs/>
                <w:sz w:val="20"/>
                <w:szCs w:val="20"/>
              </w:rPr>
            </w:pPr>
            <w:r w:rsidRPr="00615217">
              <w:rPr>
                <w:rFonts w:cstheme="minorHAnsi"/>
                <w:bCs/>
                <w:sz w:val="20"/>
                <w:szCs w:val="20"/>
              </w:rPr>
              <w:t>3 years</w:t>
            </w:r>
          </w:p>
        </w:tc>
      </w:tr>
      <w:tr w:rsidR="007B58BD" w:rsidRPr="00615217" w14:paraId="721B5CA4" w14:textId="77777777" w:rsidTr="003234F0">
        <w:trPr>
          <w:trHeight w:val="300"/>
        </w:trPr>
        <w:tc>
          <w:tcPr>
            <w:tcW w:w="4145" w:type="dxa"/>
            <w:gridSpan w:val="2"/>
            <w:tcBorders>
              <w:top w:val="single" w:sz="4" w:space="0" w:color="auto"/>
              <w:left w:val="single" w:sz="4" w:space="0" w:color="auto"/>
              <w:bottom w:val="single" w:sz="4" w:space="0" w:color="auto"/>
              <w:right w:val="single" w:sz="4" w:space="0" w:color="auto"/>
            </w:tcBorders>
            <w:noWrap/>
            <w:vAlign w:val="bottom"/>
            <w:hideMark/>
          </w:tcPr>
          <w:p w14:paraId="74DA314C" w14:textId="77777777" w:rsidR="007B58BD" w:rsidRPr="00615217" w:rsidRDefault="007B58BD" w:rsidP="003234F0">
            <w:pPr>
              <w:spacing w:line="360" w:lineRule="auto"/>
              <w:rPr>
                <w:rFonts w:cstheme="minorHAnsi"/>
                <w:bCs/>
                <w:sz w:val="20"/>
                <w:szCs w:val="20"/>
              </w:rPr>
            </w:pPr>
            <w:r w:rsidRPr="00615217">
              <w:rPr>
                <w:rFonts w:cstheme="minorHAnsi"/>
                <w:bCs/>
                <w:sz w:val="20"/>
                <w:szCs w:val="20"/>
              </w:rPr>
              <w:t>Volunteer Group</w:t>
            </w:r>
          </w:p>
        </w:tc>
        <w:tc>
          <w:tcPr>
            <w:tcW w:w="3115" w:type="dxa"/>
            <w:tcBorders>
              <w:top w:val="single" w:sz="4" w:space="0" w:color="auto"/>
              <w:left w:val="single" w:sz="4" w:space="0" w:color="auto"/>
              <w:bottom w:val="single" w:sz="4" w:space="0" w:color="auto"/>
              <w:right w:val="single" w:sz="4" w:space="0" w:color="auto"/>
            </w:tcBorders>
            <w:noWrap/>
            <w:vAlign w:val="bottom"/>
            <w:hideMark/>
          </w:tcPr>
          <w:p w14:paraId="71A21563" w14:textId="77777777" w:rsidR="007B58BD" w:rsidRPr="00615217" w:rsidRDefault="007B58BD" w:rsidP="003234F0">
            <w:pPr>
              <w:spacing w:line="360" w:lineRule="auto"/>
              <w:rPr>
                <w:rFonts w:cstheme="minorHAnsi"/>
                <w:bCs/>
                <w:sz w:val="20"/>
                <w:szCs w:val="20"/>
              </w:rPr>
            </w:pPr>
            <w:r w:rsidRPr="00615217">
              <w:rPr>
                <w:rFonts w:cstheme="minorHAnsi"/>
                <w:bCs/>
                <w:sz w:val="20"/>
                <w:szCs w:val="20"/>
              </w:rPr>
              <w:t>retain indefinitely</w:t>
            </w:r>
          </w:p>
        </w:tc>
      </w:tr>
      <w:tr w:rsidR="007B58BD" w:rsidRPr="00615217" w14:paraId="2103896D" w14:textId="77777777" w:rsidTr="003234F0">
        <w:trPr>
          <w:trHeight w:val="300"/>
        </w:trPr>
        <w:tc>
          <w:tcPr>
            <w:tcW w:w="4145" w:type="dxa"/>
            <w:gridSpan w:val="2"/>
            <w:tcBorders>
              <w:top w:val="single" w:sz="4" w:space="0" w:color="auto"/>
              <w:left w:val="single" w:sz="4" w:space="0" w:color="auto"/>
              <w:bottom w:val="single" w:sz="4" w:space="0" w:color="auto"/>
              <w:right w:val="single" w:sz="4" w:space="0" w:color="auto"/>
            </w:tcBorders>
            <w:noWrap/>
            <w:vAlign w:val="bottom"/>
            <w:hideMark/>
          </w:tcPr>
          <w:p w14:paraId="1EBDEC27" w14:textId="77777777" w:rsidR="007B58BD" w:rsidRPr="00615217" w:rsidRDefault="007B58BD" w:rsidP="003234F0">
            <w:pPr>
              <w:spacing w:line="360" w:lineRule="auto"/>
              <w:rPr>
                <w:rFonts w:cstheme="minorHAnsi"/>
                <w:bCs/>
                <w:sz w:val="20"/>
                <w:szCs w:val="20"/>
              </w:rPr>
            </w:pPr>
            <w:r w:rsidRPr="00615217">
              <w:rPr>
                <w:rFonts w:cstheme="minorHAnsi"/>
                <w:bCs/>
                <w:sz w:val="20"/>
                <w:szCs w:val="20"/>
              </w:rPr>
              <w:t>Current Roles</w:t>
            </w:r>
          </w:p>
        </w:tc>
        <w:tc>
          <w:tcPr>
            <w:tcW w:w="3115" w:type="dxa"/>
            <w:tcBorders>
              <w:top w:val="single" w:sz="4" w:space="0" w:color="auto"/>
              <w:left w:val="single" w:sz="4" w:space="0" w:color="auto"/>
              <w:bottom w:val="single" w:sz="4" w:space="0" w:color="auto"/>
              <w:right w:val="single" w:sz="4" w:space="0" w:color="auto"/>
            </w:tcBorders>
            <w:noWrap/>
            <w:vAlign w:val="bottom"/>
            <w:hideMark/>
          </w:tcPr>
          <w:p w14:paraId="77194F49" w14:textId="77777777" w:rsidR="007B58BD" w:rsidRPr="00615217" w:rsidRDefault="007B58BD" w:rsidP="003234F0">
            <w:pPr>
              <w:spacing w:line="360" w:lineRule="auto"/>
              <w:rPr>
                <w:rFonts w:cstheme="minorHAnsi"/>
                <w:bCs/>
                <w:sz w:val="20"/>
                <w:szCs w:val="20"/>
              </w:rPr>
            </w:pPr>
            <w:r w:rsidRPr="00615217">
              <w:rPr>
                <w:rFonts w:cstheme="minorHAnsi"/>
                <w:bCs/>
                <w:sz w:val="20"/>
                <w:szCs w:val="20"/>
              </w:rPr>
              <w:t>retain indefinitely</w:t>
            </w:r>
          </w:p>
        </w:tc>
      </w:tr>
      <w:tr w:rsidR="007B58BD" w:rsidRPr="00615217" w14:paraId="6B00FF0A" w14:textId="77777777" w:rsidTr="003234F0">
        <w:trPr>
          <w:trHeight w:val="300"/>
        </w:trPr>
        <w:tc>
          <w:tcPr>
            <w:tcW w:w="4145" w:type="dxa"/>
            <w:gridSpan w:val="2"/>
            <w:tcBorders>
              <w:top w:val="single" w:sz="4" w:space="0" w:color="auto"/>
              <w:left w:val="single" w:sz="4" w:space="0" w:color="auto"/>
              <w:bottom w:val="single" w:sz="4" w:space="0" w:color="auto"/>
              <w:right w:val="single" w:sz="4" w:space="0" w:color="auto"/>
            </w:tcBorders>
            <w:noWrap/>
            <w:vAlign w:val="bottom"/>
            <w:hideMark/>
          </w:tcPr>
          <w:p w14:paraId="1FBBCF46" w14:textId="77777777" w:rsidR="007B58BD" w:rsidRPr="00615217" w:rsidRDefault="007B58BD" w:rsidP="003234F0">
            <w:pPr>
              <w:spacing w:line="360" w:lineRule="auto"/>
              <w:rPr>
                <w:rFonts w:cstheme="minorHAnsi"/>
                <w:bCs/>
                <w:sz w:val="20"/>
                <w:szCs w:val="20"/>
              </w:rPr>
            </w:pPr>
            <w:r w:rsidRPr="00615217">
              <w:rPr>
                <w:rFonts w:cstheme="minorHAnsi"/>
                <w:bCs/>
                <w:sz w:val="20"/>
                <w:szCs w:val="20"/>
              </w:rPr>
              <w:t>Country/Region</w:t>
            </w:r>
          </w:p>
        </w:tc>
        <w:tc>
          <w:tcPr>
            <w:tcW w:w="3115" w:type="dxa"/>
            <w:tcBorders>
              <w:top w:val="single" w:sz="4" w:space="0" w:color="auto"/>
              <w:left w:val="single" w:sz="4" w:space="0" w:color="auto"/>
              <w:bottom w:val="single" w:sz="4" w:space="0" w:color="auto"/>
              <w:right w:val="single" w:sz="4" w:space="0" w:color="auto"/>
            </w:tcBorders>
            <w:noWrap/>
            <w:vAlign w:val="bottom"/>
            <w:hideMark/>
          </w:tcPr>
          <w:p w14:paraId="030B7E82" w14:textId="77777777" w:rsidR="007B58BD" w:rsidRPr="00615217" w:rsidRDefault="007B58BD" w:rsidP="003234F0">
            <w:pPr>
              <w:spacing w:line="360" w:lineRule="auto"/>
              <w:rPr>
                <w:rFonts w:cstheme="minorHAnsi"/>
                <w:bCs/>
                <w:sz w:val="20"/>
                <w:szCs w:val="20"/>
              </w:rPr>
            </w:pPr>
            <w:r w:rsidRPr="00615217">
              <w:rPr>
                <w:rFonts w:cstheme="minorHAnsi"/>
                <w:bCs/>
                <w:sz w:val="20"/>
                <w:szCs w:val="20"/>
              </w:rPr>
              <w:t>retain indefinitely</w:t>
            </w:r>
          </w:p>
        </w:tc>
      </w:tr>
      <w:tr w:rsidR="007B58BD" w:rsidRPr="00615217" w14:paraId="17533745" w14:textId="77777777" w:rsidTr="003234F0">
        <w:trPr>
          <w:trHeight w:val="300"/>
        </w:trPr>
        <w:tc>
          <w:tcPr>
            <w:tcW w:w="4145" w:type="dxa"/>
            <w:gridSpan w:val="2"/>
            <w:tcBorders>
              <w:top w:val="single" w:sz="4" w:space="0" w:color="auto"/>
              <w:left w:val="single" w:sz="4" w:space="0" w:color="auto"/>
              <w:bottom w:val="single" w:sz="4" w:space="0" w:color="auto"/>
              <w:right w:val="single" w:sz="4" w:space="0" w:color="auto"/>
            </w:tcBorders>
            <w:noWrap/>
            <w:vAlign w:val="bottom"/>
            <w:hideMark/>
          </w:tcPr>
          <w:p w14:paraId="20451D38" w14:textId="77777777" w:rsidR="007B58BD" w:rsidRPr="00615217" w:rsidRDefault="007B58BD" w:rsidP="003234F0">
            <w:pPr>
              <w:spacing w:line="360" w:lineRule="auto"/>
              <w:rPr>
                <w:rFonts w:cstheme="minorHAnsi"/>
                <w:bCs/>
                <w:sz w:val="20"/>
                <w:szCs w:val="20"/>
              </w:rPr>
            </w:pPr>
            <w:proofErr w:type="spellStart"/>
            <w:r w:rsidRPr="00615217">
              <w:rPr>
                <w:rFonts w:cstheme="minorHAnsi"/>
                <w:bCs/>
                <w:sz w:val="20"/>
                <w:szCs w:val="20"/>
              </w:rPr>
              <w:t>SubRegion</w:t>
            </w:r>
            <w:proofErr w:type="spellEnd"/>
          </w:p>
        </w:tc>
        <w:tc>
          <w:tcPr>
            <w:tcW w:w="3115" w:type="dxa"/>
            <w:tcBorders>
              <w:top w:val="single" w:sz="4" w:space="0" w:color="auto"/>
              <w:left w:val="single" w:sz="4" w:space="0" w:color="auto"/>
              <w:bottom w:val="single" w:sz="4" w:space="0" w:color="auto"/>
              <w:right w:val="single" w:sz="4" w:space="0" w:color="auto"/>
            </w:tcBorders>
            <w:noWrap/>
            <w:vAlign w:val="bottom"/>
            <w:hideMark/>
          </w:tcPr>
          <w:p w14:paraId="167EBE32" w14:textId="77777777" w:rsidR="007B58BD" w:rsidRPr="00615217" w:rsidRDefault="007B58BD" w:rsidP="003234F0">
            <w:pPr>
              <w:spacing w:line="360" w:lineRule="auto"/>
              <w:rPr>
                <w:rFonts w:cstheme="minorHAnsi"/>
                <w:bCs/>
                <w:sz w:val="20"/>
                <w:szCs w:val="20"/>
              </w:rPr>
            </w:pPr>
            <w:r w:rsidRPr="00615217">
              <w:rPr>
                <w:rFonts w:cstheme="minorHAnsi"/>
                <w:bCs/>
                <w:sz w:val="20"/>
                <w:szCs w:val="20"/>
              </w:rPr>
              <w:t>retain indefinitely</w:t>
            </w:r>
          </w:p>
        </w:tc>
      </w:tr>
      <w:tr w:rsidR="007B58BD" w:rsidRPr="00615217" w14:paraId="49F3E0CA" w14:textId="77777777" w:rsidTr="003234F0">
        <w:trPr>
          <w:trHeight w:val="300"/>
        </w:trPr>
        <w:tc>
          <w:tcPr>
            <w:tcW w:w="4145" w:type="dxa"/>
            <w:gridSpan w:val="2"/>
            <w:tcBorders>
              <w:top w:val="single" w:sz="4" w:space="0" w:color="auto"/>
              <w:left w:val="single" w:sz="4" w:space="0" w:color="auto"/>
              <w:bottom w:val="single" w:sz="4" w:space="0" w:color="auto"/>
              <w:right w:val="single" w:sz="4" w:space="0" w:color="auto"/>
            </w:tcBorders>
            <w:noWrap/>
            <w:vAlign w:val="bottom"/>
            <w:hideMark/>
          </w:tcPr>
          <w:p w14:paraId="6E7C00E5" w14:textId="77777777" w:rsidR="007B58BD" w:rsidRPr="00615217" w:rsidRDefault="007B58BD" w:rsidP="003234F0">
            <w:pPr>
              <w:spacing w:line="360" w:lineRule="auto"/>
              <w:rPr>
                <w:rFonts w:cstheme="minorHAnsi"/>
                <w:bCs/>
                <w:sz w:val="20"/>
                <w:szCs w:val="20"/>
              </w:rPr>
            </w:pPr>
            <w:r w:rsidRPr="00615217">
              <w:rPr>
                <w:rFonts w:cstheme="minorHAnsi"/>
                <w:bCs/>
                <w:sz w:val="20"/>
                <w:szCs w:val="20"/>
              </w:rPr>
              <w:lastRenderedPageBreak/>
              <w:t>Home Contact details (Address/Phone/Email)</w:t>
            </w:r>
          </w:p>
        </w:tc>
        <w:tc>
          <w:tcPr>
            <w:tcW w:w="3115" w:type="dxa"/>
            <w:tcBorders>
              <w:top w:val="single" w:sz="4" w:space="0" w:color="auto"/>
              <w:left w:val="single" w:sz="4" w:space="0" w:color="auto"/>
              <w:bottom w:val="single" w:sz="4" w:space="0" w:color="auto"/>
              <w:right w:val="single" w:sz="4" w:space="0" w:color="auto"/>
            </w:tcBorders>
            <w:noWrap/>
            <w:vAlign w:val="bottom"/>
            <w:hideMark/>
          </w:tcPr>
          <w:p w14:paraId="263B3F30" w14:textId="77777777" w:rsidR="007B58BD" w:rsidRPr="00615217" w:rsidRDefault="007B58BD" w:rsidP="003234F0">
            <w:pPr>
              <w:spacing w:line="360" w:lineRule="auto"/>
              <w:rPr>
                <w:rFonts w:cstheme="minorHAnsi"/>
                <w:bCs/>
                <w:sz w:val="20"/>
                <w:szCs w:val="20"/>
              </w:rPr>
            </w:pPr>
            <w:r w:rsidRPr="00615217">
              <w:rPr>
                <w:rFonts w:cstheme="minorHAnsi"/>
                <w:bCs/>
                <w:sz w:val="20"/>
                <w:szCs w:val="20"/>
              </w:rPr>
              <w:t>3 years</w:t>
            </w:r>
          </w:p>
        </w:tc>
      </w:tr>
      <w:tr w:rsidR="007B58BD" w:rsidRPr="00615217" w14:paraId="40F4F67D" w14:textId="77777777" w:rsidTr="003234F0">
        <w:trPr>
          <w:trHeight w:val="300"/>
        </w:trPr>
        <w:tc>
          <w:tcPr>
            <w:tcW w:w="4145" w:type="dxa"/>
            <w:gridSpan w:val="2"/>
            <w:tcBorders>
              <w:top w:val="single" w:sz="4" w:space="0" w:color="auto"/>
              <w:left w:val="single" w:sz="4" w:space="0" w:color="auto"/>
              <w:bottom w:val="single" w:sz="4" w:space="0" w:color="auto"/>
              <w:right w:val="single" w:sz="4" w:space="0" w:color="auto"/>
            </w:tcBorders>
            <w:noWrap/>
            <w:vAlign w:val="bottom"/>
            <w:hideMark/>
          </w:tcPr>
          <w:p w14:paraId="2C0382BF" w14:textId="77777777" w:rsidR="007B58BD" w:rsidRPr="00615217" w:rsidRDefault="007B58BD" w:rsidP="003234F0">
            <w:pPr>
              <w:spacing w:line="360" w:lineRule="auto"/>
              <w:rPr>
                <w:rFonts w:cstheme="minorHAnsi"/>
                <w:bCs/>
                <w:sz w:val="20"/>
                <w:szCs w:val="20"/>
              </w:rPr>
            </w:pPr>
            <w:proofErr w:type="spellStart"/>
            <w:r w:rsidRPr="00615217">
              <w:rPr>
                <w:rFonts w:cstheme="minorHAnsi"/>
                <w:bCs/>
                <w:sz w:val="20"/>
                <w:szCs w:val="20"/>
              </w:rPr>
              <w:t>OrganisationName</w:t>
            </w:r>
            <w:proofErr w:type="spellEnd"/>
          </w:p>
        </w:tc>
        <w:tc>
          <w:tcPr>
            <w:tcW w:w="3115" w:type="dxa"/>
            <w:tcBorders>
              <w:top w:val="single" w:sz="4" w:space="0" w:color="auto"/>
              <w:left w:val="single" w:sz="4" w:space="0" w:color="auto"/>
              <w:bottom w:val="single" w:sz="4" w:space="0" w:color="auto"/>
              <w:right w:val="single" w:sz="4" w:space="0" w:color="auto"/>
            </w:tcBorders>
            <w:noWrap/>
            <w:vAlign w:val="bottom"/>
            <w:hideMark/>
          </w:tcPr>
          <w:p w14:paraId="1DBB994E" w14:textId="77777777" w:rsidR="007B58BD" w:rsidRPr="00615217" w:rsidRDefault="007B58BD" w:rsidP="003234F0">
            <w:pPr>
              <w:spacing w:line="360" w:lineRule="auto"/>
              <w:rPr>
                <w:rFonts w:cstheme="minorHAnsi"/>
                <w:bCs/>
                <w:sz w:val="20"/>
                <w:szCs w:val="20"/>
              </w:rPr>
            </w:pPr>
            <w:r w:rsidRPr="00615217">
              <w:rPr>
                <w:rFonts w:cstheme="minorHAnsi"/>
                <w:bCs/>
                <w:sz w:val="20"/>
                <w:szCs w:val="20"/>
              </w:rPr>
              <w:t>retain indefinitely</w:t>
            </w:r>
          </w:p>
        </w:tc>
      </w:tr>
      <w:tr w:rsidR="007B58BD" w:rsidRPr="00615217" w14:paraId="6A8AE160" w14:textId="77777777" w:rsidTr="003234F0">
        <w:trPr>
          <w:trHeight w:val="300"/>
        </w:trPr>
        <w:tc>
          <w:tcPr>
            <w:tcW w:w="4145" w:type="dxa"/>
            <w:gridSpan w:val="2"/>
            <w:tcBorders>
              <w:top w:val="single" w:sz="4" w:space="0" w:color="auto"/>
              <w:left w:val="single" w:sz="4" w:space="0" w:color="auto"/>
              <w:bottom w:val="single" w:sz="4" w:space="0" w:color="auto"/>
              <w:right w:val="single" w:sz="4" w:space="0" w:color="auto"/>
            </w:tcBorders>
            <w:noWrap/>
            <w:vAlign w:val="bottom"/>
            <w:hideMark/>
          </w:tcPr>
          <w:p w14:paraId="10A0F93F" w14:textId="77777777" w:rsidR="007B58BD" w:rsidRPr="00615217" w:rsidRDefault="007B58BD" w:rsidP="003234F0">
            <w:pPr>
              <w:spacing w:line="360" w:lineRule="auto"/>
              <w:rPr>
                <w:rFonts w:cstheme="minorHAnsi"/>
                <w:bCs/>
                <w:sz w:val="20"/>
                <w:szCs w:val="20"/>
              </w:rPr>
            </w:pPr>
            <w:r w:rsidRPr="00615217">
              <w:rPr>
                <w:rFonts w:cstheme="minorHAnsi"/>
                <w:bCs/>
                <w:sz w:val="20"/>
                <w:szCs w:val="20"/>
              </w:rPr>
              <w:t>Work Contact details</w:t>
            </w:r>
          </w:p>
        </w:tc>
        <w:tc>
          <w:tcPr>
            <w:tcW w:w="3115" w:type="dxa"/>
            <w:tcBorders>
              <w:top w:val="single" w:sz="4" w:space="0" w:color="auto"/>
              <w:left w:val="single" w:sz="4" w:space="0" w:color="auto"/>
              <w:bottom w:val="single" w:sz="4" w:space="0" w:color="auto"/>
              <w:right w:val="single" w:sz="4" w:space="0" w:color="auto"/>
            </w:tcBorders>
            <w:noWrap/>
            <w:vAlign w:val="bottom"/>
            <w:hideMark/>
          </w:tcPr>
          <w:p w14:paraId="0A86A594" w14:textId="77777777" w:rsidR="007B58BD" w:rsidRPr="00615217" w:rsidRDefault="007B58BD" w:rsidP="003234F0">
            <w:pPr>
              <w:spacing w:line="360" w:lineRule="auto"/>
              <w:rPr>
                <w:rFonts w:cstheme="minorHAnsi"/>
                <w:bCs/>
                <w:sz w:val="20"/>
                <w:szCs w:val="20"/>
              </w:rPr>
            </w:pPr>
            <w:r w:rsidRPr="00615217">
              <w:rPr>
                <w:rFonts w:cstheme="minorHAnsi"/>
                <w:bCs/>
                <w:sz w:val="20"/>
                <w:szCs w:val="20"/>
              </w:rPr>
              <w:t>3 years</w:t>
            </w:r>
          </w:p>
        </w:tc>
      </w:tr>
      <w:tr w:rsidR="007B58BD" w:rsidRPr="00615217" w14:paraId="2A750FD9" w14:textId="77777777" w:rsidTr="003234F0">
        <w:trPr>
          <w:trHeight w:val="300"/>
        </w:trPr>
        <w:tc>
          <w:tcPr>
            <w:tcW w:w="4145" w:type="dxa"/>
            <w:gridSpan w:val="2"/>
            <w:tcBorders>
              <w:top w:val="single" w:sz="4" w:space="0" w:color="auto"/>
              <w:left w:val="single" w:sz="4" w:space="0" w:color="auto"/>
              <w:bottom w:val="single" w:sz="4" w:space="0" w:color="auto"/>
              <w:right w:val="single" w:sz="4" w:space="0" w:color="auto"/>
            </w:tcBorders>
            <w:noWrap/>
            <w:vAlign w:val="bottom"/>
            <w:hideMark/>
          </w:tcPr>
          <w:p w14:paraId="6CF50C12" w14:textId="77777777" w:rsidR="007B58BD" w:rsidRPr="00615217" w:rsidRDefault="007B58BD" w:rsidP="003234F0">
            <w:pPr>
              <w:spacing w:line="360" w:lineRule="auto"/>
              <w:rPr>
                <w:rFonts w:cstheme="minorHAnsi"/>
                <w:bCs/>
                <w:sz w:val="20"/>
                <w:szCs w:val="20"/>
              </w:rPr>
            </w:pPr>
            <w:proofErr w:type="spellStart"/>
            <w:r w:rsidRPr="00615217">
              <w:rPr>
                <w:rFonts w:cstheme="minorHAnsi"/>
                <w:bCs/>
                <w:sz w:val="20"/>
                <w:szCs w:val="20"/>
              </w:rPr>
              <w:t>MainPTContact</w:t>
            </w:r>
            <w:proofErr w:type="spellEnd"/>
          </w:p>
        </w:tc>
        <w:tc>
          <w:tcPr>
            <w:tcW w:w="3115" w:type="dxa"/>
            <w:tcBorders>
              <w:top w:val="single" w:sz="4" w:space="0" w:color="auto"/>
              <w:left w:val="single" w:sz="4" w:space="0" w:color="auto"/>
              <w:bottom w:val="single" w:sz="4" w:space="0" w:color="auto"/>
              <w:right w:val="single" w:sz="4" w:space="0" w:color="auto"/>
            </w:tcBorders>
            <w:noWrap/>
            <w:vAlign w:val="bottom"/>
            <w:hideMark/>
          </w:tcPr>
          <w:p w14:paraId="0FDCF379" w14:textId="77777777" w:rsidR="007B58BD" w:rsidRPr="00615217" w:rsidRDefault="007B58BD" w:rsidP="003234F0">
            <w:pPr>
              <w:spacing w:line="360" w:lineRule="auto"/>
              <w:rPr>
                <w:rFonts w:cstheme="minorHAnsi"/>
                <w:bCs/>
                <w:sz w:val="20"/>
                <w:szCs w:val="20"/>
              </w:rPr>
            </w:pPr>
            <w:r w:rsidRPr="00615217">
              <w:rPr>
                <w:rFonts w:cstheme="minorHAnsi"/>
                <w:bCs/>
                <w:sz w:val="20"/>
                <w:szCs w:val="20"/>
              </w:rPr>
              <w:t>retain indefinitely</w:t>
            </w:r>
          </w:p>
        </w:tc>
      </w:tr>
      <w:tr w:rsidR="007B58BD" w:rsidRPr="00615217" w14:paraId="2215DFB5" w14:textId="77777777" w:rsidTr="003234F0">
        <w:trPr>
          <w:trHeight w:val="300"/>
        </w:trPr>
        <w:tc>
          <w:tcPr>
            <w:tcW w:w="4145" w:type="dxa"/>
            <w:gridSpan w:val="2"/>
            <w:tcBorders>
              <w:top w:val="single" w:sz="4" w:space="0" w:color="auto"/>
              <w:left w:val="single" w:sz="4" w:space="0" w:color="auto"/>
              <w:bottom w:val="single" w:sz="4" w:space="0" w:color="auto"/>
              <w:right w:val="single" w:sz="4" w:space="0" w:color="auto"/>
            </w:tcBorders>
            <w:noWrap/>
            <w:vAlign w:val="bottom"/>
            <w:hideMark/>
          </w:tcPr>
          <w:p w14:paraId="67EDB5B8" w14:textId="77777777" w:rsidR="007B58BD" w:rsidRPr="00615217" w:rsidRDefault="007B58BD" w:rsidP="003234F0">
            <w:pPr>
              <w:spacing w:line="360" w:lineRule="auto"/>
              <w:rPr>
                <w:rFonts w:cstheme="minorHAnsi"/>
                <w:bCs/>
                <w:sz w:val="20"/>
                <w:szCs w:val="20"/>
              </w:rPr>
            </w:pPr>
            <w:r w:rsidRPr="00615217">
              <w:rPr>
                <w:rFonts w:cstheme="minorHAnsi"/>
                <w:bCs/>
                <w:sz w:val="20"/>
                <w:szCs w:val="20"/>
              </w:rPr>
              <w:t>Diversity Data</w:t>
            </w:r>
          </w:p>
        </w:tc>
        <w:tc>
          <w:tcPr>
            <w:tcW w:w="3115" w:type="dxa"/>
            <w:tcBorders>
              <w:top w:val="single" w:sz="4" w:space="0" w:color="auto"/>
              <w:left w:val="single" w:sz="4" w:space="0" w:color="auto"/>
              <w:bottom w:val="single" w:sz="4" w:space="0" w:color="auto"/>
              <w:right w:val="single" w:sz="4" w:space="0" w:color="auto"/>
            </w:tcBorders>
            <w:noWrap/>
            <w:vAlign w:val="bottom"/>
            <w:hideMark/>
          </w:tcPr>
          <w:p w14:paraId="25615566" w14:textId="77777777" w:rsidR="007B58BD" w:rsidRPr="00615217" w:rsidRDefault="007B58BD" w:rsidP="003234F0">
            <w:pPr>
              <w:spacing w:line="360" w:lineRule="auto"/>
              <w:rPr>
                <w:rFonts w:cstheme="minorHAnsi"/>
                <w:bCs/>
                <w:sz w:val="20"/>
                <w:szCs w:val="20"/>
              </w:rPr>
            </w:pPr>
            <w:r w:rsidRPr="00615217">
              <w:rPr>
                <w:rFonts w:cstheme="minorHAnsi"/>
                <w:bCs/>
                <w:sz w:val="20"/>
                <w:szCs w:val="20"/>
              </w:rPr>
              <w:t>retain indefinitely</w:t>
            </w:r>
          </w:p>
        </w:tc>
      </w:tr>
      <w:tr w:rsidR="007B58BD" w:rsidRPr="00615217" w14:paraId="6C69E522" w14:textId="77777777" w:rsidTr="003234F0">
        <w:trPr>
          <w:trHeight w:val="300"/>
        </w:trPr>
        <w:tc>
          <w:tcPr>
            <w:tcW w:w="4145" w:type="dxa"/>
            <w:gridSpan w:val="2"/>
            <w:tcBorders>
              <w:top w:val="single" w:sz="4" w:space="0" w:color="auto"/>
              <w:left w:val="single" w:sz="4" w:space="0" w:color="auto"/>
              <w:bottom w:val="single" w:sz="4" w:space="0" w:color="auto"/>
              <w:right w:val="single" w:sz="4" w:space="0" w:color="auto"/>
            </w:tcBorders>
            <w:noWrap/>
            <w:vAlign w:val="bottom"/>
            <w:hideMark/>
          </w:tcPr>
          <w:p w14:paraId="3C33D854" w14:textId="77777777" w:rsidR="007B58BD" w:rsidRPr="00615217" w:rsidRDefault="007B58BD" w:rsidP="003234F0">
            <w:pPr>
              <w:spacing w:line="360" w:lineRule="auto"/>
              <w:rPr>
                <w:rFonts w:cstheme="minorHAnsi"/>
                <w:bCs/>
                <w:sz w:val="20"/>
                <w:szCs w:val="20"/>
              </w:rPr>
            </w:pPr>
            <w:proofErr w:type="spellStart"/>
            <w:r w:rsidRPr="00615217">
              <w:rPr>
                <w:rFonts w:cstheme="minorHAnsi"/>
                <w:bCs/>
                <w:sz w:val="20"/>
                <w:szCs w:val="20"/>
              </w:rPr>
              <w:t>HeardFrom</w:t>
            </w:r>
            <w:proofErr w:type="spellEnd"/>
          </w:p>
        </w:tc>
        <w:tc>
          <w:tcPr>
            <w:tcW w:w="3115" w:type="dxa"/>
            <w:tcBorders>
              <w:top w:val="single" w:sz="4" w:space="0" w:color="auto"/>
              <w:left w:val="single" w:sz="4" w:space="0" w:color="auto"/>
              <w:bottom w:val="single" w:sz="4" w:space="0" w:color="auto"/>
              <w:right w:val="single" w:sz="4" w:space="0" w:color="auto"/>
            </w:tcBorders>
            <w:noWrap/>
            <w:vAlign w:val="bottom"/>
            <w:hideMark/>
          </w:tcPr>
          <w:p w14:paraId="2BFEE37C" w14:textId="77777777" w:rsidR="007B58BD" w:rsidRPr="00615217" w:rsidRDefault="007B58BD" w:rsidP="003234F0">
            <w:pPr>
              <w:spacing w:line="360" w:lineRule="auto"/>
              <w:rPr>
                <w:rFonts w:cstheme="minorHAnsi"/>
                <w:bCs/>
                <w:sz w:val="20"/>
                <w:szCs w:val="20"/>
              </w:rPr>
            </w:pPr>
            <w:r w:rsidRPr="00615217">
              <w:rPr>
                <w:rFonts w:cstheme="minorHAnsi"/>
                <w:bCs/>
                <w:sz w:val="20"/>
                <w:szCs w:val="20"/>
              </w:rPr>
              <w:t>retain indefinitely</w:t>
            </w:r>
          </w:p>
        </w:tc>
      </w:tr>
      <w:tr w:rsidR="007B58BD" w:rsidRPr="00615217" w14:paraId="2CF5EF02" w14:textId="77777777" w:rsidTr="003234F0">
        <w:trPr>
          <w:trHeight w:val="300"/>
        </w:trPr>
        <w:tc>
          <w:tcPr>
            <w:tcW w:w="4145" w:type="dxa"/>
            <w:gridSpan w:val="2"/>
            <w:tcBorders>
              <w:top w:val="single" w:sz="4" w:space="0" w:color="auto"/>
              <w:left w:val="single" w:sz="4" w:space="0" w:color="auto"/>
              <w:bottom w:val="single" w:sz="4" w:space="0" w:color="auto"/>
              <w:right w:val="single" w:sz="4" w:space="0" w:color="auto"/>
            </w:tcBorders>
            <w:noWrap/>
            <w:vAlign w:val="bottom"/>
            <w:hideMark/>
          </w:tcPr>
          <w:p w14:paraId="3588486E" w14:textId="77777777" w:rsidR="007B58BD" w:rsidRPr="00615217" w:rsidRDefault="007B58BD" w:rsidP="003234F0">
            <w:pPr>
              <w:spacing w:line="360" w:lineRule="auto"/>
              <w:rPr>
                <w:rFonts w:cstheme="minorHAnsi"/>
                <w:bCs/>
                <w:sz w:val="20"/>
                <w:szCs w:val="20"/>
              </w:rPr>
            </w:pPr>
            <w:proofErr w:type="spellStart"/>
            <w:r w:rsidRPr="00615217">
              <w:rPr>
                <w:rFonts w:cstheme="minorHAnsi"/>
                <w:bCs/>
                <w:sz w:val="20"/>
                <w:szCs w:val="20"/>
              </w:rPr>
              <w:t>MarketingMethod</w:t>
            </w:r>
            <w:proofErr w:type="spellEnd"/>
          </w:p>
        </w:tc>
        <w:tc>
          <w:tcPr>
            <w:tcW w:w="3115" w:type="dxa"/>
            <w:tcBorders>
              <w:top w:val="single" w:sz="4" w:space="0" w:color="auto"/>
              <w:left w:val="single" w:sz="4" w:space="0" w:color="auto"/>
              <w:bottom w:val="single" w:sz="4" w:space="0" w:color="auto"/>
              <w:right w:val="single" w:sz="4" w:space="0" w:color="auto"/>
            </w:tcBorders>
            <w:noWrap/>
            <w:vAlign w:val="bottom"/>
            <w:hideMark/>
          </w:tcPr>
          <w:p w14:paraId="484F8033" w14:textId="77777777" w:rsidR="007B58BD" w:rsidRPr="00615217" w:rsidRDefault="007B58BD" w:rsidP="003234F0">
            <w:pPr>
              <w:spacing w:line="360" w:lineRule="auto"/>
              <w:rPr>
                <w:rFonts w:cstheme="minorHAnsi"/>
                <w:bCs/>
                <w:sz w:val="20"/>
                <w:szCs w:val="20"/>
              </w:rPr>
            </w:pPr>
            <w:r w:rsidRPr="00615217">
              <w:rPr>
                <w:rFonts w:cstheme="minorHAnsi"/>
                <w:bCs/>
                <w:sz w:val="20"/>
                <w:szCs w:val="20"/>
              </w:rPr>
              <w:t>retain indefinitely</w:t>
            </w:r>
          </w:p>
        </w:tc>
      </w:tr>
      <w:tr w:rsidR="007B58BD" w:rsidRPr="00615217" w14:paraId="511269DE" w14:textId="77777777" w:rsidTr="003234F0">
        <w:trPr>
          <w:trHeight w:val="300"/>
        </w:trPr>
        <w:tc>
          <w:tcPr>
            <w:tcW w:w="4145" w:type="dxa"/>
            <w:gridSpan w:val="2"/>
            <w:tcBorders>
              <w:top w:val="single" w:sz="4" w:space="0" w:color="auto"/>
              <w:left w:val="single" w:sz="4" w:space="0" w:color="auto"/>
              <w:bottom w:val="single" w:sz="4" w:space="0" w:color="auto"/>
              <w:right w:val="single" w:sz="4" w:space="0" w:color="auto"/>
            </w:tcBorders>
            <w:noWrap/>
            <w:vAlign w:val="bottom"/>
            <w:hideMark/>
          </w:tcPr>
          <w:p w14:paraId="71DEE854" w14:textId="77777777" w:rsidR="007B58BD" w:rsidRPr="00615217" w:rsidRDefault="007B58BD" w:rsidP="003234F0">
            <w:pPr>
              <w:spacing w:line="360" w:lineRule="auto"/>
              <w:rPr>
                <w:rFonts w:cstheme="minorHAnsi"/>
                <w:bCs/>
                <w:sz w:val="20"/>
                <w:szCs w:val="20"/>
              </w:rPr>
            </w:pPr>
            <w:proofErr w:type="spellStart"/>
            <w:r w:rsidRPr="00615217">
              <w:rPr>
                <w:rFonts w:cstheme="minorHAnsi"/>
                <w:bCs/>
                <w:sz w:val="20"/>
                <w:szCs w:val="20"/>
              </w:rPr>
              <w:t>ExitDate</w:t>
            </w:r>
            <w:proofErr w:type="spellEnd"/>
            <w:r w:rsidRPr="00615217">
              <w:rPr>
                <w:rFonts w:cstheme="minorHAnsi"/>
                <w:bCs/>
                <w:sz w:val="20"/>
                <w:szCs w:val="20"/>
              </w:rPr>
              <w:t xml:space="preserve"> &amp; Reason</w:t>
            </w:r>
          </w:p>
        </w:tc>
        <w:tc>
          <w:tcPr>
            <w:tcW w:w="3115" w:type="dxa"/>
            <w:tcBorders>
              <w:top w:val="single" w:sz="4" w:space="0" w:color="auto"/>
              <w:left w:val="single" w:sz="4" w:space="0" w:color="auto"/>
              <w:bottom w:val="single" w:sz="4" w:space="0" w:color="auto"/>
              <w:right w:val="single" w:sz="4" w:space="0" w:color="auto"/>
            </w:tcBorders>
            <w:noWrap/>
            <w:vAlign w:val="bottom"/>
            <w:hideMark/>
          </w:tcPr>
          <w:p w14:paraId="0F83DF19" w14:textId="77777777" w:rsidR="007B58BD" w:rsidRPr="00615217" w:rsidRDefault="007B58BD" w:rsidP="003234F0">
            <w:pPr>
              <w:spacing w:line="360" w:lineRule="auto"/>
              <w:rPr>
                <w:rFonts w:cstheme="minorHAnsi"/>
                <w:bCs/>
                <w:sz w:val="20"/>
                <w:szCs w:val="20"/>
              </w:rPr>
            </w:pPr>
            <w:r w:rsidRPr="00615217">
              <w:rPr>
                <w:rFonts w:cstheme="minorHAnsi"/>
                <w:bCs/>
                <w:sz w:val="20"/>
                <w:szCs w:val="20"/>
              </w:rPr>
              <w:t>retain indefinitely</w:t>
            </w:r>
          </w:p>
        </w:tc>
      </w:tr>
      <w:tr w:rsidR="007B58BD" w:rsidRPr="00615217" w14:paraId="6DBD5FC2" w14:textId="77777777" w:rsidTr="003234F0">
        <w:trPr>
          <w:trHeight w:val="300"/>
        </w:trPr>
        <w:tc>
          <w:tcPr>
            <w:tcW w:w="4145" w:type="dxa"/>
            <w:gridSpan w:val="2"/>
            <w:tcBorders>
              <w:top w:val="single" w:sz="4" w:space="0" w:color="auto"/>
              <w:left w:val="single" w:sz="4" w:space="0" w:color="auto"/>
              <w:bottom w:val="single" w:sz="4" w:space="0" w:color="auto"/>
              <w:right w:val="single" w:sz="4" w:space="0" w:color="auto"/>
            </w:tcBorders>
            <w:noWrap/>
            <w:vAlign w:val="bottom"/>
            <w:hideMark/>
          </w:tcPr>
          <w:p w14:paraId="4A7454CC" w14:textId="77777777" w:rsidR="007B58BD" w:rsidRPr="00615217" w:rsidRDefault="007B58BD" w:rsidP="003234F0">
            <w:pPr>
              <w:spacing w:line="360" w:lineRule="auto"/>
              <w:rPr>
                <w:rFonts w:cstheme="minorHAnsi"/>
                <w:bCs/>
                <w:sz w:val="20"/>
                <w:szCs w:val="20"/>
              </w:rPr>
            </w:pPr>
            <w:proofErr w:type="spellStart"/>
            <w:r w:rsidRPr="00615217">
              <w:rPr>
                <w:rFonts w:cstheme="minorHAnsi"/>
                <w:bCs/>
                <w:sz w:val="20"/>
                <w:szCs w:val="20"/>
              </w:rPr>
              <w:t>VolunteerGeneralNotes</w:t>
            </w:r>
            <w:proofErr w:type="spellEnd"/>
          </w:p>
        </w:tc>
        <w:tc>
          <w:tcPr>
            <w:tcW w:w="3115" w:type="dxa"/>
            <w:tcBorders>
              <w:top w:val="single" w:sz="4" w:space="0" w:color="auto"/>
              <w:left w:val="single" w:sz="4" w:space="0" w:color="auto"/>
              <w:bottom w:val="single" w:sz="4" w:space="0" w:color="auto"/>
              <w:right w:val="single" w:sz="4" w:space="0" w:color="auto"/>
            </w:tcBorders>
            <w:noWrap/>
            <w:vAlign w:val="bottom"/>
            <w:hideMark/>
          </w:tcPr>
          <w:p w14:paraId="6BE5E635" w14:textId="77777777" w:rsidR="007B58BD" w:rsidRPr="00615217" w:rsidRDefault="007B58BD" w:rsidP="003234F0">
            <w:pPr>
              <w:spacing w:line="360" w:lineRule="auto"/>
              <w:rPr>
                <w:rFonts w:cstheme="minorHAnsi"/>
                <w:bCs/>
                <w:sz w:val="20"/>
                <w:szCs w:val="20"/>
              </w:rPr>
            </w:pPr>
            <w:r w:rsidRPr="00615217">
              <w:rPr>
                <w:rFonts w:cstheme="minorHAnsi"/>
                <w:bCs/>
                <w:sz w:val="20"/>
                <w:szCs w:val="20"/>
              </w:rPr>
              <w:t>3 years</w:t>
            </w:r>
          </w:p>
        </w:tc>
      </w:tr>
      <w:tr w:rsidR="007B58BD" w:rsidRPr="00615217" w14:paraId="11A90911" w14:textId="77777777" w:rsidTr="003234F0">
        <w:trPr>
          <w:trHeight w:val="300"/>
        </w:trPr>
        <w:tc>
          <w:tcPr>
            <w:tcW w:w="7260" w:type="dxa"/>
            <w:gridSpan w:val="3"/>
            <w:tcBorders>
              <w:top w:val="single" w:sz="4" w:space="0" w:color="auto"/>
              <w:left w:val="single" w:sz="4" w:space="0" w:color="auto"/>
              <w:bottom w:val="single" w:sz="4" w:space="0" w:color="auto"/>
              <w:right w:val="single" w:sz="4" w:space="0" w:color="auto"/>
            </w:tcBorders>
            <w:noWrap/>
            <w:vAlign w:val="bottom"/>
            <w:hideMark/>
          </w:tcPr>
          <w:p w14:paraId="150F93E2" w14:textId="77777777" w:rsidR="007B58BD" w:rsidRPr="00615217" w:rsidRDefault="007B58BD" w:rsidP="003234F0">
            <w:pPr>
              <w:spacing w:line="360" w:lineRule="auto"/>
              <w:rPr>
                <w:rFonts w:cstheme="minorHAnsi"/>
                <w:b/>
                <w:bCs/>
                <w:sz w:val="20"/>
                <w:szCs w:val="20"/>
              </w:rPr>
            </w:pPr>
            <w:r w:rsidRPr="00615217">
              <w:rPr>
                <w:rFonts w:cstheme="minorHAnsi"/>
                <w:b/>
                <w:bCs/>
                <w:sz w:val="20"/>
                <w:szCs w:val="20"/>
              </w:rPr>
              <w:t>Diary</w:t>
            </w:r>
          </w:p>
        </w:tc>
      </w:tr>
      <w:tr w:rsidR="007B58BD" w:rsidRPr="00615217" w14:paraId="583EA319" w14:textId="77777777" w:rsidTr="003234F0">
        <w:trPr>
          <w:trHeight w:val="300"/>
        </w:trPr>
        <w:tc>
          <w:tcPr>
            <w:tcW w:w="3920" w:type="dxa"/>
            <w:tcBorders>
              <w:top w:val="single" w:sz="4" w:space="0" w:color="auto"/>
              <w:left w:val="single" w:sz="4" w:space="0" w:color="auto"/>
              <w:bottom w:val="single" w:sz="4" w:space="0" w:color="auto"/>
              <w:right w:val="single" w:sz="4" w:space="0" w:color="auto"/>
            </w:tcBorders>
            <w:noWrap/>
            <w:vAlign w:val="bottom"/>
            <w:hideMark/>
          </w:tcPr>
          <w:p w14:paraId="1CCD7AFD" w14:textId="77777777" w:rsidR="007B58BD" w:rsidRPr="00615217" w:rsidRDefault="007B58BD" w:rsidP="003234F0">
            <w:pPr>
              <w:spacing w:line="360" w:lineRule="auto"/>
              <w:rPr>
                <w:rFonts w:cstheme="minorHAnsi"/>
                <w:bCs/>
                <w:sz w:val="20"/>
                <w:szCs w:val="20"/>
              </w:rPr>
            </w:pPr>
            <w:r w:rsidRPr="00615217">
              <w:rPr>
                <w:rFonts w:cstheme="minorHAnsi"/>
                <w:bCs/>
                <w:sz w:val="20"/>
                <w:szCs w:val="20"/>
              </w:rPr>
              <w:t>Task type</w:t>
            </w:r>
          </w:p>
        </w:tc>
        <w:tc>
          <w:tcPr>
            <w:tcW w:w="3340" w:type="dxa"/>
            <w:gridSpan w:val="2"/>
            <w:tcBorders>
              <w:top w:val="single" w:sz="4" w:space="0" w:color="auto"/>
              <w:left w:val="single" w:sz="4" w:space="0" w:color="auto"/>
              <w:bottom w:val="single" w:sz="4" w:space="0" w:color="auto"/>
              <w:right w:val="single" w:sz="4" w:space="0" w:color="auto"/>
            </w:tcBorders>
            <w:noWrap/>
            <w:vAlign w:val="bottom"/>
            <w:hideMark/>
          </w:tcPr>
          <w:p w14:paraId="11F3FD07" w14:textId="77777777" w:rsidR="007B58BD" w:rsidRPr="00615217" w:rsidRDefault="007B58BD" w:rsidP="003234F0">
            <w:pPr>
              <w:spacing w:line="360" w:lineRule="auto"/>
              <w:rPr>
                <w:rFonts w:cstheme="minorHAnsi"/>
                <w:bCs/>
                <w:sz w:val="20"/>
                <w:szCs w:val="20"/>
              </w:rPr>
            </w:pPr>
            <w:r w:rsidRPr="00615217">
              <w:rPr>
                <w:rFonts w:cstheme="minorHAnsi"/>
                <w:bCs/>
                <w:sz w:val="20"/>
                <w:szCs w:val="20"/>
              </w:rPr>
              <w:t>retain indefinitely</w:t>
            </w:r>
          </w:p>
        </w:tc>
      </w:tr>
      <w:tr w:rsidR="007B58BD" w:rsidRPr="00615217" w14:paraId="0A04B0D5" w14:textId="77777777" w:rsidTr="003234F0">
        <w:trPr>
          <w:trHeight w:val="300"/>
        </w:trPr>
        <w:tc>
          <w:tcPr>
            <w:tcW w:w="3920" w:type="dxa"/>
            <w:tcBorders>
              <w:top w:val="single" w:sz="4" w:space="0" w:color="auto"/>
              <w:left w:val="single" w:sz="4" w:space="0" w:color="auto"/>
              <w:bottom w:val="single" w:sz="4" w:space="0" w:color="auto"/>
              <w:right w:val="single" w:sz="4" w:space="0" w:color="auto"/>
            </w:tcBorders>
            <w:noWrap/>
            <w:vAlign w:val="bottom"/>
            <w:hideMark/>
          </w:tcPr>
          <w:p w14:paraId="7603E0B4" w14:textId="77777777" w:rsidR="007B58BD" w:rsidRPr="00615217" w:rsidRDefault="007B58BD" w:rsidP="003234F0">
            <w:pPr>
              <w:spacing w:line="360" w:lineRule="auto"/>
              <w:rPr>
                <w:rFonts w:cstheme="minorHAnsi"/>
                <w:bCs/>
                <w:sz w:val="20"/>
                <w:szCs w:val="20"/>
              </w:rPr>
            </w:pPr>
            <w:r w:rsidRPr="00615217">
              <w:rPr>
                <w:rFonts w:cstheme="minorHAnsi"/>
                <w:bCs/>
                <w:sz w:val="20"/>
                <w:szCs w:val="20"/>
              </w:rPr>
              <w:t>Subject heading</w:t>
            </w:r>
          </w:p>
        </w:tc>
        <w:tc>
          <w:tcPr>
            <w:tcW w:w="3340" w:type="dxa"/>
            <w:gridSpan w:val="2"/>
            <w:tcBorders>
              <w:top w:val="single" w:sz="4" w:space="0" w:color="auto"/>
              <w:left w:val="single" w:sz="4" w:space="0" w:color="auto"/>
              <w:bottom w:val="single" w:sz="4" w:space="0" w:color="auto"/>
              <w:right w:val="single" w:sz="4" w:space="0" w:color="auto"/>
            </w:tcBorders>
            <w:noWrap/>
            <w:vAlign w:val="bottom"/>
            <w:hideMark/>
          </w:tcPr>
          <w:p w14:paraId="0DD04571" w14:textId="77777777" w:rsidR="007B58BD" w:rsidRPr="00615217" w:rsidRDefault="007B58BD" w:rsidP="003234F0">
            <w:pPr>
              <w:spacing w:line="360" w:lineRule="auto"/>
              <w:rPr>
                <w:rFonts w:cstheme="minorHAnsi"/>
                <w:bCs/>
                <w:sz w:val="20"/>
                <w:szCs w:val="20"/>
              </w:rPr>
            </w:pPr>
            <w:r w:rsidRPr="00615217">
              <w:rPr>
                <w:rFonts w:cstheme="minorHAnsi"/>
                <w:bCs/>
                <w:sz w:val="20"/>
                <w:szCs w:val="20"/>
              </w:rPr>
              <w:t>3 years</w:t>
            </w:r>
          </w:p>
        </w:tc>
      </w:tr>
      <w:tr w:rsidR="007B58BD" w:rsidRPr="00615217" w14:paraId="0A0FEE04" w14:textId="77777777" w:rsidTr="003234F0">
        <w:trPr>
          <w:trHeight w:val="300"/>
        </w:trPr>
        <w:tc>
          <w:tcPr>
            <w:tcW w:w="3920" w:type="dxa"/>
            <w:tcBorders>
              <w:top w:val="single" w:sz="4" w:space="0" w:color="auto"/>
              <w:left w:val="single" w:sz="4" w:space="0" w:color="auto"/>
              <w:bottom w:val="single" w:sz="4" w:space="0" w:color="auto"/>
              <w:right w:val="single" w:sz="4" w:space="0" w:color="auto"/>
            </w:tcBorders>
            <w:noWrap/>
            <w:vAlign w:val="bottom"/>
            <w:hideMark/>
          </w:tcPr>
          <w:p w14:paraId="7100985E" w14:textId="77777777" w:rsidR="007B58BD" w:rsidRPr="00615217" w:rsidRDefault="007B58BD" w:rsidP="003234F0">
            <w:pPr>
              <w:spacing w:line="360" w:lineRule="auto"/>
              <w:rPr>
                <w:rFonts w:cstheme="minorHAnsi"/>
                <w:bCs/>
                <w:sz w:val="20"/>
                <w:szCs w:val="20"/>
              </w:rPr>
            </w:pPr>
            <w:r w:rsidRPr="00615217">
              <w:rPr>
                <w:rFonts w:cstheme="minorHAnsi"/>
                <w:bCs/>
                <w:sz w:val="20"/>
                <w:szCs w:val="20"/>
              </w:rPr>
              <w:t>Notes</w:t>
            </w:r>
          </w:p>
        </w:tc>
        <w:tc>
          <w:tcPr>
            <w:tcW w:w="3340" w:type="dxa"/>
            <w:gridSpan w:val="2"/>
            <w:tcBorders>
              <w:top w:val="single" w:sz="4" w:space="0" w:color="auto"/>
              <w:left w:val="single" w:sz="4" w:space="0" w:color="auto"/>
              <w:bottom w:val="single" w:sz="4" w:space="0" w:color="auto"/>
              <w:right w:val="single" w:sz="4" w:space="0" w:color="auto"/>
            </w:tcBorders>
            <w:noWrap/>
            <w:vAlign w:val="bottom"/>
            <w:hideMark/>
          </w:tcPr>
          <w:p w14:paraId="3EE248CE" w14:textId="77777777" w:rsidR="007B58BD" w:rsidRPr="00615217" w:rsidRDefault="007B58BD" w:rsidP="003234F0">
            <w:pPr>
              <w:spacing w:line="360" w:lineRule="auto"/>
              <w:rPr>
                <w:rFonts w:cstheme="minorHAnsi"/>
                <w:bCs/>
                <w:sz w:val="20"/>
                <w:szCs w:val="20"/>
              </w:rPr>
            </w:pPr>
            <w:r w:rsidRPr="00615217">
              <w:rPr>
                <w:rFonts w:cstheme="minorHAnsi"/>
                <w:bCs/>
                <w:sz w:val="20"/>
                <w:szCs w:val="20"/>
              </w:rPr>
              <w:t>3 years</w:t>
            </w:r>
          </w:p>
        </w:tc>
      </w:tr>
      <w:tr w:rsidR="007B58BD" w:rsidRPr="00615217" w14:paraId="05AA8B13" w14:textId="77777777" w:rsidTr="003234F0">
        <w:trPr>
          <w:trHeight w:val="300"/>
        </w:trPr>
        <w:tc>
          <w:tcPr>
            <w:tcW w:w="3920" w:type="dxa"/>
            <w:tcBorders>
              <w:top w:val="single" w:sz="4" w:space="0" w:color="auto"/>
              <w:left w:val="single" w:sz="4" w:space="0" w:color="auto"/>
              <w:bottom w:val="single" w:sz="4" w:space="0" w:color="auto"/>
              <w:right w:val="single" w:sz="4" w:space="0" w:color="auto"/>
            </w:tcBorders>
            <w:noWrap/>
            <w:vAlign w:val="bottom"/>
            <w:hideMark/>
          </w:tcPr>
          <w:p w14:paraId="202AC780" w14:textId="77777777" w:rsidR="007B58BD" w:rsidRPr="00615217" w:rsidRDefault="007B58BD" w:rsidP="003234F0">
            <w:pPr>
              <w:spacing w:line="360" w:lineRule="auto"/>
              <w:rPr>
                <w:rFonts w:cstheme="minorHAnsi"/>
                <w:bCs/>
                <w:sz w:val="20"/>
                <w:szCs w:val="20"/>
              </w:rPr>
            </w:pPr>
            <w:r w:rsidRPr="00615217">
              <w:rPr>
                <w:rFonts w:cstheme="minorHAnsi"/>
                <w:bCs/>
                <w:sz w:val="20"/>
                <w:szCs w:val="20"/>
              </w:rPr>
              <w:t>Attachments</w:t>
            </w:r>
          </w:p>
        </w:tc>
        <w:tc>
          <w:tcPr>
            <w:tcW w:w="3340" w:type="dxa"/>
            <w:gridSpan w:val="2"/>
            <w:tcBorders>
              <w:top w:val="single" w:sz="4" w:space="0" w:color="auto"/>
              <w:left w:val="single" w:sz="4" w:space="0" w:color="auto"/>
              <w:bottom w:val="single" w:sz="4" w:space="0" w:color="auto"/>
              <w:right w:val="single" w:sz="4" w:space="0" w:color="auto"/>
            </w:tcBorders>
            <w:noWrap/>
            <w:vAlign w:val="bottom"/>
            <w:hideMark/>
          </w:tcPr>
          <w:p w14:paraId="24344E3F" w14:textId="77777777" w:rsidR="007B58BD" w:rsidRPr="00615217" w:rsidRDefault="007B58BD" w:rsidP="003234F0">
            <w:pPr>
              <w:spacing w:line="360" w:lineRule="auto"/>
              <w:rPr>
                <w:rFonts w:cstheme="minorHAnsi"/>
                <w:bCs/>
                <w:sz w:val="20"/>
                <w:szCs w:val="20"/>
              </w:rPr>
            </w:pPr>
            <w:r w:rsidRPr="00615217">
              <w:rPr>
                <w:rFonts w:cstheme="minorHAnsi"/>
                <w:bCs/>
                <w:sz w:val="20"/>
                <w:szCs w:val="20"/>
              </w:rPr>
              <w:t>3 years</w:t>
            </w:r>
          </w:p>
        </w:tc>
      </w:tr>
    </w:tbl>
    <w:p w14:paraId="7AA6169D" w14:textId="77777777" w:rsidR="007B58BD" w:rsidRPr="00615217" w:rsidRDefault="007B58BD" w:rsidP="007B58BD">
      <w:pPr>
        <w:spacing w:line="360" w:lineRule="auto"/>
        <w:rPr>
          <w:rFonts w:cstheme="minorHAnsi"/>
          <w:sz w:val="20"/>
          <w:szCs w:val="20"/>
        </w:rPr>
      </w:pPr>
    </w:p>
    <w:p w14:paraId="50BE8683" w14:textId="77777777" w:rsidR="007B58BD" w:rsidRPr="00ED15DF" w:rsidRDefault="007B58BD" w:rsidP="007B58BD">
      <w:pPr>
        <w:spacing w:line="360" w:lineRule="auto"/>
        <w:rPr>
          <w:rFonts w:cstheme="minorHAnsi"/>
          <w:sz w:val="20"/>
          <w:szCs w:val="20"/>
        </w:rPr>
      </w:pPr>
    </w:p>
    <w:p w14:paraId="383B24A2" w14:textId="77777777" w:rsidR="007B58BD" w:rsidRDefault="007B58BD" w:rsidP="00690629">
      <w:pPr>
        <w:spacing w:line="360" w:lineRule="auto"/>
        <w:rPr>
          <w:rFonts w:cstheme="minorHAnsi"/>
          <w:sz w:val="20"/>
          <w:szCs w:val="20"/>
        </w:rPr>
      </w:pPr>
    </w:p>
    <w:p w14:paraId="4FF93AE9" w14:textId="77777777" w:rsidR="007B58BD" w:rsidRDefault="007B58BD" w:rsidP="00690629">
      <w:pPr>
        <w:spacing w:line="360" w:lineRule="auto"/>
        <w:rPr>
          <w:rFonts w:cstheme="minorHAnsi"/>
          <w:sz w:val="20"/>
          <w:szCs w:val="20"/>
        </w:rPr>
      </w:pPr>
    </w:p>
    <w:p w14:paraId="2755D13E" w14:textId="77777777" w:rsidR="007B58BD" w:rsidRDefault="007B58BD" w:rsidP="00690629">
      <w:pPr>
        <w:spacing w:line="360" w:lineRule="auto"/>
        <w:rPr>
          <w:rFonts w:cstheme="minorHAnsi"/>
          <w:sz w:val="20"/>
          <w:szCs w:val="20"/>
        </w:rPr>
      </w:pPr>
    </w:p>
    <w:p w14:paraId="2248EDC6" w14:textId="77777777" w:rsidR="007B58BD" w:rsidRDefault="007B58BD" w:rsidP="00690629">
      <w:pPr>
        <w:spacing w:line="360" w:lineRule="auto"/>
        <w:rPr>
          <w:rFonts w:cstheme="minorHAnsi"/>
          <w:sz w:val="20"/>
          <w:szCs w:val="20"/>
        </w:rPr>
      </w:pPr>
    </w:p>
    <w:p w14:paraId="62D68BE3" w14:textId="77777777" w:rsidR="007B58BD" w:rsidRDefault="007B58BD" w:rsidP="00690629">
      <w:pPr>
        <w:spacing w:line="360" w:lineRule="auto"/>
        <w:rPr>
          <w:rFonts w:cstheme="minorHAnsi"/>
          <w:sz w:val="20"/>
          <w:szCs w:val="20"/>
        </w:rPr>
      </w:pPr>
    </w:p>
    <w:p w14:paraId="5BC15DD4" w14:textId="77777777" w:rsidR="007B58BD" w:rsidRDefault="007B58BD" w:rsidP="00690629">
      <w:pPr>
        <w:spacing w:line="360" w:lineRule="auto"/>
        <w:rPr>
          <w:rFonts w:cstheme="minorHAnsi"/>
          <w:sz w:val="20"/>
          <w:szCs w:val="20"/>
        </w:rPr>
      </w:pPr>
    </w:p>
    <w:p w14:paraId="24396A1B" w14:textId="77777777" w:rsidR="007B58BD" w:rsidRDefault="007B58BD" w:rsidP="00690629">
      <w:pPr>
        <w:spacing w:line="360" w:lineRule="auto"/>
        <w:rPr>
          <w:rFonts w:cstheme="minorHAnsi"/>
          <w:sz w:val="20"/>
          <w:szCs w:val="20"/>
        </w:rPr>
      </w:pPr>
    </w:p>
    <w:p w14:paraId="49A84A5A" w14:textId="77777777" w:rsidR="007B58BD" w:rsidRDefault="007B58BD" w:rsidP="00690629">
      <w:pPr>
        <w:spacing w:line="360" w:lineRule="auto"/>
        <w:rPr>
          <w:rFonts w:cstheme="minorHAnsi"/>
          <w:sz w:val="20"/>
          <w:szCs w:val="20"/>
        </w:rPr>
      </w:pPr>
    </w:p>
    <w:p w14:paraId="58392F8B" w14:textId="77777777" w:rsidR="007B58BD" w:rsidRDefault="007B58BD" w:rsidP="00690629">
      <w:pPr>
        <w:spacing w:line="360" w:lineRule="auto"/>
        <w:rPr>
          <w:rFonts w:cstheme="minorHAnsi"/>
          <w:sz w:val="20"/>
          <w:szCs w:val="20"/>
        </w:rPr>
      </w:pPr>
    </w:p>
    <w:p w14:paraId="24E1C0F6" w14:textId="77777777" w:rsidR="007B58BD" w:rsidRDefault="007B58BD" w:rsidP="00690629">
      <w:pPr>
        <w:spacing w:line="360" w:lineRule="auto"/>
        <w:rPr>
          <w:rFonts w:cstheme="minorHAnsi"/>
          <w:sz w:val="20"/>
          <w:szCs w:val="20"/>
        </w:rPr>
      </w:pPr>
    </w:p>
    <w:p w14:paraId="03B47291" w14:textId="77777777" w:rsidR="007B58BD" w:rsidRDefault="007B58BD" w:rsidP="00690629">
      <w:pPr>
        <w:spacing w:line="360" w:lineRule="auto"/>
        <w:rPr>
          <w:rFonts w:cstheme="minorHAnsi"/>
          <w:sz w:val="20"/>
          <w:szCs w:val="20"/>
        </w:rPr>
      </w:pPr>
    </w:p>
    <w:p w14:paraId="3C9BC5F2" w14:textId="7C176CCF" w:rsidR="007B58BD" w:rsidRDefault="00D73D31" w:rsidP="007B58BD">
      <w:pPr>
        <w:rPr>
          <w:sz w:val="18"/>
        </w:rPr>
      </w:pPr>
      <w:r>
        <w:rPr>
          <w:noProof/>
        </w:rPr>
        <w:lastRenderedPageBreak/>
        <w:drawing>
          <wp:anchor distT="0" distB="0" distL="114300" distR="114300" simplePos="0" relativeHeight="251688960" behindDoc="1" locked="0" layoutInCell="1" allowOverlap="1" wp14:anchorId="7746E1B2" wp14:editId="3AB2D8BA">
            <wp:simplePos x="0" y="0"/>
            <wp:positionH relativeFrom="column">
              <wp:posOffset>-213360</wp:posOffset>
            </wp:positionH>
            <wp:positionV relativeFrom="paragraph">
              <wp:posOffset>-198755</wp:posOffset>
            </wp:positionV>
            <wp:extent cx="1752600" cy="2420620"/>
            <wp:effectExtent l="0" t="0" r="0" b="0"/>
            <wp:wrapNone/>
            <wp:docPr id="864057189" name="Picture 864057189" descr="A black and yellow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057189" name="Picture 864057189" descr="A black and yellow logo&#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52600" cy="2420620"/>
                    </a:xfrm>
                    <a:prstGeom prst="rect">
                      <a:avLst/>
                    </a:prstGeom>
                    <a:noFill/>
                  </pic:spPr>
                </pic:pic>
              </a:graphicData>
            </a:graphic>
            <wp14:sizeRelH relativeFrom="page">
              <wp14:pctWidth>0</wp14:pctWidth>
            </wp14:sizeRelH>
            <wp14:sizeRelV relativeFrom="page">
              <wp14:pctHeight>0</wp14:pctHeight>
            </wp14:sizeRelV>
          </wp:anchor>
        </w:drawing>
      </w:r>
    </w:p>
    <w:p w14:paraId="3F05A144" w14:textId="4B6CD4F8" w:rsidR="007B58BD" w:rsidRDefault="007B58BD" w:rsidP="007B58BD">
      <w:pPr>
        <w:rPr>
          <w:sz w:val="18"/>
        </w:rPr>
      </w:pPr>
    </w:p>
    <w:p w14:paraId="56088B10" w14:textId="399296B1" w:rsidR="007B58BD" w:rsidRDefault="007B58BD" w:rsidP="007B58BD">
      <w:pPr>
        <w:rPr>
          <w:sz w:val="18"/>
        </w:rPr>
      </w:pPr>
    </w:p>
    <w:p w14:paraId="3AAED5E7" w14:textId="77777777" w:rsidR="00D73D31" w:rsidRDefault="00D73D31" w:rsidP="00D73D31">
      <w:pPr>
        <w:spacing w:after="0"/>
        <w:rPr>
          <w:sz w:val="18"/>
        </w:rPr>
      </w:pPr>
    </w:p>
    <w:p w14:paraId="6050CDBE" w14:textId="0DA13268" w:rsidR="00D73D31" w:rsidRDefault="00D73D31" w:rsidP="00D73D31">
      <w:pPr>
        <w:rPr>
          <w:sz w:val="18"/>
        </w:rPr>
      </w:pPr>
      <w:r>
        <w:rPr>
          <w:sz w:val="18"/>
        </w:rPr>
        <w:t xml:space="preserve">    </w:t>
      </w:r>
    </w:p>
    <w:p w14:paraId="1095B14F" w14:textId="77777777" w:rsidR="00D73D31" w:rsidRPr="00D73D31" w:rsidRDefault="00D73D31" w:rsidP="00D73D31">
      <w:pPr>
        <w:ind w:left="1440"/>
        <w:rPr>
          <w:rFonts w:ascii="DK Sugary Pancake" w:hAnsi="DK Sugary Pancake"/>
          <w:sz w:val="44"/>
          <w:szCs w:val="44"/>
        </w:rPr>
      </w:pPr>
      <w:r w:rsidRPr="00D73D31">
        <w:rPr>
          <w:rFonts w:ascii="DK Sugary Pancake" w:hAnsi="DK Sugary Pancake"/>
          <w:b/>
          <w:sz w:val="44"/>
          <w:szCs w:val="44"/>
        </w:rPr>
        <w:t>SECURE STORAGE, HANDLING, USE, RETENTION AND DISPOSAL</w:t>
      </w:r>
      <w:r>
        <w:rPr>
          <w:rFonts w:ascii="DK Sugary Pancake" w:hAnsi="DK Sugary Pancake"/>
          <w:b/>
          <w:sz w:val="44"/>
          <w:szCs w:val="44"/>
        </w:rPr>
        <w:t xml:space="preserve"> </w:t>
      </w:r>
      <w:r w:rsidRPr="00D73D31">
        <w:rPr>
          <w:rFonts w:ascii="DK Sugary Pancake" w:hAnsi="DK Sugary Pancake"/>
          <w:b/>
          <w:sz w:val="44"/>
          <w:szCs w:val="44"/>
        </w:rPr>
        <w:t>OF DISCLOSURES AND DISCLOSURE INFORMATION POLICY</w:t>
      </w:r>
    </w:p>
    <w:p w14:paraId="6A86AD5B" w14:textId="77777777" w:rsidR="00D73D31" w:rsidRDefault="00D73D31" w:rsidP="00D73D31">
      <w:pPr>
        <w:spacing w:after="150" w:line="360" w:lineRule="auto"/>
        <w:rPr>
          <w:rFonts w:ascii="Century Gothic" w:eastAsia="Times New Roman" w:hAnsi="Century Gothic" w:cs="Times New Roman"/>
          <w:b/>
          <w:bCs/>
        </w:rPr>
      </w:pPr>
    </w:p>
    <w:p w14:paraId="4BB57C7C" w14:textId="77777777" w:rsidR="00D73D31" w:rsidRDefault="00D73D31" w:rsidP="00D73D31">
      <w:pPr>
        <w:spacing w:after="150" w:line="360" w:lineRule="auto"/>
        <w:rPr>
          <w:rFonts w:ascii="Century Gothic" w:eastAsia="Times New Roman" w:hAnsi="Century Gothic" w:cs="Times New Roman"/>
          <w:b/>
          <w:bCs/>
        </w:rPr>
      </w:pPr>
    </w:p>
    <w:p w14:paraId="0C7587A1" w14:textId="77777777" w:rsidR="00D73D31" w:rsidRDefault="00D73D31" w:rsidP="00D73D31">
      <w:pPr>
        <w:spacing w:after="150" w:line="360" w:lineRule="auto"/>
        <w:rPr>
          <w:rFonts w:ascii="Century Gothic" w:eastAsia="Times New Roman" w:hAnsi="Century Gothic" w:cs="Times New Roman"/>
          <w:b/>
          <w:bCs/>
        </w:rPr>
      </w:pPr>
    </w:p>
    <w:p w14:paraId="13E0D228" w14:textId="77777777" w:rsidR="00D73D31" w:rsidRDefault="00D73D31" w:rsidP="00D73D31">
      <w:pPr>
        <w:spacing w:after="150" w:line="360" w:lineRule="auto"/>
        <w:rPr>
          <w:rFonts w:ascii="Century Gothic" w:eastAsia="Times New Roman" w:hAnsi="Century Gothic" w:cs="Times New Roman"/>
          <w:b/>
          <w:bCs/>
        </w:rPr>
      </w:pPr>
    </w:p>
    <w:p w14:paraId="32EAF185" w14:textId="77777777" w:rsidR="00D73D31" w:rsidRDefault="00D73D31" w:rsidP="00D73D31">
      <w:pPr>
        <w:spacing w:after="150" w:line="360" w:lineRule="auto"/>
        <w:rPr>
          <w:rFonts w:ascii="Century Gothic" w:eastAsia="Times New Roman" w:hAnsi="Century Gothic" w:cs="Times New Roman"/>
          <w:b/>
          <w:bCs/>
        </w:rPr>
      </w:pPr>
    </w:p>
    <w:p w14:paraId="7A403C80" w14:textId="77777777" w:rsidR="00D73D31" w:rsidRDefault="00D73D31" w:rsidP="00D73D31">
      <w:pPr>
        <w:spacing w:after="150" w:line="360" w:lineRule="auto"/>
        <w:rPr>
          <w:rFonts w:ascii="Century Gothic" w:eastAsia="Times New Roman" w:hAnsi="Century Gothic" w:cs="Times New Roman"/>
          <w:b/>
          <w:bCs/>
        </w:rPr>
      </w:pPr>
    </w:p>
    <w:p w14:paraId="0D5DFBC1" w14:textId="77777777" w:rsidR="00D73D31" w:rsidRDefault="00D73D31" w:rsidP="00D73D31">
      <w:pPr>
        <w:spacing w:after="150" w:line="360" w:lineRule="auto"/>
        <w:rPr>
          <w:rFonts w:ascii="Century Gothic" w:eastAsia="Times New Roman" w:hAnsi="Century Gothic" w:cs="Times New Roman"/>
          <w:b/>
          <w:bCs/>
        </w:rPr>
      </w:pPr>
    </w:p>
    <w:p w14:paraId="698FDB53" w14:textId="77777777" w:rsidR="00D73D31" w:rsidRDefault="00D73D31" w:rsidP="00D73D31">
      <w:pPr>
        <w:spacing w:after="150" w:line="360" w:lineRule="auto"/>
        <w:rPr>
          <w:rFonts w:ascii="Century Gothic" w:eastAsia="Times New Roman" w:hAnsi="Century Gothic" w:cs="Times New Roman"/>
          <w:b/>
          <w:bCs/>
        </w:rPr>
      </w:pPr>
    </w:p>
    <w:p w14:paraId="4EDDF28B" w14:textId="77777777" w:rsidR="00D73D31" w:rsidRDefault="00D73D31" w:rsidP="00D73D31">
      <w:pPr>
        <w:spacing w:after="150" w:line="360" w:lineRule="auto"/>
        <w:rPr>
          <w:rFonts w:ascii="Century Gothic" w:eastAsia="Times New Roman" w:hAnsi="Century Gothic" w:cs="Times New Roman"/>
          <w:b/>
          <w:bCs/>
        </w:rPr>
      </w:pPr>
    </w:p>
    <w:p w14:paraId="33AE8DD9" w14:textId="77777777" w:rsidR="00D73D31" w:rsidRDefault="00D73D31" w:rsidP="00D73D31">
      <w:pPr>
        <w:spacing w:after="150" w:line="360" w:lineRule="auto"/>
        <w:rPr>
          <w:rFonts w:ascii="Century Gothic" w:eastAsia="Times New Roman" w:hAnsi="Century Gothic" w:cs="Times New Roman"/>
          <w:b/>
          <w:bCs/>
        </w:rPr>
      </w:pPr>
    </w:p>
    <w:p w14:paraId="4A847F05" w14:textId="77777777" w:rsidR="00D73D31" w:rsidRDefault="00D73D31" w:rsidP="00D73D31">
      <w:pPr>
        <w:spacing w:after="150" w:line="360" w:lineRule="auto"/>
        <w:rPr>
          <w:rFonts w:ascii="Century Gothic" w:eastAsia="Times New Roman" w:hAnsi="Century Gothic" w:cs="Times New Roman"/>
          <w:b/>
          <w:bCs/>
        </w:rPr>
      </w:pPr>
    </w:p>
    <w:p w14:paraId="5809BDB4" w14:textId="77777777" w:rsidR="00D73D31" w:rsidRDefault="00D73D31" w:rsidP="00D73D31">
      <w:pPr>
        <w:spacing w:after="150" w:line="360" w:lineRule="auto"/>
        <w:rPr>
          <w:rFonts w:ascii="Century Gothic" w:eastAsia="Times New Roman" w:hAnsi="Century Gothic" w:cs="Times New Roman"/>
          <w:b/>
          <w:bCs/>
        </w:rPr>
      </w:pPr>
    </w:p>
    <w:p w14:paraId="08BF88E5" w14:textId="77777777" w:rsidR="00D73D31" w:rsidRDefault="00D73D31" w:rsidP="00D73D31">
      <w:pPr>
        <w:spacing w:after="150" w:line="360" w:lineRule="auto"/>
        <w:rPr>
          <w:rFonts w:ascii="Century Gothic" w:eastAsia="Times New Roman" w:hAnsi="Century Gothic" w:cs="Times New Roman"/>
          <w:b/>
          <w:bCs/>
        </w:rPr>
      </w:pPr>
      <w:r>
        <w:rPr>
          <w:rFonts w:ascii="Century Gothic" w:eastAsia="Times New Roman" w:hAnsi="Century Gothic" w:cs="Times New Roman"/>
          <w:b/>
          <w:bCs/>
          <w:noProof/>
        </w:rPr>
        <w:drawing>
          <wp:anchor distT="0" distB="0" distL="114300" distR="114300" simplePos="0" relativeHeight="251689984" behindDoc="1" locked="0" layoutInCell="1" allowOverlap="1" wp14:anchorId="3633B7C6" wp14:editId="791E070F">
            <wp:simplePos x="0" y="0"/>
            <wp:positionH relativeFrom="column">
              <wp:posOffset>558800</wp:posOffset>
            </wp:positionH>
            <wp:positionV relativeFrom="paragraph">
              <wp:posOffset>154305</wp:posOffset>
            </wp:positionV>
            <wp:extent cx="2324100" cy="1143000"/>
            <wp:effectExtent l="0" t="0" r="0" b="0"/>
            <wp:wrapNone/>
            <wp:docPr id="506829686" name="Picture 506829686" descr="A close - up of a wir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 - up of a wire&#10;&#10;Description automatically generated with low confidence"/>
                    <pic:cNvPicPr/>
                  </pic:nvPicPr>
                  <pic:blipFill>
                    <a:blip r:embed="rId6">
                      <a:extLst>
                        <a:ext uri="{28A0092B-C50C-407E-A947-70E740481C1C}">
                          <a14:useLocalDpi xmlns:a14="http://schemas.microsoft.com/office/drawing/2010/main" val="0"/>
                        </a:ext>
                      </a:extLst>
                    </a:blip>
                    <a:stretch>
                      <a:fillRect/>
                    </a:stretch>
                  </pic:blipFill>
                  <pic:spPr>
                    <a:xfrm>
                      <a:off x="0" y="0"/>
                      <a:ext cx="2324100" cy="1143000"/>
                    </a:xfrm>
                    <a:prstGeom prst="rect">
                      <a:avLst/>
                    </a:prstGeom>
                  </pic:spPr>
                </pic:pic>
              </a:graphicData>
            </a:graphic>
            <wp14:sizeRelH relativeFrom="page">
              <wp14:pctWidth>0</wp14:pctWidth>
            </wp14:sizeRelH>
            <wp14:sizeRelV relativeFrom="page">
              <wp14:pctHeight>0</wp14:pctHeight>
            </wp14:sizeRelV>
          </wp:anchor>
        </w:drawing>
      </w:r>
    </w:p>
    <w:p w14:paraId="36F37F40" w14:textId="77777777" w:rsidR="00D73D31" w:rsidRDefault="00D73D31" w:rsidP="00D73D31">
      <w:pPr>
        <w:spacing w:after="150" w:line="360" w:lineRule="auto"/>
        <w:rPr>
          <w:rFonts w:ascii="Century Gothic" w:eastAsia="Times New Roman" w:hAnsi="Century Gothic" w:cs="Times New Roman"/>
          <w:b/>
          <w:bCs/>
        </w:rPr>
      </w:pPr>
    </w:p>
    <w:p w14:paraId="36658DB9" w14:textId="77777777" w:rsidR="00D73D31" w:rsidRPr="004E7C86" w:rsidRDefault="00D73D31" w:rsidP="00D73D31">
      <w:pPr>
        <w:spacing w:after="150" w:line="360" w:lineRule="auto"/>
        <w:rPr>
          <w:rFonts w:ascii="Bradley Hand ITC" w:eastAsia="Times New Roman" w:hAnsi="Bradley Hand ITC" w:cs="Times New Roman"/>
        </w:rPr>
      </w:pPr>
      <w:r w:rsidRPr="009A166A">
        <w:rPr>
          <w:b/>
          <w:bCs/>
          <w:noProof/>
        </w:rPr>
        <w:drawing>
          <wp:anchor distT="0" distB="0" distL="114300" distR="114300" simplePos="0" relativeHeight="251691008" behindDoc="1" locked="0" layoutInCell="1" allowOverlap="1" wp14:anchorId="1001CC61" wp14:editId="300A5784">
            <wp:simplePos x="0" y="0"/>
            <wp:positionH relativeFrom="column">
              <wp:posOffset>762000</wp:posOffset>
            </wp:positionH>
            <wp:positionV relativeFrom="paragraph">
              <wp:posOffset>323215</wp:posOffset>
            </wp:positionV>
            <wp:extent cx="1771650" cy="1086124"/>
            <wp:effectExtent l="0" t="0" r="0" b="6350"/>
            <wp:wrapNone/>
            <wp:docPr id="1624896762" name="Picture 1624896762" descr="A signatur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557484" name="Picture 445557484" descr="A signature on a white background&#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71650" cy="1086124"/>
                    </a:xfrm>
                    <a:prstGeom prst="rect">
                      <a:avLst/>
                    </a:prstGeom>
                    <a:noFill/>
                  </pic:spPr>
                </pic:pic>
              </a:graphicData>
            </a:graphic>
            <wp14:sizeRelH relativeFrom="page">
              <wp14:pctWidth>0</wp14:pctWidth>
            </wp14:sizeRelH>
            <wp14:sizeRelV relativeFrom="page">
              <wp14:pctHeight>0</wp14:pctHeight>
            </wp14:sizeRelV>
          </wp:anchor>
        </w:drawing>
      </w:r>
      <w:r>
        <w:rPr>
          <w:rFonts w:ascii="Century Gothic" w:eastAsia="Times New Roman" w:hAnsi="Century Gothic" w:cs="Times New Roman"/>
          <w:b/>
          <w:bCs/>
        </w:rPr>
        <w:t>Signed:</w:t>
      </w:r>
      <w:r>
        <w:rPr>
          <w:rFonts w:ascii="Century Gothic" w:eastAsia="Times New Roman" w:hAnsi="Century Gothic" w:cs="Times New Roman"/>
          <w:b/>
          <w:bCs/>
        </w:rPr>
        <w:tab/>
      </w:r>
      <w:r>
        <w:rPr>
          <w:rFonts w:ascii="Century Gothic" w:eastAsia="Times New Roman" w:hAnsi="Century Gothic" w:cs="Times New Roman"/>
          <w:b/>
          <w:bCs/>
        </w:rPr>
        <w:tab/>
      </w:r>
      <w:r>
        <w:rPr>
          <w:rFonts w:ascii="Century Gothic" w:eastAsia="Times New Roman" w:hAnsi="Century Gothic" w:cs="Times New Roman"/>
          <w:b/>
          <w:bCs/>
        </w:rPr>
        <w:tab/>
      </w:r>
      <w:r>
        <w:rPr>
          <w:rFonts w:ascii="Century Gothic" w:eastAsia="Times New Roman" w:hAnsi="Century Gothic" w:cs="Times New Roman"/>
          <w:b/>
          <w:bCs/>
        </w:rPr>
        <w:tab/>
      </w:r>
      <w:r>
        <w:rPr>
          <w:rFonts w:ascii="Century Gothic" w:eastAsia="Times New Roman" w:hAnsi="Century Gothic" w:cs="Times New Roman"/>
          <w:b/>
          <w:bCs/>
        </w:rPr>
        <w:tab/>
        <w:t>Date:</w:t>
      </w:r>
      <w:proofErr w:type="gramStart"/>
      <w:r>
        <w:rPr>
          <w:rFonts w:ascii="Century Gothic" w:eastAsia="Times New Roman" w:hAnsi="Century Gothic" w:cs="Times New Roman"/>
          <w:b/>
          <w:bCs/>
        </w:rPr>
        <w:tab/>
        <w:t xml:space="preserve">  </w:t>
      </w:r>
      <w:r>
        <w:rPr>
          <w:rFonts w:ascii="Bradley Hand ITC" w:eastAsia="Times New Roman" w:hAnsi="Bradley Hand ITC" w:cs="Times New Roman"/>
        </w:rPr>
        <w:t>September</w:t>
      </w:r>
      <w:proofErr w:type="gramEnd"/>
      <w:r w:rsidRPr="004E7C86">
        <w:rPr>
          <w:rFonts w:ascii="Bradley Hand ITC" w:eastAsia="Times New Roman" w:hAnsi="Bradley Hand ITC" w:cs="Times New Roman"/>
        </w:rPr>
        <w:t xml:space="preserve"> </w:t>
      </w:r>
      <w:r>
        <w:rPr>
          <w:rFonts w:ascii="Bradley Hand ITC" w:eastAsia="Times New Roman" w:hAnsi="Bradley Hand ITC" w:cs="Times New Roman"/>
        </w:rPr>
        <w:t>23rd 2023</w:t>
      </w:r>
    </w:p>
    <w:p w14:paraId="70FAB304" w14:textId="77777777" w:rsidR="00D73D31" w:rsidRDefault="00D73D31" w:rsidP="00D73D31">
      <w:pPr>
        <w:spacing w:after="150" w:line="360" w:lineRule="auto"/>
        <w:rPr>
          <w:rFonts w:ascii="Century Gothic" w:eastAsia="Times New Roman" w:hAnsi="Century Gothic" w:cs="Times New Roman"/>
          <w:b/>
          <w:bCs/>
        </w:rPr>
      </w:pPr>
    </w:p>
    <w:p w14:paraId="5CB2A53A" w14:textId="77777777" w:rsidR="00D73D31" w:rsidRPr="004E7C86" w:rsidRDefault="00D73D31" w:rsidP="00D73D31">
      <w:pPr>
        <w:spacing w:after="150" w:line="360" w:lineRule="auto"/>
        <w:rPr>
          <w:rFonts w:ascii="Bradley Hand ITC" w:eastAsia="Times New Roman" w:hAnsi="Bradley Hand ITC" w:cs="Times New Roman"/>
        </w:rPr>
      </w:pPr>
      <w:r>
        <w:rPr>
          <w:rFonts w:ascii="Century Gothic" w:eastAsia="Times New Roman" w:hAnsi="Century Gothic" w:cs="Times New Roman"/>
          <w:b/>
          <w:bCs/>
        </w:rPr>
        <w:t>Signed:</w:t>
      </w:r>
      <w:r>
        <w:rPr>
          <w:rFonts w:ascii="Century Gothic" w:eastAsia="Times New Roman" w:hAnsi="Century Gothic" w:cs="Times New Roman"/>
          <w:b/>
          <w:bCs/>
        </w:rPr>
        <w:tab/>
      </w:r>
      <w:r>
        <w:rPr>
          <w:rFonts w:ascii="Century Gothic" w:eastAsia="Times New Roman" w:hAnsi="Century Gothic" w:cs="Times New Roman"/>
          <w:b/>
          <w:bCs/>
        </w:rPr>
        <w:tab/>
      </w:r>
      <w:r>
        <w:rPr>
          <w:rFonts w:ascii="Century Gothic" w:eastAsia="Times New Roman" w:hAnsi="Century Gothic" w:cs="Times New Roman"/>
          <w:b/>
          <w:bCs/>
        </w:rPr>
        <w:tab/>
      </w:r>
      <w:r>
        <w:rPr>
          <w:rFonts w:ascii="Century Gothic" w:eastAsia="Times New Roman" w:hAnsi="Century Gothic" w:cs="Times New Roman"/>
          <w:b/>
          <w:bCs/>
        </w:rPr>
        <w:tab/>
      </w:r>
      <w:r>
        <w:rPr>
          <w:rFonts w:ascii="Century Gothic" w:eastAsia="Times New Roman" w:hAnsi="Century Gothic" w:cs="Times New Roman"/>
          <w:b/>
          <w:bCs/>
        </w:rPr>
        <w:tab/>
        <w:t>Date:</w:t>
      </w:r>
      <w:r>
        <w:rPr>
          <w:rFonts w:ascii="Century Gothic" w:eastAsia="Times New Roman" w:hAnsi="Century Gothic" w:cs="Times New Roman"/>
          <w:b/>
          <w:bCs/>
        </w:rPr>
        <w:tab/>
        <w:t xml:space="preserve"> </w:t>
      </w:r>
      <w:r>
        <w:rPr>
          <w:rFonts w:ascii="Bradley Hand ITC" w:eastAsia="Times New Roman" w:hAnsi="Bradley Hand ITC" w:cs="Times New Roman"/>
        </w:rPr>
        <w:t>September</w:t>
      </w:r>
      <w:r w:rsidRPr="004E7C86">
        <w:rPr>
          <w:rFonts w:ascii="Bradley Hand ITC" w:eastAsia="Times New Roman" w:hAnsi="Bradley Hand ITC" w:cs="Times New Roman"/>
        </w:rPr>
        <w:t xml:space="preserve"> </w:t>
      </w:r>
      <w:r>
        <w:rPr>
          <w:rFonts w:ascii="Bradley Hand ITC" w:eastAsia="Times New Roman" w:hAnsi="Bradley Hand ITC" w:cs="Times New Roman"/>
        </w:rPr>
        <w:t>26th</w:t>
      </w:r>
      <w:proofErr w:type="gramStart"/>
      <w:r>
        <w:rPr>
          <w:rFonts w:ascii="Bradley Hand ITC" w:eastAsia="Times New Roman" w:hAnsi="Bradley Hand ITC" w:cs="Times New Roman"/>
        </w:rPr>
        <w:t xml:space="preserve"> 2023</w:t>
      </w:r>
      <w:proofErr w:type="gramEnd"/>
    </w:p>
    <w:p w14:paraId="4C7976D0" w14:textId="77777777" w:rsidR="00D73D31" w:rsidRDefault="00D73D31" w:rsidP="00D73D31">
      <w:pPr>
        <w:spacing w:after="150" w:line="360" w:lineRule="auto"/>
        <w:rPr>
          <w:rFonts w:ascii="Century Gothic" w:eastAsia="Times New Roman" w:hAnsi="Century Gothic" w:cs="Times New Roman"/>
          <w:b/>
          <w:bCs/>
        </w:rPr>
      </w:pPr>
    </w:p>
    <w:p w14:paraId="6ACFF41C" w14:textId="77777777" w:rsidR="00D73D31" w:rsidRDefault="00D73D31" w:rsidP="00D73D31">
      <w:pPr>
        <w:spacing w:after="150" w:line="360" w:lineRule="auto"/>
        <w:rPr>
          <w:rFonts w:ascii="Century Gothic" w:eastAsia="Times New Roman" w:hAnsi="Century Gothic" w:cs="Times New Roman"/>
          <w:b/>
          <w:bCs/>
        </w:rPr>
      </w:pPr>
    </w:p>
    <w:p w14:paraId="46D4BB40" w14:textId="77777777" w:rsidR="00D73D31" w:rsidRDefault="00D73D31" w:rsidP="00D73D31">
      <w:pPr>
        <w:spacing w:after="150" w:line="360" w:lineRule="auto"/>
        <w:rPr>
          <w:rFonts w:ascii="Century Gothic" w:eastAsia="Times New Roman" w:hAnsi="Century Gothic" w:cs="Times New Roman"/>
          <w:b/>
          <w:bCs/>
        </w:rPr>
      </w:pPr>
    </w:p>
    <w:p w14:paraId="6A20616F" w14:textId="77777777" w:rsidR="00D73D31" w:rsidRDefault="00D73D31" w:rsidP="00D73D31">
      <w:pPr>
        <w:spacing w:after="150" w:line="360" w:lineRule="auto"/>
        <w:rPr>
          <w:rFonts w:ascii="Century Gothic" w:eastAsia="Times New Roman" w:hAnsi="Century Gothic" w:cs="Times New Roman"/>
          <w:b/>
          <w:bCs/>
        </w:rPr>
      </w:pPr>
    </w:p>
    <w:p w14:paraId="195F2A0C" w14:textId="77777777" w:rsidR="007B58BD" w:rsidRPr="0079057C" w:rsidRDefault="007B58BD" w:rsidP="007B58BD">
      <w:pPr>
        <w:spacing w:before="36" w:line="360" w:lineRule="auto"/>
        <w:rPr>
          <w:b/>
          <w:sz w:val="20"/>
          <w:szCs w:val="20"/>
        </w:rPr>
      </w:pPr>
      <w:r w:rsidRPr="005034D3">
        <w:rPr>
          <w:rFonts w:ascii="DK Sugary Pancake" w:hAnsi="DK Sugary Pancake"/>
          <w:b/>
          <w:sz w:val="20"/>
          <w:szCs w:val="20"/>
        </w:rPr>
        <w:lastRenderedPageBreak/>
        <w:t xml:space="preserve">Introduction </w:t>
      </w:r>
    </w:p>
    <w:p w14:paraId="72DCBC4A" w14:textId="77777777" w:rsidR="007B58BD" w:rsidRPr="00ED15DF" w:rsidRDefault="007B58BD" w:rsidP="007B58BD">
      <w:pPr>
        <w:spacing w:line="360" w:lineRule="auto"/>
        <w:rPr>
          <w:rFonts w:cstheme="minorHAnsi"/>
          <w:sz w:val="20"/>
          <w:szCs w:val="20"/>
        </w:rPr>
      </w:pPr>
      <w:r w:rsidRPr="00ED15DF">
        <w:rPr>
          <w:rFonts w:cstheme="minorHAnsi"/>
          <w:sz w:val="20"/>
          <w:szCs w:val="20"/>
        </w:rPr>
        <w:t xml:space="preserve">As an organisation using the Disclosure and Barring Service (DBS) checking service to help assess the suitability of applicants for positions of trust, </w:t>
      </w:r>
      <w:r>
        <w:rPr>
          <w:rFonts w:cstheme="minorHAnsi"/>
          <w:sz w:val="20"/>
          <w:szCs w:val="20"/>
        </w:rPr>
        <w:t>Get Wise</w:t>
      </w:r>
      <w:r w:rsidRPr="00ED15DF">
        <w:rPr>
          <w:rFonts w:cstheme="minorHAnsi"/>
          <w:sz w:val="20"/>
          <w:szCs w:val="20"/>
        </w:rPr>
        <w:t xml:space="preserve"> complies fully with the code of practice</w:t>
      </w:r>
      <w:r>
        <w:rPr>
          <w:rFonts w:cstheme="minorHAnsi"/>
          <w:sz w:val="20"/>
          <w:szCs w:val="20"/>
        </w:rPr>
        <w:t xml:space="preserve"> (See references below)</w:t>
      </w:r>
      <w:r w:rsidRPr="00ED15DF">
        <w:rPr>
          <w:rFonts w:cstheme="minorHAnsi"/>
          <w:sz w:val="20"/>
          <w:szCs w:val="20"/>
        </w:rPr>
        <w:t xml:space="preserve"> regarding the correct handling, use, storage, retention and disposal of certificates and certificate information.</w:t>
      </w:r>
    </w:p>
    <w:p w14:paraId="193049FD" w14:textId="77777777" w:rsidR="007B58BD" w:rsidRPr="00ED15DF" w:rsidRDefault="007B58BD" w:rsidP="007B58BD">
      <w:pPr>
        <w:spacing w:line="360" w:lineRule="auto"/>
        <w:rPr>
          <w:rFonts w:cstheme="minorHAnsi"/>
          <w:sz w:val="20"/>
          <w:szCs w:val="20"/>
        </w:rPr>
      </w:pPr>
      <w:r w:rsidRPr="00ED15DF">
        <w:rPr>
          <w:rFonts w:cstheme="minorHAnsi"/>
          <w:sz w:val="20"/>
          <w:szCs w:val="20"/>
        </w:rPr>
        <w:t xml:space="preserve">It also complies fully with its obligations under the Data Protection Act 1998 and other relevant legislation pertaining to the safe handling, use, storage, </w:t>
      </w:r>
      <w:proofErr w:type="gramStart"/>
      <w:r w:rsidRPr="00ED15DF">
        <w:rPr>
          <w:rFonts w:cstheme="minorHAnsi"/>
          <w:sz w:val="20"/>
          <w:szCs w:val="20"/>
        </w:rPr>
        <w:t>retention</w:t>
      </w:r>
      <w:proofErr w:type="gramEnd"/>
      <w:r w:rsidRPr="00ED15DF">
        <w:rPr>
          <w:rFonts w:cstheme="minorHAnsi"/>
          <w:sz w:val="20"/>
          <w:szCs w:val="20"/>
        </w:rPr>
        <w:t xml:space="preserve"> and disposal of certificate information and has a written policy on these matters, which is available to those who wish to see it on request.</w:t>
      </w:r>
    </w:p>
    <w:p w14:paraId="6C931FFC" w14:textId="77777777" w:rsidR="007B58BD" w:rsidRDefault="007B58BD" w:rsidP="007B58BD">
      <w:pPr>
        <w:spacing w:line="360" w:lineRule="auto"/>
        <w:rPr>
          <w:rFonts w:ascii="DK Sugary Pancake" w:hAnsi="DK Sugary Pancake" w:cstheme="minorHAnsi"/>
          <w:b/>
          <w:sz w:val="20"/>
          <w:szCs w:val="20"/>
        </w:rPr>
      </w:pPr>
    </w:p>
    <w:p w14:paraId="633F05C6" w14:textId="77777777" w:rsidR="007B58BD" w:rsidRPr="00ED15DF" w:rsidRDefault="007B58BD" w:rsidP="007B58BD">
      <w:pPr>
        <w:spacing w:line="360" w:lineRule="auto"/>
        <w:rPr>
          <w:rFonts w:ascii="DK Sugary Pancake" w:hAnsi="DK Sugary Pancake" w:cstheme="minorHAnsi"/>
          <w:b/>
          <w:sz w:val="20"/>
          <w:szCs w:val="20"/>
        </w:rPr>
      </w:pPr>
      <w:r>
        <w:rPr>
          <w:rFonts w:ascii="DK Sugary Pancake" w:hAnsi="DK Sugary Pancake" w:cstheme="minorHAnsi"/>
          <w:b/>
          <w:sz w:val="20"/>
          <w:szCs w:val="20"/>
        </w:rPr>
        <w:t>Storage and access</w:t>
      </w:r>
    </w:p>
    <w:p w14:paraId="03CD6742" w14:textId="77777777" w:rsidR="007B58BD" w:rsidRPr="00ED15DF" w:rsidRDefault="007B58BD" w:rsidP="007B58BD">
      <w:pPr>
        <w:pStyle w:val="ListParagraph"/>
        <w:numPr>
          <w:ilvl w:val="0"/>
          <w:numId w:val="3"/>
        </w:numPr>
        <w:spacing w:line="360" w:lineRule="auto"/>
        <w:ind w:left="450"/>
        <w:rPr>
          <w:rFonts w:cstheme="minorHAnsi"/>
          <w:sz w:val="20"/>
          <w:szCs w:val="20"/>
        </w:rPr>
      </w:pPr>
      <w:r w:rsidRPr="00ED15DF">
        <w:rPr>
          <w:rFonts w:cstheme="minorHAnsi"/>
          <w:sz w:val="20"/>
          <w:szCs w:val="20"/>
        </w:rPr>
        <w:t xml:space="preserve">Certificate information </w:t>
      </w:r>
      <w:r>
        <w:rPr>
          <w:rFonts w:cstheme="minorHAnsi"/>
          <w:sz w:val="20"/>
          <w:szCs w:val="20"/>
        </w:rPr>
        <w:t>will</w:t>
      </w:r>
      <w:r w:rsidRPr="00ED15DF">
        <w:rPr>
          <w:rFonts w:cstheme="minorHAnsi"/>
          <w:sz w:val="20"/>
          <w:szCs w:val="20"/>
        </w:rPr>
        <w:t xml:space="preserve"> be kept securely, in lockable, non-portable, storage containers with access strictly controlled and limited to those who are entitled to see it as part of their duties.</w:t>
      </w:r>
    </w:p>
    <w:p w14:paraId="79FEF8C9" w14:textId="77777777" w:rsidR="007B58BD" w:rsidRDefault="007B58BD" w:rsidP="007B58BD">
      <w:pPr>
        <w:spacing w:line="360" w:lineRule="auto"/>
        <w:rPr>
          <w:rFonts w:ascii="DK Sugary Pancake" w:hAnsi="DK Sugary Pancake" w:cstheme="minorHAnsi"/>
          <w:b/>
          <w:sz w:val="20"/>
          <w:szCs w:val="20"/>
        </w:rPr>
      </w:pPr>
    </w:p>
    <w:p w14:paraId="459B1E7F" w14:textId="77777777" w:rsidR="007B58BD" w:rsidRPr="00ED15DF" w:rsidRDefault="007B58BD" w:rsidP="007B58BD">
      <w:pPr>
        <w:spacing w:line="360" w:lineRule="auto"/>
        <w:rPr>
          <w:rFonts w:ascii="DK Sugary Pancake" w:hAnsi="DK Sugary Pancake" w:cstheme="minorHAnsi"/>
          <w:b/>
          <w:sz w:val="20"/>
          <w:szCs w:val="20"/>
        </w:rPr>
      </w:pPr>
      <w:r>
        <w:rPr>
          <w:rFonts w:ascii="DK Sugary Pancake" w:hAnsi="DK Sugary Pancake" w:cstheme="minorHAnsi"/>
          <w:b/>
          <w:sz w:val="20"/>
          <w:szCs w:val="20"/>
        </w:rPr>
        <w:t>Handling</w:t>
      </w:r>
    </w:p>
    <w:p w14:paraId="6AEDC221" w14:textId="77777777" w:rsidR="007B58BD" w:rsidRDefault="007B58BD" w:rsidP="007B58BD">
      <w:pPr>
        <w:pStyle w:val="ListParagraph"/>
        <w:numPr>
          <w:ilvl w:val="0"/>
          <w:numId w:val="3"/>
        </w:numPr>
        <w:spacing w:line="360" w:lineRule="auto"/>
        <w:ind w:left="450"/>
        <w:rPr>
          <w:rFonts w:cstheme="minorHAnsi"/>
          <w:sz w:val="20"/>
          <w:szCs w:val="20"/>
        </w:rPr>
      </w:pPr>
      <w:r w:rsidRPr="00ED15DF">
        <w:rPr>
          <w:rFonts w:cstheme="minorHAnsi"/>
          <w:sz w:val="20"/>
          <w:szCs w:val="20"/>
        </w:rPr>
        <w:t>In accordance with section 124 of the Police Act 1997, certificate information is only passed to those who are authorised to receive it</w:t>
      </w:r>
      <w:r>
        <w:rPr>
          <w:rFonts w:cstheme="minorHAnsi"/>
          <w:sz w:val="20"/>
          <w:szCs w:val="20"/>
        </w:rPr>
        <w:t xml:space="preserve"> in the course of their duties.</w:t>
      </w:r>
    </w:p>
    <w:p w14:paraId="3E3D5D94" w14:textId="77777777" w:rsidR="007B58BD" w:rsidRDefault="007B58BD" w:rsidP="007B58BD">
      <w:pPr>
        <w:pStyle w:val="ListParagraph"/>
        <w:numPr>
          <w:ilvl w:val="0"/>
          <w:numId w:val="3"/>
        </w:numPr>
        <w:spacing w:line="360" w:lineRule="auto"/>
        <w:ind w:left="450"/>
        <w:rPr>
          <w:rFonts w:cstheme="minorHAnsi"/>
          <w:sz w:val="20"/>
          <w:szCs w:val="20"/>
        </w:rPr>
      </w:pPr>
      <w:r>
        <w:rPr>
          <w:rFonts w:cstheme="minorHAnsi"/>
          <w:sz w:val="20"/>
          <w:szCs w:val="20"/>
        </w:rPr>
        <w:t>Get Wise</w:t>
      </w:r>
      <w:r w:rsidRPr="00ED15DF">
        <w:rPr>
          <w:rFonts w:cstheme="minorHAnsi"/>
          <w:sz w:val="20"/>
          <w:szCs w:val="20"/>
        </w:rPr>
        <w:t xml:space="preserve"> maintain a record of all those to whom certificates or certificate information has been revealed and it is a criminal offence to pass this information to anyone who is not entitled to receive it.</w:t>
      </w:r>
    </w:p>
    <w:p w14:paraId="533BDEB1" w14:textId="77777777" w:rsidR="007B58BD" w:rsidRDefault="007B58BD" w:rsidP="007B58BD">
      <w:pPr>
        <w:pStyle w:val="ListParagraph"/>
        <w:numPr>
          <w:ilvl w:val="0"/>
          <w:numId w:val="3"/>
        </w:numPr>
        <w:spacing w:line="360" w:lineRule="auto"/>
        <w:ind w:left="450"/>
        <w:rPr>
          <w:rFonts w:cstheme="minorHAnsi"/>
          <w:sz w:val="20"/>
          <w:szCs w:val="20"/>
        </w:rPr>
      </w:pPr>
      <w:r w:rsidRPr="00ED15DF">
        <w:rPr>
          <w:rFonts w:cstheme="minorHAnsi"/>
          <w:b/>
          <w:sz w:val="20"/>
          <w:szCs w:val="20"/>
        </w:rPr>
        <w:t>N.B:</w:t>
      </w:r>
      <w:r w:rsidRPr="00ED15DF">
        <w:rPr>
          <w:rFonts w:cstheme="minorHAnsi"/>
          <w:sz w:val="20"/>
          <w:szCs w:val="20"/>
        </w:rPr>
        <w:t xml:space="preserve"> those organisations which are inspected by Ofsted may retain the certificate until the next inspection.</w:t>
      </w:r>
    </w:p>
    <w:p w14:paraId="3ADB03AB" w14:textId="77777777" w:rsidR="007B58BD" w:rsidRPr="00ED15DF" w:rsidRDefault="007B58BD" w:rsidP="007B58BD">
      <w:pPr>
        <w:pStyle w:val="ListParagraph"/>
        <w:numPr>
          <w:ilvl w:val="0"/>
          <w:numId w:val="3"/>
        </w:numPr>
        <w:spacing w:line="360" w:lineRule="auto"/>
        <w:ind w:left="450"/>
        <w:rPr>
          <w:rFonts w:cstheme="minorHAnsi"/>
          <w:sz w:val="20"/>
          <w:szCs w:val="20"/>
        </w:rPr>
      </w:pPr>
      <w:r w:rsidRPr="00ED15DF">
        <w:rPr>
          <w:rFonts w:cstheme="minorHAnsi"/>
          <w:sz w:val="20"/>
          <w:szCs w:val="20"/>
        </w:rPr>
        <w:t>Once the inspection has taken place the certificate will be destroyed in accordance with the code of practice.</w:t>
      </w:r>
    </w:p>
    <w:p w14:paraId="7F288904" w14:textId="77777777" w:rsidR="007B58BD" w:rsidRDefault="007B58BD" w:rsidP="007B58BD">
      <w:pPr>
        <w:spacing w:line="360" w:lineRule="auto"/>
        <w:rPr>
          <w:rFonts w:ascii="DK Sugary Pancake" w:hAnsi="DK Sugary Pancake" w:cstheme="minorHAnsi"/>
          <w:b/>
          <w:sz w:val="20"/>
          <w:szCs w:val="20"/>
        </w:rPr>
      </w:pPr>
    </w:p>
    <w:p w14:paraId="511D4CBF" w14:textId="77777777" w:rsidR="007B58BD" w:rsidRPr="00ED15DF" w:rsidRDefault="007B58BD" w:rsidP="007B58BD">
      <w:pPr>
        <w:spacing w:line="360" w:lineRule="auto"/>
        <w:rPr>
          <w:rFonts w:ascii="DK Sugary Pancake" w:hAnsi="DK Sugary Pancake" w:cstheme="minorHAnsi"/>
          <w:b/>
          <w:sz w:val="20"/>
          <w:szCs w:val="20"/>
        </w:rPr>
      </w:pPr>
      <w:r w:rsidRPr="00ED15DF">
        <w:rPr>
          <w:rFonts w:ascii="DK Sugary Pancake" w:hAnsi="DK Sugary Pancake" w:cstheme="minorHAnsi"/>
          <w:b/>
          <w:sz w:val="20"/>
          <w:szCs w:val="20"/>
        </w:rPr>
        <w:t>Usage</w:t>
      </w:r>
    </w:p>
    <w:p w14:paraId="6C16239C" w14:textId="77777777" w:rsidR="007B58BD" w:rsidRPr="00ED15DF" w:rsidRDefault="007B58BD" w:rsidP="007B58BD">
      <w:pPr>
        <w:pStyle w:val="ListParagraph"/>
        <w:numPr>
          <w:ilvl w:val="0"/>
          <w:numId w:val="4"/>
        </w:numPr>
        <w:spacing w:line="360" w:lineRule="auto"/>
        <w:ind w:left="450"/>
        <w:rPr>
          <w:rFonts w:cstheme="minorHAnsi"/>
          <w:sz w:val="20"/>
          <w:szCs w:val="20"/>
        </w:rPr>
      </w:pPr>
      <w:r w:rsidRPr="00ED15DF">
        <w:rPr>
          <w:rFonts w:cstheme="minorHAnsi"/>
          <w:sz w:val="20"/>
          <w:szCs w:val="20"/>
        </w:rPr>
        <w:t>Certificate information is only used for the specific purpose for which it was requested and for which the applicant’s full consent has been given.</w:t>
      </w:r>
    </w:p>
    <w:p w14:paraId="28610AEA" w14:textId="77777777" w:rsidR="007B58BD" w:rsidRDefault="007B58BD" w:rsidP="007B58BD">
      <w:pPr>
        <w:spacing w:line="360" w:lineRule="auto"/>
        <w:rPr>
          <w:rFonts w:ascii="DK Sugary Pancake" w:hAnsi="DK Sugary Pancake" w:cstheme="minorHAnsi"/>
          <w:b/>
          <w:sz w:val="20"/>
          <w:szCs w:val="20"/>
        </w:rPr>
      </w:pPr>
    </w:p>
    <w:p w14:paraId="2DEC7492" w14:textId="77777777" w:rsidR="007B58BD" w:rsidRPr="00ED15DF" w:rsidRDefault="007B58BD" w:rsidP="007B58BD">
      <w:pPr>
        <w:spacing w:line="360" w:lineRule="auto"/>
        <w:rPr>
          <w:rFonts w:ascii="DK Sugary Pancake" w:hAnsi="DK Sugary Pancake" w:cstheme="minorHAnsi"/>
          <w:b/>
          <w:sz w:val="20"/>
          <w:szCs w:val="20"/>
        </w:rPr>
      </w:pPr>
      <w:r w:rsidRPr="00ED15DF">
        <w:rPr>
          <w:rFonts w:ascii="DK Sugary Pancake" w:hAnsi="DK Sugary Pancake" w:cstheme="minorHAnsi"/>
          <w:b/>
          <w:sz w:val="20"/>
          <w:szCs w:val="20"/>
        </w:rPr>
        <w:t>Retention</w:t>
      </w:r>
    </w:p>
    <w:p w14:paraId="6340DC67" w14:textId="77777777" w:rsidR="007B58BD" w:rsidRDefault="007B58BD" w:rsidP="007B58BD">
      <w:pPr>
        <w:pStyle w:val="ListParagraph"/>
        <w:numPr>
          <w:ilvl w:val="0"/>
          <w:numId w:val="4"/>
        </w:numPr>
        <w:spacing w:line="360" w:lineRule="auto"/>
        <w:ind w:left="450"/>
        <w:rPr>
          <w:rFonts w:cstheme="minorHAnsi"/>
          <w:sz w:val="20"/>
          <w:szCs w:val="20"/>
        </w:rPr>
      </w:pPr>
      <w:r w:rsidRPr="00ED15DF">
        <w:rPr>
          <w:rFonts w:cstheme="minorHAnsi"/>
          <w:sz w:val="20"/>
          <w:szCs w:val="20"/>
        </w:rPr>
        <w:t>Once a recruitment (or other relevant) decision has been made, we do not keep certificate information for any longer than is necessary. This is generally for a period of up to six months, to allow for the consideration and resolution of any disputes or complaints.</w:t>
      </w:r>
    </w:p>
    <w:p w14:paraId="4A5453AD" w14:textId="77777777" w:rsidR="007B58BD" w:rsidRDefault="007B58BD" w:rsidP="007B58BD">
      <w:pPr>
        <w:pStyle w:val="ListParagraph"/>
        <w:numPr>
          <w:ilvl w:val="0"/>
          <w:numId w:val="4"/>
        </w:numPr>
        <w:spacing w:line="360" w:lineRule="auto"/>
        <w:ind w:left="450"/>
        <w:rPr>
          <w:rFonts w:cstheme="minorHAnsi"/>
          <w:sz w:val="20"/>
          <w:szCs w:val="20"/>
        </w:rPr>
      </w:pPr>
      <w:r w:rsidRPr="00ED15DF">
        <w:rPr>
          <w:rFonts w:cstheme="minorHAnsi"/>
          <w:sz w:val="20"/>
          <w:szCs w:val="20"/>
        </w:rPr>
        <w:t xml:space="preserve">If, in very exceptional circumstances, it is considered necessary to keep certificate information for longer than six months, we will consult the DBS about this and will </w:t>
      </w:r>
      <w:proofErr w:type="gramStart"/>
      <w:r w:rsidRPr="00ED15DF">
        <w:rPr>
          <w:rFonts w:cstheme="minorHAnsi"/>
          <w:sz w:val="20"/>
          <w:szCs w:val="20"/>
        </w:rPr>
        <w:t>give full consideration to</w:t>
      </w:r>
      <w:proofErr w:type="gramEnd"/>
      <w:r w:rsidRPr="00ED15DF">
        <w:rPr>
          <w:rFonts w:cstheme="minorHAnsi"/>
          <w:sz w:val="20"/>
          <w:szCs w:val="20"/>
        </w:rPr>
        <w:t xml:space="preserve"> the Data Protection and Human Rights of the individual before doing so.</w:t>
      </w:r>
    </w:p>
    <w:p w14:paraId="201B0225" w14:textId="77777777" w:rsidR="007B58BD" w:rsidRPr="00ED15DF" w:rsidRDefault="007B58BD" w:rsidP="007B58BD">
      <w:pPr>
        <w:pStyle w:val="ListParagraph"/>
        <w:numPr>
          <w:ilvl w:val="0"/>
          <w:numId w:val="4"/>
        </w:numPr>
        <w:spacing w:line="360" w:lineRule="auto"/>
        <w:ind w:left="450"/>
        <w:rPr>
          <w:rFonts w:cstheme="minorHAnsi"/>
          <w:sz w:val="20"/>
          <w:szCs w:val="20"/>
        </w:rPr>
      </w:pPr>
      <w:r w:rsidRPr="00ED15DF">
        <w:rPr>
          <w:rFonts w:cstheme="minorHAnsi"/>
          <w:sz w:val="20"/>
          <w:szCs w:val="20"/>
        </w:rPr>
        <w:t>Throughout this time, the usual conditions regarding the safe storage and strictly controlled access will prevail.</w:t>
      </w:r>
    </w:p>
    <w:p w14:paraId="472E074E" w14:textId="77777777" w:rsidR="007B58BD" w:rsidRDefault="007B58BD" w:rsidP="007B58BD">
      <w:pPr>
        <w:spacing w:line="360" w:lineRule="auto"/>
        <w:rPr>
          <w:rFonts w:ascii="DK Sugary Pancake" w:hAnsi="DK Sugary Pancake" w:cstheme="minorHAnsi"/>
          <w:b/>
          <w:sz w:val="20"/>
          <w:szCs w:val="20"/>
        </w:rPr>
      </w:pPr>
    </w:p>
    <w:p w14:paraId="2EED9469" w14:textId="77777777" w:rsidR="00D73D31" w:rsidRDefault="00D73D31" w:rsidP="007B58BD">
      <w:pPr>
        <w:spacing w:line="360" w:lineRule="auto"/>
        <w:rPr>
          <w:rFonts w:ascii="DK Sugary Pancake" w:hAnsi="DK Sugary Pancake" w:cstheme="minorHAnsi"/>
          <w:b/>
          <w:sz w:val="20"/>
          <w:szCs w:val="20"/>
        </w:rPr>
      </w:pPr>
    </w:p>
    <w:p w14:paraId="4BDB0836" w14:textId="77777777" w:rsidR="007B58BD" w:rsidRPr="00ED15DF" w:rsidRDefault="007B58BD" w:rsidP="007B58BD">
      <w:pPr>
        <w:spacing w:line="360" w:lineRule="auto"/>
        <w:rPr>
          <w:rFonts w:ascii="DK Sugary Pancake" w:hAnsi="DK Sugary Pancake" w:cstheme="minorHAnsi"/>
          <w:b/>
          <w:sz w:val="20"/>
          <w:szCs w:val="20"/>
        </w:rPr>
      </w:pPr>
      <w:r w:rsidRPr="00ED15DF">
        <w:rPr>
          <w:rFonts w:ascii="DK Sugary Pancake" w:hAnsi="DK Sugary Pancake" w:cstheme="minorHAnsi"/>
          <w:b/>
          <w:sz w:val="20"/>
          <w:szCs w:val="20"/>
        </w:rPr>
        <w:lastRenderedPageBreak/>
        <w:t>Disposal</w:t>
      </w:r>
    </w:p>
    <w:p w14:paraId="2CD6E765" w14:textId="77777777" w:rsidR="007B58BD" w:rsidRDefault="007B58BD" w:rsidP="007B58BD">
      <w:pPr>
        <w:pStyle w:val="ListParagraph"/>
        <w:numPr>
          <w:ilvl w:val="0"/>
          <w:numId w:val="5"/>
        </w:numPr>
        <w:spacing w:line="360" w:lineRule="auto"/>
        <w:ind w:left="450"/>
        <w:rPr>
          <w:rFonts w:cstheme="minorHAnsi"/>
          <w:sz w:val="20"/>
          <w:szCs w:val="20"/>
        </w:rPr>
      </w:pPr>
      <w:r w:rsidRPr="00ED15DF">
        <w:rPr>
          <w:rFonts w:cstheme="minorHAnsi"/>
          <w:sz w:val="20"/>
          <w:szCs w:val="20"/>
        </w:rPr>
        <w:t xml:space="preserve">Once the retention period has elapsed, we will ensure that any DBS certificate information is immediately destroyed by secure means, for example by shredding, </w:t>
      </w:r>
      <w:proofErr w:type="gramStart"/>
      <w:r w:rsidRPr="00ED15DF">
        <w:rPr>
          <w:rFonts w:cstheme="minorHAnsi"/>
          <w:sz w:val="20"/>
          <w:szCs w:val="20"/>
        </w:rPr>
        <w:t>pulping</w:t>
      </w:r>
      <w:proofErr w:type="gramEnd"/>
      <w:r w:rsidRPr="00ED15DF">
        <w:rPr>
          <w:rFonts w:cstheme="minorHAnsi"/>
          <w:sz w:val="20"/>
          <w:szCs w:val="20"/>
        </w:rPr>
        <w:t xml:space="preserve"> or burning. While awaiting destruction, certificate information will not be kept in any insecure receptacle (e.g. waste bin or confidential waste sack).</w:t>
      </w:r>
    </w:p>
    <w:p w14:paraId="4B77D71F" w14:textId="77777777" w:rsidR="007B58BD" w:rsidRDefault="007B58BD" w:rsidP="007B58BD">
      <w:pPr>
        <w:pStyle w:val="ListParagraph"/>
        <w:numPr>
          <w:ilvl w:val="0"/>
          <w:numId w:val="5"/>
        </w:numPr>
        <w:spacing w:line="360" w:lineRule="auto"/>
        <w:ind w:left="450"/>
        <w:rPr>
          <w:rFonts w:cstheme="minorHAnsi"/>
          <w:sz w:val="20"/>
          <w:szCs w:val="20"/>
        </w:rPr>
      </w:pPr>
      <w:r w:rsidRPr="00ED15DF">
        <w:rPr>
          <w:rFonts w:cstheme="minorHAnsi"/>
          <w:sz w:val="20"/>
          <w:szCs w:val="20"/>
        </w:rPr>
        <w:t xml:space="preserve">Get Wise will not keep any photocopy or other image of the certificate or any copy or representation of the contents of a certificate. However, </w:t>
      </w:r>
      <w:proofErr w:type="spellStart"/>
      <w:r w:rsidRPr="00ED15DF">
        <w:rPr>
          <w:rFonts w:cstheme="minorHAnsi"/>
          <w:sz w:val="20"/>
          <w:szCs w:val="20"/>
        </w:rPr>
        <w:t>not withstanding</w:t>
      </w:r>
      <w:proofErr w:type="spellEnd"/>
      <w:r w:rsidRPr="00ED15DF">
        <w:rPr>
          <w:rFonts w:cstheme="minorHAnsi"/>
          <w:sz w:val="20"/>
          <w:szCs w:val="20"/>
        </w:rPr>
        <w:t xml:space="preserve"> the above, we may keep a record of the date of issue of a certificate, the name of the subject, the type of certificate requested, the position for which the certificate was requested, the unique reference number of the certificates and the details of the recruitment decision taken.</w:t>
      </w:r>
    </w:p>
    <w:p w14:paraId="4F849A66" w14:textId="77777777" w:rsidR="007B58BD" w:rsidRDefault="007B58BD" w:rsidP="007B58BD">
      <w:pPr>
        <w:spacing w:line="360" w:lineRule="auto"/>
        <w:rPr>
          <w:rFonts w:cstheme="minorHAnsi"/>
          <w:sz w:val="20"/>
          <w:szCs w:val="20"/>
        </w:rPr>
      </w:pPr>
    </w:p>
    <w:p w14:paraId="2D24289A" w14:textId="77777777" w:rsidR="007B58BD" w:rsidRPr="00D26064" w:rsidRDefault="007B58BD" w:rsidP="007B58BD">
      <w:pPr>
        <w:rPr>
          <w:rFonts w:ascii="DK Sugary Pancake" w:hAnsi="DK Sugary Pancake"/>
          <w:b/>
        </w:rPr>
      </w:pPr>
      <w:r w:rsidRPr="00D26064">
        <w:rPr>
          <w:rFonts w:ascii="DK Sugary Pancake" w:hAnsi="DK Sugary Pancake"/>
          <w:b/>
        </w:rPr>
        <w:t>REFERENCES</w:t>
      </w:r>
    </w:p>
    <w:p w14:paraId="5F3664D9" w14:textId="77777777" w:rsidR="007B58BD" w:rsidRDefault="007B58BD" w:rsidP="007B58BD">
      <w:r>
        <w:t>Code of Practice:</w:t>
      </w:r>
      <w:r>
        <w:tab/>
      </w:r>
      <w:r w:rsidRPr="00D26064">
        <w:t>https://www.gov.uk/government/publications/dbs-code-of-practice</w:t>
      </w:r>
    </w:p>
    <w:p w14:paraId="44C7CEEB" w14:textId="77777777" w:rsidR="007B58BD" w:rsidRPr="00ED15DF" w:rsidRDefault="007B58BD" w:rsidP="007B58BD">
      <w:pPr>
        <w:spacing w:line="360" w:lineRule="auto"/>
        <w:rPr>
          <w:rFonts w:cstheme="minorHAnsi"/>
          <w:sz w:val="20"/>
          <w:szCs w:val="20"/>
        </w:rPr>
      </w:pPr>
    </w:p>
    <w:p w14:paraId="4059F167" w14:textId="77777777" w:rsidR="007B58BD" w:rsidRDefault="007B58BD" w:rsidP="00690629">
      <w:pPr>
        <w:spacing w:line="360" w:lineRule="auto"/>
        <w:rPr>
          <w:rFonts w:cstheme="minorHAnsi"/>
          <w:sz w:val="20"/>
          <w:szCs w:val="20"/>
        </w:rPr>
      </w:pPr>
    </w:p>
    <w:p w14:paraId="558EC2B3" w14:textId="77777777" w:rsidR="007B58BD" w:rsidRDefault="007B58BD" w:rsidP="00690629">
      <w:pPr>
        <w:spacing w:line="360" w:lineRule="auto"/>
        <w:rPr>
          <w:rFonts w:cstheme="minorHAnsi"/>
          <w:sz w:val="20"/>
          <w:szCs w:val="20"/>
        </w:rPr>
      </w:pPr>
    </w:p>
    <w:p w14:paraId="60D03567" w14:textId="77777777" w:rsidR="007B58BD" w:rsidRDefault="007B58BD" w:rsidP="00690629">
      <w:pPr>
        <w:spacing w:line="360" w:lineRule="auto"/>
        <w:rPr>
          <w:rFonts w:cstheme="minorHAnsi"/>
          <w:sz w:val="20"/>
          <w:szCs w:val="20"/>
        </w:rPr>
      </w:pPr>
    </w:p>
    <w:p w14:paraId="2E9D8B3C" w14:textId="77777777" w:rsidR="007B58BD" w:rsidRDefault="007B58BD" w:rsidP="00690629">
      <w:pPr>
        <w:spacing w:line="360" w:lineRule="auto"/>
        <w:rPr>
          <w:rFonts w:cstheme="minorHAnsi"/>
          <w:sz w:val="20"/>
          <w:szCs w:val="20"/>
        </w:rPr>
      </w:pPr>
    </w:p>
    <w:p w14:paraId="6CF335F7" w14:textId="77777777" w:rsidR="007B58BD" w:rsidRDefault="007B58BD" w:rsidP="00690629">
      <w:pPr>
        <w:spacing w:line="360" w:lineRule="auto"/>
        <w:rPr>
          <w:rFonts w:cstheme="minorHAnsi"/>
          <w:sz w:val="20"/>
          <w:szCs w:val="20"/>
        </w:rPr>
      </w:pPr>
    </w:p>
    <w:p w14:paraId="496A3546" w14:textId="77777777" w:rsidR="007B58BD" w:rsidRDefault="007B58BD" w:rsidP="00690629">
      <w:pPr>
        <w:spacing w:line="360" w:lineRule="auto"/>
        <w:rPr>
          <w:rFonts w:cstheme="minorHAnsi"/>
          <w:sz w:val="20"/>
          <w:szCs w:val="20"/>
        </w:rPr>
      </w:pPr>
    </w:p>
    <w:p w14:paraId="0A8A91AE" w14:textId="77777777" w:rsidR="007B58BD" w:rsidRDefault="007B58BD" w:rsidP="00690629">
      <w:pPr>
        <w:spacing w:line="360" w:lineRule="auto"/>
        <w:rPr>
          <w:rFonts w:cstheme="minorHAnsi"/>
          <w:sz w:val="20"/>
          <w:szCs w:val="20"/>
        </w:rPr>
      </w:pPr>
    </w:p>
    <w:p w14:paraId="01036C20" w14:textId="77777777" w:rsidR="007B58BD" w:rsidRDefault="007B58BD" w:rsidP="00690629">
      <w:pPr>
        <w:spacing w:line="360" w:lineRule="auto"/>
        <w:rPr>
          <w:rFonts w:cstheme="minorHAnsi"/>
          <w:sz w:val="20"/>
          <w:szCs w:val="20"/>
        </w:rPr>
      </w:pPr>
    </w:p>
    <w:p w14:paraId="7B57A5AB" w14:textId="77777777" w:rsidR="007B58BD" w:rsidRDefault="007B58BD" w:rsidP="00690629">
      <w:pPr>
        <w:spacing w:line="360" w:lineRule="auto"/>
        <w:rPr>
          <w:rFonts w:cstheme="minorHAnsi"/>
          <w:sz w:val="20"/>
          <w:szCs w:val="20"/>
        </w:rPr>
      </w:pPr>
    </w:p>
    <w:p w14:paraId="6C7B8B1A" w14:textId="77777777" w:rsidR="007B58BD" w:rsidRDefault="007B58BD" w:rsidP="00690629">
      <w:pPr>
        <w:spacing w:line="360" w:lineRule="auto"/>
        <w:rPr>
          <w:rFonts w:cstheme="minorHAnsi"/>
          <w:sz w:val="20"/>
          <w:szCs w:val="20"/>
        </w:rPr>
      </w:pPr>
    </w:p>
    <w:p w14:paraId="5A946519" w14:textId="77777777" w:rsidR="007B58BD" w:rsidRDefault="007B58BD" w:rsidP="00690629">
      <w:pPr>
        <w:spacing w:line="360" w:lineRule="auto"/>
        <w:rPr>
          <w:rFonts w:cstheme="minorHAnsi"/>
          <w:sz w:val="20"/>
          <w:szCs w:val="20"/>
        </w:rPr>
      </w:pPr>
    </w:p>
    <w:p w14:paraId="09F74547" w14:textId="77777777" w:rsidR="007B58BD" w:rsidRDefault="007B58BD" w:rsidP="00690629">
      <w:pPr>
        <w:spacing w:line="360" w:lineRule="auto"/>
        <w:rPr>
          <w:rFonts w:cstheme="minorHAnsi"/>
          <w:sz w:val="20"/>
          <w:szCs w:val="20"/>
        </w:rPr>
      </w:pPr>
    </w:p>
    <w:p w14:paraId="6E297C6C" w14:textId="77777777" w:rsidR="007B58BD" w:rsidRDefault="007B58BD" w:rsidP="00690629">
      <w:pPr>
        <w:spacing w:line="360" w:lineRule="auto"/>
        <w:rPr>
          <w:rFonts w:cstheme="minorHAnsi"/>
          <w:sz w:val="20"/>
          <w:szCs w:val="20"/>
        </w:rPr>
      </w:pPr>
    </w:p>
    <w:p w14:paraId="48972DF3" w14:textId="77777777" w:rsidR="007B58BD" w:rsidRDefault="007B58BD" w:rsidP="00690629">
      <w:pPr>
        <w:spacing w:line="360" w:lineRule="auto"/>
        <w:rPr>
          <w:rFonts w:cstheme="minorHAnsi"/>
          <w:sz w:val="20"/>
          <w:szCs w:val="20"/>
        </w:rPr>
      </w:pPr>
    </w:p>
    <w:p w14:paraId="6ACAA0B6" w14:textId="77777777" w:rsidR="007B58BD" w:rsidRDefault="007B58BD" w:rsidP="00690629">
      <w:pPr>
        <w:spacing w:line="360" w:lineRule="auto"/>
        <w:rPr>
          <w:rFonts w:cstheme="minorHAnsi"/>
          <w:sz w:val="20"/>
          <w:szCs w:val="20"/>
        </w:rPr>
      </w:pPr>
    </w:p>
    <w:p w14:paraId="7A84535C" w14:textId="77777777" w:rsidR="007B58BD" w:rsidRDefault="007B58BD" w:rsidP="00690629">
      <w:pPr>
        <w:spacing w:line="360" w:lineRule="auto"/>
        <w:rPr>
          <w:rFonts w:cstheme="minorHAnsi"/>
          <w:sz w:val="20"/>
          <w:szCs w:val="20"/>
        </w:rPr>
      </w:pPr>
    </w:p>
    <w:p w14:paraId="5A806CBF" w14:textId="77777777" w:rsidR="00D73D31" w:rsidRDefault="00D73D31" w:rsidP="00690629">
      <w:pPr>
        <w:spacing w:line="360" w:lineRule="auto"/>
        <w:rPr>
          <w:rFonts w:cstheme="minorHAnsi"/>
          <w:sz w:val="20"/>
          <w:szCs w:val="20"/>
        </w:rPr>
      </w:pPr>
    </w:p>
    <w:p w14:paraId="417EEA55" w14:textId="77777777" w:rsidR="007B58BD" w:rsidRDefault="007B58BD" w:rsidP="00690629">
      <w:pPr>
        <w:spacing w:line="360" w:lineRule="auto"/>
        <w:rPr>
          <w:rFonts w:cstheme="minorHAnsi"/>
          <w:sz w:val="20"/>
          <w:szCs w:val="20"/>
        </w:rPr>
      </w:pPr>
    </w:p>
    <w:p w14:paraId="3CF086BC" w14:textId="77777777" w:rsidR="007B58BD" w:rsidRDefault="007B58BD" w:rsidP="007B58BD">
      <w:pPr>
        <w:rPr>
          <w:sz w:val="18"/>
        </w:rPr>
      </w:pPr>
      <w:r>
        <w:rPr>
          <w:noProof/>
        </w:rPr>
        <w:lastRenderedPageBreak/>
        <w:drawing>
          <wp:anchor distT="0" distB="0" distL="114300" distR="114300" simplePos="0" relativeHeight="251664384" behindDoc="1" locked="0" layoutInCell="1" allowOverlap="1" wp14:anchorId="41A3CB16" wp14:editId="43B2E9B4">
            <wp:simplePos x="0" y="0"/>
            <wp:positionH relativeFrom="column">
              <wp:posOffset>-99060</wp:posOffset>
            </wp:positionH>
            <wp:positionV relativeFrom="paragraph">
              <wp:posOffset>-180340</wp:posOffset>
            </wp:positionV>
            <wp:extent cx="1752600" cy="242062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52600" cy="2420620"/>
                    </a:xfrm>
                    <a:prstGeom prst="rect">
                      <a:avLst/>
                    </a:prstGeom>
                    <a:noFill/>
                  </pic:spPr>
                </pic:pic>
              </a:graphicData>
            </a:graphic>
            <wp14:sizeRelH relativeFrom="page">
              <wp14:pctWidth>0</wp14:pctWidth>
            </wp14:sizeRelH>
            <wp14:sizeRelV relativeFrom="page">
              <wp14:pctHeight>0</wp14:pctHeight>
            </wp14:sizeRelV>
          </wp:anchor>
        </w:drawing>
      </w:r>
      <w:r>
        <w:rPr>
          <w:sz w:val="18"/>
        </w:rPr>
        <w:t xml:space="preserve">    </w:t>
      </w:r>
    </w:p>
    <w:p w14:paraId="726DBB8D" w14:textId="77777777" w:rsidR="007B58BD" w:rsidRDefault="007B58BD" w:rsidP="007B58BD">
      <w:pPr>
        <w:rPr>
          <w:sz w:val="18"/>
        </w:rPr>
      </w:pPr>
    </w:p>
    <w:p w14:paraId="76C10795" w14:textId="77777777" w:rsidR="007B58BD" w:rsidRDefault="007B58BD" w:rsidP="007B58BD">
      <w:pPr>
        <w:rPr>
          <w:sz w:val="18"/>
        </w:rPr>
      </w:pPr>
    </w:p>
    <w:p w14:paraId="664CC69A" w14:textId="77777777" w:rsidR="007B58BD" w:rsidRDefault="007B58BD" w:rsidP="007B58BD">
      <w:pPr>
        <w:rPr>
          <w:sz w:val="18"/>
        </w:rPr>
      </w:pPr>
    </w:p>
    <w:p w14:paraId="2A6BFC4E" w14:textId="77777777" w:rsidR="007B58BD" w:rsidRPr="00D73D31" w:rsidRDefault="007B58BD" w:rsidP="007B58BD">
      <w:pPr>
        <w:ind w:left="1440" w:firstLine="720"/>
        <w:rPr>
          <w:rFonts w:ascii="DK Sugary Pancake" w:hAnsi="DK Sugary Pancake"/>
          <w:sz w:val="44"/>
          <w:szCs w:val="44"/>
        </w:rPr>
      </w:pPr>
      <w:r w:rsidRPr="00D73D31">
        <w:rPr>
          <w:rFonts w:ascii="DK Sugary Pancake" w:hAnsi="DK Sugary Pancake"/>
          <w:b/>
          <w:sz w:val="44"/>
          <w:szCs w:val="44"/>
        </w:rPr>
        <w:t>DRUG AND ALCOHOL POLICY</w:t>
      </w:r>
    </w:p>
    <w:p w14:paraId="0BBB0791" w14:textId="77777777" w:rsidR="007B58BD" w:rsidRDefault="007B58BD" w:rsidP="007B58BD">
      <w:pPr>
        <w:spacing w:before="60"/>
        <w:rPr>
          <w:sz w:val="18"/>
        </w:rPr>
      </w:pPr>
    </w:p>
    <w:p w14:paraId="211E073E" w14:textId="77777777" w:rsidR="007B58BD" w:rsidRDefault="007B58BD" w:rsidP="007B58BD">
      <w:pPr>
        <w:spacing w:before="60"/>
        <w:rPr>
          <w:sz w:val="18"/>
        </w:rPr>
      </w:pPr>
    </w:p>
    <w:p w14:paraId="18088688" w14:textId="77777777" w:rsidR="007B58BD" w:rsidRDefault="007B58BD" w:rsidP="007B58BD">
      <w:pPr>
        <w:spacing w:before="60" w:line="360" w:lineRule="auto"/>
        <w:rPr>
          <w:b/>
          <w:sz w:val="20"/>
          <w:szCs w:val="20"/>
        </w:rPr>
      </w:pPr>
    </w:p>
    <w:p w14:paraId="1A1DBAF1" w14:textId="77777777" w:rsidR="007B58BD" w:rsidRDefault="007B58BD" w:rsidP="007B58BD">
      <w:pPr>
        <w:spacing w:before="60" w:line="360" w:lineRule="auto"/>
        <w:rPr>
          <w:b/>
          <w:sz w:val="20"/>
          <w:szCs w:val="20"/>
        </w:rPr>
      </w:pPr>
    </w:p>
    <w:p w14:paraId="0199777C" w14:textId="77777777" w:rsidR="007B58BD" w:rsidRDefault="007B58BD" w:rsidP="007B58BD">
      <w:pPr>
        <w:spacing w:before="60" w:line="360" w:lineRule="auto"/>
        <w:rPr>
          <w:b/>
          <w:sz w:val="20"/>
          <w:szCs w:val="20"/>
        </w:rPr>
      </w:pPr>
    </w:p>
    <w:p w14:paraId="778991E8" w14:textId="77777777" w:rsidR="007B58BD" w:rsidRDefault="007B58BD" w:rsidP="007B58BD">
      <w:pPr>
        <w:spacing w:before="60" w:line="360" w:lineRule="auto"/>
        <w:rPr>
          <w:b/>
          <w:sz w:val="20"/>
          <w:szCs w:val="20"/>
        </w:rPr>
      </w:pPr>
    </w:p>
    <w:p w14:paraId="73AF6485" w14:textId="77777777" w:rsidR="007B58BD" w:rsidRDefault="007B58BD" w:rsidP="007B58BD">
      <w:pPr>
        <w:spacing w:before="60" w:line="360" w:lineRule="auto"/>
        <w:rPr>
          <w:b/>
          <w:sz w:val="20"/>
          <w:szCs w:val="20"/>
        </w:rPr>
      </w:pPr>
    </w:p>
    <w:p w14:paraId="2AB035A2" w14:textId="77777777" w:rsidR="007B58BD" w:rsidRDefault="007B58BD" w:rsidP="007B58BD">
      <w:pPr>
        <w:spacing w:before="60" w:line="360" w:lineRule="auto"/>
        <w:rPr>
          <w:b/>
          <w:sz w:val="20"/>
          <w:szCs w:val="20"/>
        </w:rPr>
      </w:pPr>
    </w:p>
    <w:p w14:paraId="4506504F" w14:textId="77777777" w:rsidR="007B58BD" w:rsidRDefault="007B58BD" w:rsidP="007B58BD">
      <w:pPr>
        <w:spacing w:before="60" w:line="360" w:lineRule="auto"/>
        <w:rPr>
          <w:b/>
          <w:sz w:val="20"/>
          <w:szCs w:val="20"/>
        </w:rPr>
      </w:pPr>
    </w:p>
    <w:p w14:paraId="1E43B2FB" w14:textId="77777777" w:rsidR="007B58BD" w:rsidRDefault="007B58BD" w:rsidP="007B58BD">
      <w:pPr>
        <w:spacing w:before="60" w:line="360" w:lineRule="auto"/>
        <w:rPr>
          <w:b/>
          <w:sz w:val="20"/>
          <w:szCs w:val="20"/>
        </w:rPr>
      </w:pPr>
    </w:p>
    <w:p w14:paraId="2635F737" w14:textId="77777777" w:rsidR="007B58BD" w:rsidRDefault="007B58BD" w:rsidP="007B58BD">
      <w:pPr>
        <w:spacing w:before="60" w:line="360" w:lineRule="auto"/>
        <w:rPr>
          <w:b/>
          <w:sz w:val="20"/>
          <w:szCs w:val="20"/>
        </w:rPr>
      </w:pPr>
    </w:p>
    <w:p w14:paraId="7F59BD03" w14:textId="77777777" w:rsidR="007B58BD" w:rsidRDefault="007B58BD" w:rsidP="007B58BD">
      <w:pPr>
        <w:spacing w:before="60" w:line="360" w:lineRule="auto"/>
        <w:rPr>
          <w:b/>
          <w:sz w:val="20"/>
          <w:szCs w:val="20"/>
        </w:rPr>
      </w:pPr>
    </w:p>
    <w:p w14:paraId="30B51999" w14:textId="77777777" w:rsidR="007B58BD" w:rsidRDefault="007B58BD" w:rsidP="007B58BD">
      <w:pPr>
        <w:spacing w:before="60" w:line="360" w:lineRule="auto"/>
        <w:rPr>
          <w:b/>
          <w:sz w:val="20"/>
          <w:szCs w:val="20"/>
        </w:rPr>
      </w:pPr>
    </w:p>
    <w:p w14:paraId="2EA3BFA6" w14:textId="77777777" w:rsidR="007B58BD" w:rsidRDefault="007B58BD" w:rsidP="007B58BD">
      <w:pPr>
        <w:spacing w:before="60" w:line="360" w:lineRule="auto"/>
        <w:rPr>
          <w:b/>
          <w:sz w:val="20"/>
          <w:szCs w:val="20"/>
        </w:rPr>
      </w:pPr>
    </w:p>
    <w:p w14:paraId="5AFC1E91" w14:textId="77777777" w:rsidR="007B58BD" w:rsidRDefault="007B58BD" w:rsidP="007B58BD">
      <w:pPr>
        <w:spacing w:before="60" w:line="360" w:lineRule="auto"/>
        <w:rPr>
          <w:b/>
          <w:sz w:val="20"/>
          <w:szCs w:val="20"/>
        </w:rPr>
      </w:pPr>
    </w:p>
    <w:p w14:paraId="152D83A9" w14:textId="77777777" w:rsidR="007B58BD" w:rsidRDefault="007B58BD" w:rsidP="007B58BD">
      <w:pPr>
        <w:spacing w:before="60" w:line="360" w:lineRule="auto"/>
        <w:rPr>
          <w:b/>
          <w:sz w:val="20"/>
          <w:szCs w:val="20"/>
        </w:rPr>
      </w:pPr>
    </w:p>
    <w:p w14:paraId="0E209BDA" w14:textId="77777777" w:rsidR="007B58BD" w:rsidRDefault="007B58BD" w:rsidP="007B58BD">
      <w:pPr>
        <w:spacing w:before="60" w:line="360" w:lineRule="auto"/>
        <w:rPr>
          <w:b/>
          <w:sz w:val="20"/>
          <w:szCs w:val="20"/>
        </w:rPr>
      </w:pPr>
    </w:p>
    <w:p w14:paraId="1407A92E" w14:textId="17537E64" w:rsidR="007B58BD" w:rsidRDefault="00D73D31" w:rsidP="007B58BD">
      <w:pPr>
        <w:spacing w:before="60" w:line="360" w:lineRule="auto"/>
        <w:rPr>
          <w:b/>
          <w:sz w:val="20"/>
          <w:szCs w:val="20"/>
        </w:rPr>
      </w:pPr>
      <w:r>
        <w:rPr>
          <w:rFonts w:ascii="Century Gothic" w:eastAsia="Times New Roman" w:hAnsi="Century Gothic" w:cs="Times New Roman"/>
          <w:b/>
          <w:bCs/>
          <w:noProof/>
        </w:rPr>
        <w:drawing>
          <wp:anchor distT="0" distB="0" distL="114300" distR="114300" simplePos="0" relativeHeight="251695104" behindDoc="1" locked="0" layoutInCell="1" allowOverlap="1" wp14:anchorId="6761731A" wp14:editId="2F4DC83A">
            <wp:simplePos x="0" y="0"/>
            <wp:positionH relativeFrom="column">
              <wp:posOffset>546100</wp:posOffset>
            </wp:positionH>
            <wp:positionV relativeFrom="paragraph">
              <wp:posOffset>191135</wp:posOffset>
            </wp:positionV>
            <wp:extent cx="2324100" cy="1143000"/>
            <wp:effectExtent l="0" t="0" r="0" b="0"/>
            <wp:wrapNone/>
            <wp:docPr id="57860194" name="Picture 57860194" descr="A close - up of a wir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 - up of a wire&#10;&#10;Description automatically generated with low confidence"/>
                    <pic:cNvPicPr/>
                  </pic:nvPicPr>
                  <pic:blipFill>
                    <a:blip r:embed="rId6">
                      <a:extLst>
                        <a:ext uri="{28A0092B-C50C-407E-A947-70E740481C1C}">
                          <a14:useLocalDpi xmlns:a14="http://schemas.microsoft.com/office/drawing/2010/main" val="0"/>
                        </a:ext>
                      </a:extLst>
                    </a:blip>
                    <a:stretch>
                      <a:fillRect/>
                    </a:stretch>
                  </pic:blipFill>
                  <pic:spPr>
                    <a:xfrm>
                      <a:off x="0" y="0"/>
                      <a:ext cx="2324100" cy="1143000"/>
                    </a:xfrm>
                    <a:prstGeom prst="rect">
                      <a:avLst/>
                    </a:prstGeom>
                  </pic:spPr>
                </pic:pic>
              </a:graphicData>
            </a:graphic>
            <wp14:sizeRelH relativeFrom="page">
              <wp14:pctWidth>0</wp14:pctWidth>
            </wp14:sizeRelH>
            <wp14:sizeRelV relativeFrom="page">
              <wp14:pctHeight>0</wp14:pctHeight>
            </wp14:sizeRelV>
          </wp:anchor>
        </w:drawing>
      </w:r>
    </w:p>
    <w:p w14:paraId="2A40100B" w14:textId="48E76C62" w:rsidR="00D73D31" w:rsidRDefault="00D73D31" w:rsidP="00D73D31">
      <w:pPr>
        <w:spacing w:after="150" w:line="360" w:lineRule="auto"/>
        <w:rPr>
          <w:rFonts w:ascii="Century Gothic" w:eastAsia="Times New Roman" w:hAnsi="Century Gothic" w:cs="Times New Roman"/>
          <w:b/>
          <w:bCs/>
        </w:rPr>
      </w:pPr>
    </w:p>
    <w:p w14:paraId="76B44EB5" w14:textId="174A455B" w:rsidR="00D73D31" w:rsidRPr="004E7C86" w:rsidRDefault="00D73D31" w:rsidP="00D73D31">
      <w:pPr>
        <w:spacing w:after="150" w:line="360" w:lineRule="auto"/>
        <w:rPr>
          <w:rFonts w:ascii="Bradley Hand ITC" w:eastAsia="Times New Roman" w:hAnsi="Bradley Hand ITC" w:cs="Times New Roman"/>
        </w:rPr>
      </w:pPr>
      <w:r w:rsidRPr="009A166A">
        <w:rPr>
          <w:b/>
          <w:bCs/>
          <w:noProof/>
        </w:rPr>
        <w:drawing>
          <wp:anchor distT="0" distB="0" distL="114300" distR="114300" simplePos="0" relativeHeight="251693056" behindDoc="1" locked="0" layoutInCell="1" allowOverlap="1" wp14:anchorId="29FE27B0" wp14:editId="164541B7">
            <wp:simplePos x="0" y="0"/>
            <wp:positionH relativeFrom="column">
              <wp:posOffset>762000</wp:posOffset>
            </wp:positionH>
            <wp:positionV relativeFrom="paragraph">
              <wp:posOffset>323215</wp:posOffset>
            </wp:positionV>
            <wp:extent cx="1771650" cy="1086124"/>
            <wp:effectExtent l="0" t="0" r="0" b="6350"/>
            <wp:wrapNone/>
            <wp:docPr id="369449260" name="Picture 369449260" descr="A signatur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557484" name="Picture 445557484" descr="A signature on a white background&#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71650" cy="1086124"/>
                    </a:xfrm>
                    <a:prstGeom prst="rect">
                      <a:avLst/>
                    </a:prstGeom>
                    <a:noFill/>
                  </pic:spPr>
                </pic:pic>
              </a:graphicData>
            </a:graphic>
            <wp14:sizeRelH relativeFrom="page">
              <wp14:pctWidth>0</wp14:pctWidth>
            </wp14:sizeRelH>
            <wp14:sizeRelV relativeFrom="page">
              <wp14:pctHeight>0</wp14:pctHeight>
            </wp14:sizeRelV>
          </wp:anchor>
        </w:drawing>
      </w:r>
      <w:r>
        <w:rPr>
          <w:rFonts w:ascii="Century Gothic" w:eastAsia="Times New Roman" w:hAnsi="Century Gothic" w:cs="Times New Roman"/>
          <w:b/>
          <w:bCs/>
        </w:rPr>
        <w:t>Signed:</w:t>
      </w:r>
      <w:r>
        <w:rPr>
          <w:rFonts w:ascii="Century Gothic" w:eastAsia="Times New Roman" w:hAnsi="Century Gothic" w:cs="Times New Roman"/>
          <w:b/>
          <w:bCs/>
        </w:rPr>
        <w:tab/>
      </w:r>
      <w:r>
        <w:rPr>
          <w:rFonts w:ascii="Century Gothic" w:eastAsia="Times New Roman" w:hAnsi="Century Gothic" w:cs="Times New Roman"/>
          <w:b/>
          <w:bCs/>
        </w:rPr>
        <w:tab/>
      </w:r>
      <w:r>
        <w:rPr>
          <w:rFonts w:ascii="Century Gothic" w:eastAsia="Times New Roman" w:hAnsi="Century Gothic" w:cs="Times New Roman"/>
          <w:b/>
          <w:bCs/>
        </w:rPr>
        <w:tab/>
      </w:r>
      <w:r>
        <w:rPr>
          <w:rFonts w:ascii="Century Gothic" w:eastAsia="Times New Roman" w:hAnsi="Century Gothic" w:cs="Times New Roman"/>
          <w:b/>
          <w:bCs/>
        </w:rPr>
        <w:tab/>
      </w:r>
      <w:r>
        <w:rPr>
          <w:rFonts w:ascii="Century Gothic" w:eastAsia="Times New Roman" w:hAnsi="Century Gothic" w:cs="Times New Roman"/>
          <w:b/>
          <w:bCs/>
        </w:rPr>
        <w:tab/>
        <w:t>Date:</w:t>
      </w:r>
      <w:proofErr w:type="gramStart"/>
      <w:r>
        <w:rPr>
          <w:rFonts w:ascii="Century Gothic" w:eastAsia="Times New Roman" w:hAnsi="Century Gothic" w:cs="Times New Roman"/>
          <w:b/>
          <w:bCs/>
        </w:rPr>
        <w:tab/>
        <w:t xml:space="preserve">  </w:t>
      </w:r>
      <w:r>
        <w:rPr>
          <w:rFonts w:ascii="Bradley Hand ITC" w:eastAsia="Times New Roman" w:hAnsi="Bradley Hand ITC" w:cs="Times New Roman"/>
        </w:rPr>
        <w:t>September</w:t>
      </w:r>
      <w:proofErr w:type="gramEnd"/>
      <w:r w:rsidRPr="004E7C86">
        <w:rPr>
          <w:rFonts w:ascii="Bradley Hand ITC" w:eastAsia="Times New Roman" w:hAnsi="Bradley Hand ITC" w:cs="Times New Roman"/>
        </w:rPr>
        <w:t xml:space="preserve"> </w:t>
      </w:r>
      <w:r>
        <w:rPr>
          <w:rFonts w:ascii="Bradley Hand ITC" w:eastAsia="Times New Roman" w:hAnsi="Bradley Hand ITC" w:cs="Times New Roman"/>
        </w:rPr>
        <w:t>23rd 2023</w:t>
      </w:r>
    </w:p>
    <w:p w14:paraId="7E3C785A" w14:textId="77777777" w:rsidR="00D73D31" w:rsidRDefault="00D73D31" w:rsidP="00D73D31">
      <w:pPr>
        <w:spacing w:after="150" w:line="360" w:lineRule="auto"/>
        <w:rPr>
          <w:rFonts w:ascii="Century Gothic" w:eastAsia="Times New Roman" w:hAnsi="Century Gothic" w:cs="Times New Roman"/>
          <w:b/>
          <w:bCs/>
        </w:rPr>
      </w:pPr>
    </w:p>
    <w:p w14:paraId="70E2059C" w14:textId="77777777" w:rsidR="00D73D31" w:rsidRPr="004E7C86" w:rsidRDefault="00D73D31" w:rsidP="00D73D31">
      <w:pPr>
        <w:spacing w:after="150" w:line="360" w:lineRule="auto"/>
        <w:rPr>
          <w:rFonts w:ascii="Bradley Hand ITC" w:eastAsia="Times New Roman" w:hAnsi="Bradley Hand ITC" w:cs="Times New Roman"/>
        </w:rPr>
      </w:pPr>
      <w:r>
        <w:rPr>
          <w:rFonts w:ascii="Century Gothic" w:eastAsia="Times New Roman" w:hAnsi="Century Gothic" w:cs="Times New Roman"/>
          <w:b/>
          <w:bCs/>
        </w:rPr>
        <w:t>Signed:</w:t>
      </w:r>
      <w:r>
        <w:rPr>
          <w:rFonts w:ascii="Century Gothic" w:eastAsia="Times New Roman" w:hAnsi="Century Gothic" w:cs="Times New Roman"/>
          <w:b/>
          <w:bCs/>
        </w:rPr>
        <w:tab/>
      </w:r>
      <w:r>
        <w:rPr>
          <w:rFonts w:ascii="Century Gothic" w:eastAsia="Times New Roman" w:hAnsi="Century Gothic" w:cs="Times New Roman"/>
          <w:b/>
          <w:bCs/>
        </w:rPr>
        <w:tab/>
      </w:r>
      <w:r>
        <w:rPr>
          <w:rFonts w:ascii="Century Gothic" w:eastAsia="Times New Roman" w:hAnsi="Century Gothic" w:cs="Times New Roman"/>
          <w:b/>
          <w:bCs/>
        </w:rPr>
        <w:tab/>
      </w:r>
      <w:r>
        <w:rPr>
          <w:rFonts w:ascii="Century Gothic" w:eastAsia="Times New Roman" w:hAnsi="Century Gothic" w:cs="Times New Roman"/>
          <w:b/>
          <w:bCs/>
        </w:rPr>
        <w:tab/>
      </w:r>
      <w:r>
        <w:rPr>
          <w:rFonts w:ascii="Century Gothic" w:eastAsia="Times New Roman" w:hAnsi="Century Gothic" w:cs="Times New Roman"/>
          <w:b/>
          <w:bCs/>
        </w:rPr>
        <w:tab/>
        <w:t>Date:</w:t>
      </w:r>
      <w:r>
        <w:rPr>
          <w:rFonts w:ascii="Century Gothic" w:eastAsia="Times New Roman" w:hAnsi="Century Gothic" w:cs="Times New Roman"/>
          <w:b/>
          <w:bCs/>
        </w:rPr>
        <w:tab/>
        <w:t xml:space="preserve"> </w:t>
      </w:r>
      <w:r>
        <w:rPr>
          <w:rFonts w:ascii="Bradley Hand ITC" w:eastAsia="Times New Roman" w:hAnsi="Bradley Hand ITC" w:cs="Times New Roman"/>
        </w:rPr>
        <w:t>September</w:t>
      </w:r>
      <w:r w:rsidRPr="004E7C86">
        <w:rPr>
          <w:rFonts w:ascii="Bradley Hand ITC" w:eastAsia="Times New Roman" w:hAnsi="Bradley Hand ITC" w:cs="Times New Roman"/>
        </w:rPr>
        <w:t xml:space="preserve"> </w:t>
      </w:r>
      <w:r>
        <w:rPr>
          <w:rFonts w:ascii="Bradley Hand ITC" w:eastAsia="Times New Roman" w:hAnsi="Bradley Hand ITC" w:cs="Times New Roman"/>
        </w:rPr>
        <w:t>26th</w:t>
      </w:r>
      <w:proofErr w:type="gramStart"/>
      <w:r>
        <w:rPr>
          <w:rFonts w:ascii="Bradley Hand ITC" w:eastAsia="Times New Roman" w:hAnsi="Bradley Hand ITC" w:cs="Times New Roman"/>
        </w:rPr>
        <w:t xml:space="preserve"> 2023</w:t>
      </w:r>
      <w:proofErr w:type="gramEnd"/>
    </w:p>
    <w:p w14:paraId="0877034B" w14:textId="77777777" w:rsidR="00D73D31" w:rsidRDefault="00D73D31" w:rsidP="007B58BD">
      <w:pPr>
        <w:spacing w:before="36" w:line="360" w:lineRule="auto"/>
        <w:rPr>
          <w:rFonts w:ascii="DK Sugary Pancake" w:hAnsi="DK Sugary Pancake"/>
          <w:b/>
          <w:sz w:val="20"/>
          <w:szCs w:val="20"/>
        </w:rPr>
      </w:pPr>
    </w:p>
    <w:p w14:paraId="4F2DB4C6" w14:textId="79F6B47C" w:rsidR="007B58BD" w:rsidRPr="0079057C" w:rsidRDefault="007B58BD" w:rsidP="007B58BD">
      <w:pPr>
        <w:spacing w:before="36" w:line="360" w:lineRule="auto"/>
        <w:rPr>
          <w:b/>
          <w:sz w:val="20"/>
          <w:szCs w:val="20"/>
        </w:rPr>
      </w:pPr>
      <w:r w:rsidRPr="005034D3">
        <w:rPr>
          <w:rFonts w:ascii="DK Sugary Pancake" w:hAnsi="DK Sugary Pancake"/>
          <w:b/>
          <w:sz w:val="20"/>
          <w:szCs w:val="20"/>
        </w:rPr>
        <w:lastRenderedPageBreak/>
        <w:t xml:space="preserve">Introduction </w:t>
      </w:r>
    </w:p>
    <w:p w14:paraId="277CF921" w14:textId="77777777" w:rsidR="007B58BD" w:rsidRPr="00E65EB7" w:rsidRDefault="007B58BD" w:rsidP="007B58BD">
      <w:pPr>
        <w:spacing w:line="360" w:lineRule="auto"/>
        <w:rPr>
          <w:rFonts w:cstheme="minorHAnsi"/>
          <w:sz w:val="20"/>
          <w:szCs w:val="20"/>
        </w:rPr>
      </w:pPr>
      <w:r>
        <w:rPr>
          <w:rFonts w:cstheme="minorHAnsi"/>
          <w:sz w:val="20"/>
          <w:szCs w:val="20"/>
        </w:rPr>
        <w:t>Get Wise</w:t>
      </w:r>
      <w:r w:rsidRPr="00E65EB7">
        <w:rPr>
          <w:rFonts w:cstheme="minorHAnsi"/>
          <w:sz w:val="20"/>
          <w:szCs w:val="20"/>
        </w:rPr>
        <w:t xml:space="preserve"> is committed to ensuring the health, safety and welfare of its employees and volunteers and those affected by its activities. </w:t>
      </w:r>
      <w:r>
        <w:rPr>
          <w:rFonts w:cstheme="minorHAnsi"/>
          <w:sz w:val="20"/>
          <w:szCs w:val="20"/>
        </w:rPr>
        <w:t>Get Wise</w:t>
      </w:r>
      <w:r w:rsidRPr="00E65EB7">
        <w:rPr>
          <w:rFonts w:cstheme="minorHAnsi"/>
          <w:sz w:val="20"/>
          <w:szCs w:val="20"/>
        </w:rPr>
        <w:t xml:space="preserve"> will take all reasonable steps to reduce, if not eliminate, the risk of injuries or incidents occurring due to individuals suffering from the effects of alcohol or drugs. </w:t>
      </w:r>
    </w:p>
    <w:p w14:paraId="006E41BB" w14:textId="77777777" w:rsidR="007B58BD" w:rsidRPr="00E65EB7" w:rsidRDefault="007B58BD" w:rsidP="007B58BD">
      <w:pPr>
        <w:spacing w:line="360" w:lineRule="auto"/>
        <w:rPr>
          <w:rFonts w:ascii="DK Sugary Pancake" w:hAnsi="DK Sugary Pancake" w:cstheme="minorHAnsi"/>
          <w:b/>
          <w:sz w:val="20"/>
          <w:szCs w:val="20"/>
        </w:rPr>
      </w:pPr>
      <w:r w:rsidRPr="00E65EB7">
        <w:rPr>
          <w:rFonts w:ascii="DK Sugary Pancake" w:hAnsi="DK Sugary Pancake" w:cstheme="minorHAnsi"/>
          <w:b/>
          <w:sz w:val="20"/>
          <w:szCs w:val="20"/>
        </w:rPr>
        <w:t>Who the policy applies to</w:t>
      </w:r>
    </w:p>
    <w:p w14:paraId="20DC5523" w14:textId="77777777" w:rsidR="007B58BD" w:rsidRPr="00E65EB7" w:rsidRDefault="007B58BD" w:rsidP="007B58BD">
      <w:pPr>
        <w:spacing w:line="360" w:lineRule="auto"/>
        <w:rPr>
          <w:rFonts w:cstheme="minorHAnsi"/>
          <w:sz w:val="20"/>
          <w:szCs w:val="20"/>
        </w:rPr>
      </w:pPr>
      <w:r w:rsidRPr="00E65EB7">
        <w:rPr>
          <w:rFonts w:cstheme="minorHAnsi"/>
          <w:sz w:val="20"/>
          <w:szCs w:val="20"/>
        </w:rPr>
        <w:t xml:space="preserve">This policy applies </w:t>
      </w:r>
      <w:r>
        <w:rPr>
          <w:rFonts w:cstheme="minorHAnsi"/>
          <w:sz w:val="20"/>
          <w:szCs w:val="20"/>
        </w:rPr>
        <w:t>to all employees and volunteers.</w:t>
      </w:r>
    </w:p>
    <w:p w14:paraId="3FBAEE04" w14:textId="77777777" w:rsidR="007B58BD" w:rsidRPr="00E65EB7" w:rsidRDefault="007B58BD" w:rsidP="007B58BD">
      <w:pPr>
        <w:spacing w:line="360" w:lineRule="auto"/>
        <w:rPr>
          <w:rFonts w:ascii="DK Sugary Pancake" w:hAnsi="DK Sugary Pancake" w:cstheme="minorHAnsi"/>
          <w:b/>
          <w:sz w:val="20"/>
          <w:szCs w:val="20"/>
        </w:rPr>
      </w:pPr>
      <w:r w:rsidRPr="00E65EB7">
        <w:rPr>
          <w:rFonts w:ascii="DK Sugary Pancake" w:hAnsi="DK Sugary Pancake" w:cstheme="minorHAnsi"/>
          <w:b/>
          <w:sz w:val="20"/>
          <w:szCs w:val="20"/>
        </w:rPr>
        <w:t xml:space="preserve">Why we have this </w:t>
      </w:r>
      <w:proofErr w:type="gramStart"/>
      <w:r w:rsidRPr="00E65EB7">
        <w:rPr>
          <w:rFonts w:ascii="DK Sugary Pancake" w:hAnsi="DK Sugary Pancake" w:cstheme="minorHAnsi"/>
          <w:b/>
          <w:sz w:val="20"/>
          <w:szCs w:val="20"/>
        </w:rPr>
        <w:t>policy</w:t>
      </w:r>
      <w:proofErr w:type="gramEnd"/>
    </w:p>
    <w:p w14:paraId="0149EDAE" w14:textId="77777777" w:rsidR="007B58BD" w:rsidRPr="00E65EB7" w:rsidRDefault="007B58BD" w:rsidP="007B58BD">
      <w:pPr>
        <w:spacing w:line="360" w:lineRule="auto"/>
        <w:rPr>
          <w:rFonts w:cstheme="minorHAnsi"/>
          <w:sz w:val="20"/>
          <w:szCs w:val="20"/>
        </w:rPr>
      </w:pPr>
      <w:r w:rsidRPr="00E65EB7">
        <w:rPr>
          <w:rFonts w:cstheme="minorHAnsi"/>
          <w:sz w:val="20"/>
          <w:szCs w:val="20"/>
        </w:rPr>
        <w:t xml:space="preserve">This policy outlines </w:t>
      </w:r>
      <w:r>
        <w:rPr>
          <w:rFonts w:cstheme="minorHAnsi"/>
          <w:sz w:val="20"/>
          <w:szCs w:val="20"/>
        </w:rPr>
        <w:t>Get Wise</w:t>
      </w:r>
      <w:r w:rsidRPr="00E65EB7">
        <w:rPr>
          <w:rFonts w:cstheme="minorHAnsi"/>
          <w:sz w:val="20"/>
          <w:szCs w:val="20"/>
        </w:rPr>
        <w:t>’s policy on alcohol and drugs and the potential disciplinary consequences of unacceptable behaviour.</w:t>
      </w:r>
    </w:p>
    <w:p w14:paraId="0C2FDC52" w14:textId="77777777" w:rsidR="007B58BD" w:rsidRPr="00E65EB7" w:rsidRDefault="007B58BD" w:rsidP="007B58BD">
      <w:pPr>
        <w:spacing w:line="360" w:lineRule="auto"/>
        <w:rPr>
          <w:rFonts w:ascii="DK Sugary Pancake" w:hAnsi="DK Sugary Pancake" w:cstheme="minorHAnsi"/>
          <w:b/>
          <w:sz w:val="20"/>
          <w:szCs w:val="20"/>
        </w:rPr>
      </w:pPr>
      <w:r w:rsidRPr="00E65EB7">
        <w:rPr>
          <w:rFonts w:ascii="DK Sugary Pancake" w:hAnsi="DK Sugary Pancake" w:cstheme="minorHAnsi"/>
          <w:b/>
          <w:sz w:val="20"/>
          <w:szCs w:val="20"/>
        </w:rPr>
        <w:t>Details</w:t>
      </w:r>
    </w:p>
    <w:p w14:paraId="2323DA6F" w14:textId="77777777" w:rsidR="007B58BD" w:rsidRDefault="007B58BD" w:rsidP="007B58BD">
      <w:pPr>
        <w:spacing w:line="360" w:lineRule="auto"/>
        <w:rPr>
          <w:rFonts w:cstheme="minorHAnsi"/>
          <w:sz w:val="20"/>
          <w:szCs w:val="20"/>
        </w:rPr>
      </w:pPr>
      <w:r>
        <w:rPr>
          <w:rFonts w:cstheme="minorHAnsi"/>
          <w:sz w:val="20"/>
          <w:szCs w:val="20"/>
        </w:rPr>
        <w:t>Get Wise</w:t>
      </w:r>
      <w:r w:rsidRPr="00E65EB7">
        <w:rPr>
          <w:rFonts w:cstheme="minorHAnsi"/>
          <w:sz w:val="20"/>
          <w:szCs w:val="20"/>
        </w:rPr>
        <w:t xml:space="preserve"> prohibits the dr</w:t>
      </w:r>
      <w:r>
        <w:rPr>
          <w:rFonts w:cstheme="minorHAnsi"/>
          <w:sz w:val="20"/>
          <w:szCs w:val="20"/>
        </w:rPr>
        <w:t xml:space="preserve">inking of alcohol by employees, </w:t>
      </w:r>
      <w:proofErr w:type="gramStart"/>
      <w:r w:rsidRPr="00E65EB7">
        <w:rPr>
          <w:rFonts w:cstheme="minorHAnsi"/>
          <w:sz w:val="20"/>
          <w:szCs w:val="20"/>
        </w:rPr>
        <w:t>volunteers</w:t>
      </w:r>
      <w:proofErr w:type="gramEnd"/>
      <w:r w:rsidRPr="00E65EB7">
        <w:rPr>
          <w:rFonts w:cstheme="minorHAnsi"/>
          <w:sz w:val="20"/>
          <w:szCs w:val="20"/>
        </w:rPr>
        <w:t xml:space="preserve"> and </w:t>
      </w:r>
      <w:r>
        <w:rPr>
          <w:rFonts w:cstheme="minorHAnsi"/>
          <w:sz w:val="20"/>
          <w:szCs w:val="20"/>
        </w:rPr>
        <w:t>learners</w:t>
      </w:r>
      <w:r w:rsidRPr="00E65EB7">
        <w:rPr>
          <w:rFonts w:cstheme="minorHAnsi"/>
          <w:sz w:val="20"/>
          <w:szCs w:val="20"/>
        </w:rPr>
        <w:t xml:space="preserve"> in the workplace or on </w:t>
      </w:r>
      <w:r>
        <w:rPr>
          <w:rFonts w:cstheme="minorHAnsi"/>
          <w:sz w:val="20"/>
          <w:szCs w:val="20"/>
        </w:rPr>
        <w:t>Get Wise</w:t>
      </w:r>
      <w:r w:rsidRPr="00E65EB7">
        <w:rPr>
          <w:rFonts w:cstheme="minorHAnsi"/>
          <w:sz w:val="20"/>
          <w:szCs w:val="20"/>
        </w:rPr>
        <w:t xml:space="preserve"> business other than reasonable drinking of alcohol by those over 18 years old in connection with approved social functions. </w:t>
      </w:r>
      <w:r>
        <w:rPr>
          <w:rFonts w:cstheme="minorHAnsi"/>
          <w:sz w:val="20"/>
          <w:szCs w:val="20"/>
        </w:rPr>
        <w:t>Get Wise</w:t>
      </w:r>
      <w:r w:rsidRPr="00E65EB7">
        <w:rPr>
          <w:rFonts w:cstheme="minorHAnsi"/>
          <w:sz w:val="20"/>
          <w:szCs w:val="20"/>
        </w:rPr>
        <w:t xml:space="preserve"> regards drinking to an 'unreasonable level' as a</w:t>
      </w:r>
      <w:r>
        <w:rPr>
          <w:rFonts w:cstheme="minorHAnsi"/>
          <w:sz w:val="20"/>
          <w:szCs w:val="20"/>
        </w:rPr>
        <w:t>ny of the following situations:</w:t>
      </w:r>
    </w:p>
    <w:p w14:paraId="317F8C7C" w14:textId="77777777" w:rsidR="007B58BD" w:rsidRDefault="007B58BD" w:rsidP="007B58BD">
      <w:pPr>
        <w:pStyle w:val="ListParagraph"/>
        <w:numPr>
          <w:ilvl w:val="0"/>
          <w:numId w:val="26"/>
        </w:numPr>
        <w:spacing w:line="360" w:lineRule="auto"/>
        <w:rPr>
          <w:rFonts w:cstheme="minorHAnsi"/>
          <w:sz w:val="20"/>
          <w:szCs w:val="20"/>
        </w:rPr>
      </w:pPr>
      <w:r w:rsidRPr="00E65EB7">
        <w:rPr>
          <w:rFonts w:cstheme="minorHAnsi"/>
          <w:sz w:val="20"/>
          <w:szCs w:val="20"/>
        </w:rPr>
        <w:t xml:space="preserve">In the opinion of management, the individual's performance is impaired. This may be at less than the legal limit stipulated for driving. </w:t>
      </w:r>
    </w:p>
    <w:p w14:paraId="053D3D11" w14:textId="77777777" w:rsidR="007B58BD" w:rsidRDefault="007B58BD" w:rsidP="007B58BD">
      <w:pPr>
        <w:pStyle w:val="ListParagraph"/>
        <w:numPr>
          <w:ilvl w:val="0"/>
          <w:numId w:val="26"/>
        </w:numPr>
        <w:spacing w:line="360" w:lineRule="auto"/>
        <w:rPr>
          <w:rFonts w:cstheme="minorHAnsi"/>
          <w:sz w:val="20"/>
          <w:szCs w:val="20"/>
        </w:rPr>
      </w:pPr>
      <w:r w:rsidRPr="00E65EB7">
        <w:rPr>
          <w:rFonts w:cstheme="minorHAnsi"/>
          <w:sz w:val="20"/>
          <w:szCs w:val="20"/>
        </w:rPr>
        <w:t>In the opinion of management, the individual's behaviour may cause embarrassment, distress, offence o</w:t>
      </w:r>
      <w:r>
        <w:rPr>
          <w:rFonts w:cstheme="minorHAnsi"/>
          <w:sz w:val="20"/>
          <w:szCs w:val="20"/>
        </w:rPr>
        <w:t>r harm to others or themselves.</w:t>
      </w:r>
    </w:p>
    <w:p w14:paraId="195C6000" w14:textId="77777777" w:rsidR="007B58BD" w:rsidRPr="00E65EB7" w:rsidRDefault="007B58BD" w:rsidP="007B58BD">
      <w:pPr>
        <w:pStyle w:val="ListParagraph"/>
        <w:numPr>
          <w:ilvl w:val="0"/>
          <w:numId w:val="26"/>
        </w:numPr>
        <w:spacing w:line="360" w:lineRule="auto"/>
        <w:rPr>
          <w:rFonts w:cstheme="minorHAnsi"/>
          <w:sz w:val="20"/>
          <w:szCs w:val="20"/>
        </w:rPr>
      </w:pPr>
      <w:r w:rsidRPr="00E65EB7">
        <w:rPr>
          <w:rFonts w:cstheme="minorHAnsi"/>
          <w:sz w:val="20"/>
          <w:szCs w:val="20"/>
        </w:rPr>
        <w:t xml:space="preserve">The individual continues to drink when instructed to stop by a manager. </w:t>
      </w:r>
    </w:p>
    <w:p w14:paraId="07DB9F48" w14:textId="77777777" w:rsidR="007B58BD" w:rsidRDefault="007B58BD" w:rsidP="007B58BD">
      <w:pPr>
        <w:spacing w:line="360" w:lineRule="auto"/>
        <w:rPr>
          <w:rFonts w:cstheme="minorHAnsi"/>
          <w:sz w:val="20"/>
          <w:szCs w:val="20"/>
        </w:rPr>
      </w:pPr>
    </w:p>
    <w:p w14:paraId="0F7A3CA0" w14:textId="77777777" w:rsidR="007B58BD" w:rsidRPr="00E65EB7" w:rsidRDefault="007B58BD" w:rsidP="007B58BD">
      <w:pPr>
        <w:spacing w:line="360" w:lineRule="auto"/>
        <w:rPr>
          <w:rFonts w:cstheme="minorHAnsi"/>
          <w:sz w:val="20"/>
          <w:szCs w:val="20"/>
        </w:rPr>
      </w:pPr>
      <w:r>
        <w:rPr>
          <w:rFonts w:cstheme="minorHAnsi"/>
          <w:sz w:val="20"/>
          <w:szCs w:val="20"/>
        </w:rPr>
        <w:t>Get Wise</w:t>
      </w:r>
      <w:r w:rsidRPr="00E65EB7">
        <w:rPr>
          <w:rFonts w:cstheme="minorHAnsi"/>
          <w:sz w:val="20"/>
          <w:szCs w:val="20"/>
        </w:rPr>
        <w:t xml:space="preserve"> expressly prohibits the use of any illegal drugs or any prescription drugs that have not been prescribed for the user. It is a criminal offence to be in possession of, use or distribute an illegal substance. If any such incidents take place on </w:t>
      </w:r>
      <w:r>
        <w:rPr>
          <w:rFonts w:cstheme="minorHAnsi"/>
          <w:sz w:val="20"/>
          <w:szCs w:val="20"/>
        </w:rPr>
        <w:t>Get Wise</w:t>
      </w:r>
      <w:r w:rsidRPr="00E65EB7">
        <w:rPr>
          <w:rFonts w:cstheme="minorHAnsi"/>
          <w:sz w:val="20"/>
          <w:szCs w:val="20"/>
        </w:rPr>
        <w:t xml:space="preserve"> premises, in </w:t>
      </w:r>
      <w:r>
        <w:rPr>
          <w:rFonts w:cstheme="minorHAnsi"/>
          <w:sz w:val="20"/>
          <w:szCs w:val="20"/>
        </w:rPr>
        <w:t>Get Wise</w:t>
      </w:r>
      <w:r w:rsidRPr="00E65EB7">
        <w:rPr>
          <w:rFonts w:cstheme="minorHAnsi"/>
          <w:sz w:val="20"/>
          <w:szCs w:val="20"/>
        </w:rPr>
        <w:t xml:space="preserve"> vehicles, at a </w:t>
      </w:r>
      <w:r>
        <w:rPr>
          <w:rFonts w:cstheme="minorHAnsi"/>
          <w:sz w:val="20"/>
          <w:szCs w:val="20"/>
        </w:rPr>
        <w:t>Get Wise</w:t>
      </w:r>
      <w:r w:rsidRPr="00E65EB7">
        <w:rPr>
          <w:rFonts w:cstheme="minorHAnsi"/>
          <w:sz w:val="20"/>
          <w:szCs w:val="20"/>
        </w:rPr>
        <w:t xml:space="preserve"> function or whilst undertaking </w:t>
      </w:r>
      <w:r>
        <w:rPr>
          <w:rFonts w:cstheme="minorHAnsi"/>
          <w:sz w:val="20"/>
          <w:szCs w:val="20"/>
        </w:rPr>
        <w:t>Get Wise</w:t>
      </w:r>
      <w:r w:rsidRPr="00E65EB7">
        <w:rPr>
          <w:rFonts w:cstheme="minorHAnsi"/>
          <w:sz w:val="20"/>
          <w:szCs w:val="20"/>
        </w:rPr>
        <w:t xml:space="preserve"> business, they will be regarded as serious, will be investigated by </w:t>
      </w:r>
      <w:r>
        <w:rPr>
          <w:rFonts w:cstheme="minorHAnsi"/>
          <w:sz w:val="20"/>
          <w:szCs w:val="20"/>
        </w:rPr>
        <w:t>Get Wise</w:t>
      </w:r>
      <w:r w:rsidRPr="00E65EB7">
        <w:rPr>
          <w:rFonts w:cstheme="minorHAnsi"/>
          <w:sz w:val="20"/>
          <w:szCs w:val="20"/>
        </w:rPr>
        <w:t>, and may lead to disciplinary action and possible reporting to the Police.</w:t>
      </w:r>
    </w:p>
    <w:p w14:paraId="5F748F71" w14:textId="77777777" w:rsidR="007B58BD" w:rsidRPr="00E65EB7" w:rsidRDefault="007B58BD" w:rsidP="007B58BD">
      <w:pPr>
        <w:spacing w:line="360" w:lineRule="auto"/>
        <w:rPr>
          <w:rFonts w:cstheme="minorHAnsi"/>
          <w:sz w:val="20"/>
          <w:szCs w:val="20"/>
        </w:rPr>
      </w:pPr>
      <w:r>
        <w:rPr>
          <w:rFonts w:cstheme="minorHAnsi"/>
          <w:sz w:val="20"/>
          <w:szCs w:val="20"/>
        </w:rPr>
        <w:t>Get Wise</w:t>
      </w:r>
      <w:r w:rsidRPr="00E65EB7">
        <w:rPr>
          <w:rFonts w:cstheme="minorHAnsi"/>
          <w:sz w:val="20"/>
          <w:szCs w:val="20"/>
        </w:rPr>
        <w:t xml:space="preserve"> will take all reason</w:t>
      </w:r>
      <w:r>
        <w:rPr>
          <w:rFonts w:cstheme="minorHAnsi"/>
          <w:sz w:val="20"/>
          <w:szCs w:val="20"/>
        </w:rPr>
        <w:t>able steps to prevent employees and</w:t>
      </w:r>
      <w:r w:rsidRPr="00E65EB7">
        <w:rPr>
          <w:rFonts w:cstheme="minorHAnsi"/>
          <w:sz w:val="20"/>
          <w:szCs w:val="20"/>
        </w:rPr>
        <w:t xml:space="preserve"> volunteers carrying out </w:t>
      </w:r>
      <w:r>
        <w:rPr>
          <w:rFonts w:cstheme="minorHAnsi"/>
          <w:sz w:val="20"/>
          <w:szCs w:val="20"/>
        </w:rPr>
        <w:t>Get Wise</w:t>
      </w:r>
      <w:r w:rsidRPr="00E65EB7">
        <w:rPr>
          <w:rFonts w:cstheme="minorHAnsi"/>
          <w:sz w:val="20"/>
          <w:szCs w:val="20"/>
        </w:rPr>
        <w:t xml:space="preserve">-related activities if they </w:t>
      </w:r>
      <w:proofErr w:type="gramStart"/>
      <w:r w:rsidRPr="00E65EB7">
        <w:rPr>
          <w:rFonts w:cstheme="minorHAnsi"/>
          <w:sz w:val="20"/>
          <w:szCs w:val="20"/>
        </w:rPr>
        <w:t>are considered to be</w:t>
      </w:r>
      <w:proofErr w:type="gramEnd"/>
      <w:r w:rsidRPr="00E65EB7">
        <w:rPr>
          <w:rFonts w:cstheme="minorHAnsi"/>
          <w:sz w:val="20"/>
          <w:szCs w:val="20"/>
        </w:rPr>
        <w:t xml:space="preserve"> unfit or unsafe to undertake the activity as a result of alcohol or drug consumption. </w:t>
      </w:r>
    </w:p>
    <w:p w14:paraId="15AFC4EC" w14:textId="77777777" w:rsidR="007B58BD" w:rsidRPr="00E65EB7" w:rsidRDefault="007B58BD" w:rsidP="007B58BD">
      <w:pPr>
        <w:spacing w:line="360" w:lineRule="auto"/>
        <w:rPr>
          <w:rFonts w:ascii="DK Sugary Pancake" w:hAnsi="DK Sugary Pancake" w:cstheme="minorHAnsi"/>
          <w:b/>
          <w:sz w:val="20"/>
          <w:szCs w:val="20"/>
        </w:rPr>
      </w:pPr>
      <w:r w:rsidRPr="00E65EB7">
        <w:rPr>
          <w:rFonts w:ascii="DK Sugary Pancake" w:hAnsi="DK Sugary Pancake" w:cstheme="minorHAnsi"/>
          <w:b/>
          <w:sz w:val="20"/>
          <w:szCs w:val="20"/>
        </w:rPr>
        <w:t>Breaches of the policy</w:t>
      </w:r>
    </w:p>
    <w:p w14:paraId="13224BE2" w14:textId="77777777" w:rsidR="007B58BD" w:rsidRDefault="007B58BD" w:rsidP="007B58BD">
      <w:pPr>
        <w:spacing w:line="360" w:lineRule="auto"/>
        <w:rPr>
          <w:rFonts w:cstheme="minorHAnsi"/>
          <w:sz w:val="20"/>
          <w:szCs w:val="20"/>
        </w:rPr>
      </w:pPr>
      <w:r>
        <w:rPr>
          <w:rFonts w:cstheme="minorHAnsi"/>
          <w:sz w:val="20"/>
          <w:szCs w:val="20"/>
        </w:rPr>
        <w:t>No employee or</w:t>
      </w:r>
      <w:r w:rsidRPr="00E65EB7">
        <w:rPr>
          <w:rFonts w:cstheme="minorHAnsi"/>
          <w:sz w:val="20"/>
          <w:szCs w:val="20"/>
        </w:rPr>
        <w:t xml:space="preserve"> volunteer shall, in connection with any </w:t>
      </w:r>
      <w:r>
        <w:rPr>
          <w:rFonts w:cstheme="minorHAnsi"/>
          <w:sz w:val="20"/>
          <w:szCs w:val="20"/>
        </w:rPr>
        <w:t>Get Wise-related activity:</w:t>
      </w:r>
    </w:p>
    <w:p w14:paraId="25C5CEC8" w14:textId="77777777" w:rsidR="007B58BD" w:rsidRDefault="007B58BD" w:rsidP="007B58BD">
      <w:pPr>
        <w:pStyle w:val="ListParagraph"/>
        <w:numPr>
          <w:ilvl w:val="0"/>
          <w:numId w:val="27"/>
        </w:numPr>
        <w:spacing w:line="360" w:lineRule="auto"/>
        <w:rPr>
          <w:rFonts w:cstheme="minorHAnsi"/>
          <w:sz w:val="20"/>
          <w:szCs w:val="20"/>
        </w:rPr>
      </w:pPr>
      <w:r w:rsidRPr="00E65EB7">
        <w:rPr>
          <w:rFonts w:cstheme="minorHAnsi"/>
          <w:sz w:val="20"/>
          <w:szCs w:val="20"/>
        </w:rPr>
        <w:t xml:space="preserve">report, or endeavour to report, for duty having consumed drugs or alcohol likely to render him/her unfit and/or unsafe for </w:t>
      </w:r>
      <w:proofErr w:type="gramStart"/>
      <w:r w:rsidRPr="00E65EB7">
        <w:rPr>
          <w:rFonts w:cstheme="minorHAnsi"/>
          <w:sz w:val="20"/>
          <w:szCs w:val="20"/>
        </w:rPr>
        <w:t>work;</w:t>
      </w:r>
      <w:proofErr w:type="gramEnd"/>
      <w:r w:rsidRPr="00E65EB7">
        <w:rPr>
          <w:rFonts w:cstheme="minorHAnsi"/>
          <w:sz w:val="20"/>
          <w:szCs w:val="20"/>
        </w:rPr>
        <w:t xml:space="preserve"> </w:t>
      </w:r>
    </w:p>
    <w:p w14:paraId="309A928B" w14:textId="77777777" w:rsidR="007B58BD" w:rsidRDefault="007B58BD" w:rsidP="007B58BD">
      <w:pPr>
        <w:pStyle w:val="ListParagraph"/>
        <w:numPr>
          <w:ilvl w:val="0"/>
          <w:numId w:val="27"/>
        </w:numPr>
        <w:spacing w:line="360" w:lineRule="auto"/>
        <w:rPr>
          <w:rFonts w:cstheme="minorHAnsi"/>
          <w:sz w:val="20"/>
          <w:szCs w:val="20"/>
        </w:rPr>
      </w:pPr>
      <w:r w:rsidRPr="00E65EB7">
        <w:rPr>
          <w:rFonts w:cstheme="minorHAnsi"/>
          <w:sz w:val="20"/>
          <w:szCs w:val="20"/>
        </w:rPr>
        <w:t>consume or be under the influence of drugs or alcohol whilst on duty, unless:</w:t>
      </w:r>
    </w:p>
    <w:p w14:paraId="34F4A7B4" w14:textId="77777777" w:rsidR="007B58BD" w:rsidRPr="00E65EB7" w:rsidRDefault="007B58BD" w:rsidP="007B58BD">
      <w:pPr>
        <w:pStyle w:val="ListParagraph"/>
        <w:numPr>
          <w:ilvl w:val="0"/>
          <w:numId w:val="27"/>
        </w:numPr>
        <w:spacing w:line="360" w:lineRule="auto"/>
        <w:ind w:firstLine="90"/>
        <w:rPr>
          <w:rFonts w:cstheme="minorHAnsi"/>
          <w:sz w:val="20"/>
          <w:szCs w:val="20"/>
        </w:rPr>
      </w:pPr>
      <w:r w:rsidRPr="00E65EB7">
        <w:rPr>
          <w:rFonts w:cstheme="minorHAnsi"/>
          <w:sz w:val="20"/>
          <w:szCs w:val="20"/>
        </w:rPr>
        <w:t xml:space="preserve">in the case of alcohol, with the agreement of line management for the purposes of official </w:t>
      </w:r>
      <w:proofErr w:type="gramStart"/>
      <w:r w:rsidRPr="00E65EB7">
        <w:rPr>
          <w:rFonts w:cstheme="minorHAnsi"/>
          <w:sz w:val="20"/>
          <w:szCs w:val="20"/>
        </w:rPr>
        <w:t>entertaining;</w:t>
      </w:r>
      <w:proofErr w:type="gramEnd"/>
    </w:p>
    <w:p w14:paraId="28D269A0" w14:textId="77777777" w:rsidR="007B58BD" w:rsidRDefault="007B58BD" w:rsidP="007B58BD">
      <w:pPr>
        <w:pStyle w:val="ListParagraph"/>
        <w:numPr>
          <w:ilvl w:val="0"/>
          <w:numId w:val="27"/>
        </w:numPr>
        <w:spacing w:line="360" w:lineRule="auto"/>
        <w:ind w:firstLine="90"/>
        <w:rPr>
          <w:rFonts w:cstheme="minorHAnsi"/>
          <w:sz w:val="20"/>
          <w:szCs w:val="20"/>
        </w:rPr>
      </w:pPr>
      <w:r w:rsidRPr="00E65EB7">
        <w:rPr>
          <w:rFonts w:cstheme="minorHAnsi"/>
          <w:sz w:val="20"/>
          <w:szCs w:val="20"/>
        </w:rPr>
        <w:t xml:space="preserve">in the case of drugs prescribed for the individual or over the counter drugs, they are used in accordance </w:t>
      </w:r>
      <w:proofErr w:type="gramStart"/>
      <w:r w:rsidRPr="00E65EB7">
        <w:rPr>
          <w:rFonts w:cstheme="minorHAnsi"/>
          <w:sz w:val="20"/>
          <w:szCs w:val="20"/>
        </w:rPr>
        <w:t xml:space="preserve">with </w:t>
      </w:r>
      <w:r>
        <w:rPr>
          <w:rFonts w:cstheme="minorHAnsi"/>
          <w:sz w:val="20"/>
          <w:szCs w:val="20"/>
        </w:rPr>
        <w:t xml:space="preserve"> </w:t>
      </w:r>
      <w:r>
        <w:rPr>
          <w:rFonts w:cstheme="minorHAnsi"/>
          <w:sz w:val="20"/>
          <w:szCs w:val="20"/>
        </w:rPr>
        <w:tab/>
      </w:r>
      <w:proofErr w:type="gramEnd"/>
      <w:r w:rsidRPr="00E65EB7">
        <w:rPr>
          <w:rFonts w:cstheme="minorHAnsi"/>
          <w:sz w:val="20"/>
          <w:szCs w:val="20"/>
        </w:rPr>
        <w:t>instructions from</w:t>
      </w:r>
      <w:r>
        <w:rPr>
          <w:rFonts w:cstheme="minorHAnsi"/>
          <w:sz w:val="20"/>
          <w:szCs w:val="20"/>
        </w:rPr>
        <w:t xml:space="preserve"> the pharmacist or manufacturer.</w:t>
      </w:r>
    </w:p>
    <w:p w14:paraId="2B2AF2AC" w14:textId="77777777" w:rsidR="007B58BD" w:rsidRDefault="007B58BD" w:rsidP="007B58BD">
      <w:pPr>
        <w:pStyle w:val="ListParagraph"/>
        <w:numPr>
          <w:ilvl w:val="0"/>
          <w:numId w:val="27"/>
        </w:numPr>
        <w:tabs>
          <w:tab w:val="left" w:pos="360"/>
        </w:tabs>
        <w:spacing w:line="360" w:lineRule="auto"/>
        <w:ind w:left="360" w:firstLine="0"/>
        <w:rPr>
          <w:rFonts w:cstheme="minorHAnsi"/>
          <w:sz w:val="20"/>
          <w:szCs w:val="20"/>
        </w:rPr>
      </w:pPr>
      <w:r w:rsidRPr="00E65EB7">
        <w:rPr>
          <w:rFonts w:cstheme="minorHAnsi"/>
          <w:sz w:val="20"/>
          <w:szCs w:val="20"/>
        </w:rPr>
        <w:t xml:space="preserve">store illegal drugs or any alcohol in personal areas such as lockers and desk drawers [unless, with the agreement of line </w:t>
      </w:r>
      <w:r>
        <w:rPr>
          <w:rFonts w:cstheme="minorHAnsi"/>
          <w:sz w:val="20"/>
          <w:szCs w:val="20"/>
        </w:rPr>
        <w:tab/>
      </w:r>
      <w:r w:rsidRPr="00E65EB7">
        <w:rPr>
          <w:rFonts w:cstheme="minorHAnsi"/>
          <w:sz w:val="20"/>
          <w:szCs w:val="20"/>
        </w:rPr>
        <w:t>management, alcohol for the purposes of official entertaining</w:t>
      </w:r>
      <w:proofErr w:type="gramStart"/>
      <w:r w:rsidRPr="00E65EB7">
        <w:rPr>
          <w:rFonts w:cstheme="minorHAnsi"/>
          <w:sz w:val="20"/>
          <w:szCs w:val="20"/>
        </w:rPr>
        <w:t>];</w:t>
      </w:r>
      <w:proofErr w:type="gramEnd"/>
      <w:r w:rsidRPr="00E65EB7">
        <w:rPr>
          <w:rFonts w:cstheme="minorHAnsi"/>
          <w:sz w:val="20"/>
          <w:szCs w:val="20"/>
        </w:rPr>
        <w:t xml:space="preserve"> </w:t>
      </w:r>
    </w:p>
    <w:p w14:paraId="29AC7844" w14:textId="77777777" w:rsidR="007B58BD" w:rsidRPr="00E65EB7" w:rsidRDefault="007B58BD" w:rsidP="007B58BD">
      <w:pPr>
        <w:pStyle w:val="ListParagraph"/>
        <w:numPr>
          <w:ilvl w:val="0"/>
          <w:numId w:val="27"/>
        </w:numPr>
        <w:tabs>
          <w:tab w:val="left" w:pos="360"/>
        </w:tabs>
        <w:spacing w:line="360" w:lineRule="auto"/>
        <w:ind w:left="360" w:firstLine="0"/>
        <w:rPr>
          <w:rFonts w:cstheme="minorHAnsi"/>
          <w:sz w:val="20"/>
          <w:szCs w:val="20"/>
        </w:rPr>
      </w:pPr>
      <w:r w:rsidRPr="00E65EB7">
        <w:rPr>
          <w:rFonts w:cstheme="minorHAnsi"/>
          <w:sz w:val="20"/>
          <w:szCs w:val="20"/>
        </w:rPr>
        <w:lastRenderedPageBreak/>
        <w:t xml:space="preserve">attempt to sell or give drugs to any other employee or other person on Get Wise premises, in Get Wise vehicles, at a </w:t>
      </w:r>
      <w:r>
        <w:rPr>
          <w:rFonts w:cstheme="minorHAnsi"/>
          <w:sz w:val="20"/>
          <w:szCs w:val="20"/>
        </w:rPr>
        <w:tab/>
      </w:r>
      <w:r w:rsidRPr="00E65EB7">
        <w:rPr>
          <w:rFonts w:cstheme="minorHAnsi"/>
          <w:sz w:val="20"/>
          <w:szCs w:val="20"/>
        </w:rPr>
        <w:t xml:space="preserve">Get Wise function or whilst undertaking Get Wise business. </w:t>
      </w:r>
    </w:p>
    <w:p w14:paraId="588EA2FE" w14:textId="77777777" w:rsidR="007B58BD" w:rsidRPr="00E65EB7" w:rsidRDefault="007B58BD" w:rsidP="007B58BD">
      <w:pPr>
        <w:spacing w:line="360" w:lineRule="auto"/>
        <w:rPr>
          <w:rFonts w:ascii="DK Sugary Pancake" w:hAnsi="DK Sugary Pancake" w:cstheme="minorHAnsi"/>
          <w:b/>
          <w:sz w:val="20"/>
          <w:szCs w:val="20"/>
        </w:rPr>
      </w:pPr>
      <w:r w:rsidRPr="00E65EB7">
        <w:rPr>
          <w:rFonts w:ascii="DK Sugary Pancake" w:hAnsi="DK Sugary Pancake" w:cstheme="minorHAnsi"/>
          <w:b/>
          <w:sz w:val="20"/>
          <w:szCs w:val="20"/>
        </w:rPr>
        <w:t xml:space="preserve">Responsibility to </w:t>
      </w:r>
      <w:proofErr w:type="gramStart"/>
      <w:r w:rsidRPr="00E65EB7">
        <w:rPr>
          <w:rFonts w:ascii="DK Sugary Pancake" w:hAnsi="DK Sugary Pancake" w:cstheme="minorHAnsi"/>
          <w:b/>
          <w:sz w:val="20"/>
          <w:szCs w:val="20"/>
        </w:rPr>
        <w:t>inform</w:t>
      </w:r>
      <w:proofErr w:type="gramEnd"/>
    </w:p>
    <w:p w14:paraId="730FBF64" w14:textId="77777777" w:rsidR="007B58BD" w:rsidRPr="00E65EB7" w:rsidRDefault="007B58BD" w:rsidP="007B58BD">
      <w:pPr>
        <w:spacing w:line="360" w:lineRule="auto"/>
        <w:rPr>
          <w:rFonts w:cstheme="minorHAnsi"/>
          <w:sz w:val="20"/>
          <w:szCs w:val="20"/>
        </w:rPr>
      </w:pPr>
      <w:r>
        <w:rPr>
          <w:rFonts w:cstheme="minorHAnsi"/>
          <w:sz w:val="20"/>
          <w:szCs w:val="20"/>
        </w:rPr>
        <w:t>Employees and</w:t>
      </w:r>
      <w:r w:rsidRPr="00E65EB7">
        <w:rPr>
          <w:rFonts w:cstheme="minorHAnsi"/>
          <w:sz w:val="20"/>
          <w:szCs w:val="20"/>
        </w:rPr>
        <w:t xml:space="preserve"> volunteers must inform their line manager of any prescribed or over the counter medication that may have an effect on their ability to carry out their activities </w:t>
      </w:r>
      <w:proofErr w:type="gramStart"/>
      <w:r w:rsidRPr="00E65EB7">
        <w:rPr>
          <w:rFonts w:cstheme="minorHAnsi"/>
          <w:sz w:val="20"/>
          <w:szCs w:val="20"/>
        </w:rPr>
        <w:t>safely, and</w:t>
      </w:r>
      <w:proofErr w:type="gramEnd"/>
      <w:r w:rsidRPr="00E65EB7">
        <w:rPr>
          <w:rFonts w:cstheme="minorHAnsi"/>
          <w:sz w:val="20"/>
          <w:szCs w:val="20"/>
        </w:rPr>
        <w:t xml:space="preserve"> must follow any instructions subsequently given. If they are taking prescribed or over the counter drugs that cause </w:t>
      </w:r>
      <w:proofErr w:type="gramStart"/>
      <w:r w:rsidRPr="00E65EB7">
        <w:rPr>
          <w:rFonts w:cstheme="minorHAnsi"/>
          <w:sz w:val="20"/>
          <w:szCs w:val="20"/>
        </w:rPr>
        <w:t>drowsiness</w:t>
      </w:r>
      <w:proofErr w:type="gramEnd"/>
      <w:r w:rsidRPr="00E65EB7">
        <w:rPr>
          <w:rFonts w:cstheme="minorHAnsi"/>
          <w:sz w:val="20"/>
          <w:szCs w:val="20"/>
        </w:rPr>
        <w:t xml:space="preserve"> they should seek advice and/or instructions from their manager as it is possible that they should not be used whilst at work.</w:t>
      </w:r>
    </w:p>
    <w:p w14:paraId="3E2E465B" w14:textId="77777777" w:rsidR="007B58BD" w:rsidRPr="00E65EB7" w:rsidRDefault="007B58BD" w:rsidP="007B58BD">
      <w:pPr>
        <w:spacing w:line="360" w:lineRule="auto"/>
        <w:rPr>
          <w:rFonts w:cstheme="minorHAnsi"/>
          <w:sz w:val="20"/>
          <w:szCs w:val="20"/>
        </w:rPr>
      </w:pPr>
      <w:r w:rsidRPr="00E65EB7">
        <w:rPr>
          <w:rFonts w:cstheme="minorHAnsi"/>
          <w:sz w:val="20"/>
          <w:szCs w:val="20"/>
        </w:rPr>
        <w:t xml:space="preserve">Any employee or volunteer suffering from drug or alcohol dependency should declare such dependency in </w:t>
      </w:r>
      <w:proofErr w:type="gramStart"/>
      <w:r w:rsidRPr="00E65EB7">
        <w:rPr>
          <w:rFonts w:cstheme="minorHAnsi"/>
          <w:sz w:val="20"/>
          <w:szCs w:val="20"/>
        </w:rPr>
        <w:t>confidence, and</w:t>
      </w:r>
      <w:proofErr w:type="gramEnd"/>
      <w:r w:rsidRPr="00E65EB7">
        <w:rPr>
          <w:rFonts w:cstheme="minorHAnsi"/>
          <w:sz w:val="20"/>
          <w:szCs w:val="20"/>
        </w:rPr>
        <w:t xml:space="preserve"> </w:t>
      </w:r>
      <w:r>
        <w:rPr>
          <w:rFonts w:cstheme="minorHAnsi"/>
          <w:sz w:val="20"/>
          <w:szCs w:val="20"/>
        </w:rPr>
        <w:t>Get Wise</w:t>
      </w:r>
      <w:r w:rsidRPr="00E65EB7">
        <w:rPr>
          <w:rFonts w:cstheme="minorHAnsi"/>
          <w:sz w:val="20"/>
          <w:szCs w:val="20"/>
        </w:rPr>
        <w:t xml:space="preserve"> will provide reasonable assistance and maintain confidentiality, as well as treating absences for treatment and/or rehabilitation as any other sickness absence. However, failure to accept help or continue with treatment will render the individual liable to the normal absence management procedures and consequences. </w:t>
      </w:r>
    </w:p>
    <w:p w14:paraId="104DE19C" w14:textId="77777777" w:rsidR="007B58BD" w:rsidRPr="00E65EB7" w:rsidRDefault="007B58BD" w:rsidP="007B58BD">
      <w:pPr>
        <w:spacing w:line="360" w:lineRule="auto"/>
        <w:rPr>
          <w:rFonts w:cstheme="minorHAnsi"/>
          <w:sz w:val="20"/>
          <w:szCs w:val="20"/>
        </w:rPr>
      </w:pPr>
      <w:r w:rsidRPr="00E65EB7">
        <w:rPr>
          <w:rFonts w:cstheme="minorHAnsi"/>
          <w:sz w:val="20"/>
          <w:szCs w:val="20"/>
        </w:rPr>
        <w:t xml:space="preserve">Under Health and Safety legislation all employees have a duty to take reasonable care of their own health and safety and that of their colleagues, and to raise with their manager any health and safety issues or concerns.  Any employee or volunteer who has concerns about possible alcohol or drug abuse by a work colleague must report their concerns to their own line manager and should not knowingly hold back or cover up such concerns. </w:t>
      </w:r>
    </w:p>
    <w:p w14:paraId="16D4DB44" w14:textId="77777777" w:rsidR="007B58BD" w:rsidRPr="00E65EB7" w:rsidRDefault="007B58BD" w:rsidP="007B58BD">
      <w:pPr>
        <w:spacing w:line="360" w:lineRule="auto"/>
        <w:rPr>
          <w:rFonts w:ascii="DK Sugary Pancake" w:hAnsi="DK Sugary Pancake" w:cstheme="minorHAnsi"/>
          <w:b/>
          <w:sz w:val="20"/>
          <w:szCs w:val="20"/>
        </w:rPr>
      </w:pPr>
      <w:r w:rsidRPr="00E65EB7">
        <w:rPr>
          <w:rFonts w:ascii="DK Sugary Pancake" w:hAnsi="DK Sugary Pancake" w:cstheme="minorHAnsi"/>
          <w:b/>
          <w:sz w:val="20"/>
          <w:szCs w:val="20"/>
        </w:rPr>
        <w:t>Social functions</w:t>
      </w:r>
    </w:p>
    <w:p w14:paraId="7EEC7F04" w14:textId="77777777" w:rsidR="007B58BD" w:rsidRDefault="007B58BD" w:rsidP="007B58BD">
      <w:pPr>
        <w:spacing w:line="360" w:lineRule="auto"/>
        <w:rPr>
          <w:rFonts w:cstheme="minorHAnsi"/>
          <w:sz w:val="20"/>
          <w:szCs w:val="20"/>
        </w:rPr>
      </w:pPr>
      <w:r w:rsidRPr="00E65EB7">
        <w:rPr>
          <w:rFonts w:cstheme="minorHAnsi"/>
          <w:sz w:val="20"/>
          <w:szCs w:val="20"/>
        </w:rPr>
        <w:t>Although it is u</w:t>
      </w:r>
      <w:r>
        <w:rPr>
          <w:rFonts w:cstheme="minorHAnsi"/>
          <w:sz w:val="20"/>
          <w:szCs w:val="20"/>
        </w:rPr>
        <w:t>nreasonable to expect employees and</w:t>
      </w:r>
      <w:r w:rsidRPr="00E65EB7">
        <w:rPr>
          <w:rFonts w:cstheme="minorHAnsi"/>
          <w:sz w:val="20"/>
          <w:szCs w:val="20"/>
        </w:rPr>
        <w:t xml:space="preserve"> volunteers aged 18 or over at a social function, including an office party, to remain completely sober, alcohol should be consumed in </w:t>
      </w:r>
      <w:proofErr w:type="gramStart"/>
      <w:r w:rsidRPr="00E65EB7">
        <w:rPr>
          <w:rFonts w:cstheme="minorHAnsi"/>
          <w:sz w:val="20"/>
          <w:szCs w:val="20"/>
        </w:rPr>
        <w:t>moderation</w:t>
      </w:r>
      <w:proofErr w:type="gramEnd"/>
      <w:r w:rsidRPr="00E65EB7">
        <w:rPr>
          <w:rFonts w:cstheme="minorHAnsi"/>
          <w:sz w:val="20"/>
          <w:szCs w:val="20"/>
        </w:rPr>
        <w:t xml:space="preserve"> and all should behave in an appropriate, mature and responsible manner. Failure to do so could result in disciplinary action, including possible summary dismissal (for an employee), or standing down (if a volunteer), if the offence is one of gross misconduct. Unacceptable behaviour that would constitute gross misconduct would include excessive drunkenness, the use of illegal drugs, unlawful or inappropriate harassment, violence, serious verbal abuse, or assault of either another employee or a third party such as a guest or a member of the waiting or bar staff.</w:t>
      </w:r>
    </w:p>
    <w:p w14:paraId="51D1A8F3" w14:textId="77777777" w:rsidR="007B58BD" w:rsidRPr="00ED15DF" w:rsidRDefault="007B58BD" w:rsidP="007B58BD">
      <w:pPr>
        <w:spacing w:line="360" w:lineRule="auto"/>
        <w:rPr>
          <w:rFonts w:cstheme="minorHAnsi"/>
          <w:sz w:val="20"/>
          <w:szCs w:val="20"/>
        </w:rPr>
      </w:pPr>
    </w:p>
    <w:p w14:paraId="734B4CB7" w14:textId="77777777" w:rsidR="007B58BD" w:rsidRDefault="007B58BD" w:rsidP="00690629">
      <w:pPr>
        <w:spacing w:line="360" w:lineRule="auto"/>
        <w:rPr>
          <w:rFonts w:cstheme="minorHAnsi"/>
          <w:sz w:val="20"/>
          <w:szCs w:val="20"/>
        </w:rPr>
      </w:pPr>
    </w:p>
    <w:p w14:paraId="2ACAEB8A" w14:textId="77777777" w:rsidR="007B58BD" w:rsidRDefault="007B58BD" w:rsidP="00690629">
      <w:pPr>
        <w:spacing w:line="360" w:lineRule="auto"/>
        <w:rPr>
          <w:rFonts w:cstheme="minorHAnsi"/>
          <w:sz w:val="20"/>
          <w:szCs w:val="20"/>
        </w:rPr>
      </w:pPr>
    </w:p>
    <w:p w14:paraId="45BAC5B4" w14:textId="77777777" w:rsidR="007B58BD" w:rsidRDefault="007B58BD" w:rsidP="00690629">
      <w:pPr>
        <w:spacing w:line="360" w:lineRule="auto"/>
        <w:rPr>
          <w:rFonts w:cstheme="minorHAnsi"/>
          <w:sz w:val="20"/>
          <w:szCs w:val="20"/>
        </w:rPr>
      </w:pPr>
    </w:p>
    <w:p w14:paraId="293F698D" w14:textId="77777777" w:rsidR="007B58BD" w:rsidRDefault="007B58BD" w:rsidP="00690629">
      <w:pPr>
        <w:spacing w:line="360" w:lineRule="auto"/>
        <w:rPr>
          <w:rFonts w:cstheme="minorHAnsi"/>
          <w:sz w:val="20"/>
          <w:szCs w:val="20"/>
        </w:rPr>
      </w:pPr>
    </w:p>
    <w:p w14:paraId="00C113ED" w14:textId="77777777" w:rsidR="007B58BD" w:rsidRDefault="007B58BD" w:rsidP="00690629">
      <w:pPr>
        <w:spacing w:line="360" w:lineRule="auto"/>
        <w:rPr>
          <w:rFonts w:cstheme="minorHAnsi"/>
          <w:sz w:val="20"/>
          <w:szCs w:val="20"/>
        </w:rPr>
      </w:pPr>
    </w:p>
    <w:p w14:paraId="0A262C70" w14:textId="77777777" w:rsidR="007B58BD" w:rsidRDefault="007B58BD" w:rsidP="00690629">
      <w:pPr>
        <w:spacing w:line="360" w:lineRule="auto"/>
        <w:rPr>
          <w:rFonts w:cstheme="minorHAnsi"/>
          <w:sz w:val="20"/>
          <w:szCs w:val="20"/>
        </w:rPr>
      </w:pPr>
    </w:p>
    <w:p w14:paraId="75838726" w14:textId="77777777" w:rsidR="007B58BD" w:rsidRDefault="007B58BD" w:rsidP="00690629">
      <w:pPr>
        <w:spacing w:line="360" w:lineRule="auto"/>
        <w:rPr>
          <w:rFonts w:cstheme="minorHAnsi"/>
          <w:sz w:val="20"/>
          <w:szCs w:val="20"/>
        </w:rPr>
      </w:pPr>
    </w:p>
    <w:p w14:paraId="51E4A691" w14:textId="77777777" w:rsidR="007B58BD" w:rsidRDefault="007B58BD" w:rsidP="00690629">
      <w:pPr>
        <w:spacing w:line="360" w:lineRule="auto"/>
        <w:rPr>
          <w:rFonts w:cstheme="minorHAnsi"/>
          <w:sz w:val="20"/>
          <w:szCs w:val="20"/>
        </w:rPr>
      </w:pPr>
    </w:p>
    <w:p w14:paraId="4BD6DE2B" w14:textId="77777777" w:rsidR="007B58BD" w:rsidRDefault="007B58BD" w:rsidP="00690629">
      <w:pPr>
        <w:spacing w:line="360" w:lineRule="auto"/>
        <w:rPr>
          <w:rFonts w:cstheme="minorHAnsi"/>
          <w:sz w:val="20"/>
          <w:szCs w:val="20"/>
        </w:rPr>
      </w:pPr>
    </w:p>
    <w:p w14:paraId="0D15FB21" w14:textId="77777777" w:rsidR="007B58BD" w:rsidRDefault="007B58BD" w:rsidP="007B58BD">
      <w:pPr>
        <w:rPr>
          <w:sz w:val="18"/>
        </w:rPr>
      </w:pPr>
      <w:r>
        <w:rPr>
          <w:noProof/>
          <w:sz w:val="18"/>
        </w:rPr>
        <w:lastRenderedPageBreak/>
        <w:drawing>
          <wp:anchor distT="0" distB="0" distL="114300" distR="114300" simplePos="0" relativeHeight="251666432" behindDoc="1" locked="0" layoutInCell="1" allowOverlap="1" wp14:anchorId="41BC68A5" wp14:editId="74075C01">
            <wp:simplePos x="0" y="0"/>
            <wp:positionH relativeFrom="column">
              <wp:posOffset>-99060</wp:posOffset>
            </wp:positionH>
            <wp:positionV relativeFrom="paragraph">
              <wp:posOffset>-180263</wp:posOffset>
            </wp:positionV>
            <wp:extent cx="1752600" cy="2420471"/>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t Wise Official Logo.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752600" cy="2420471"/>
                    </a:xfrm>
                    <a:prstGeom prst="rect">
                      <a:avLst/>
                    </a:prstGeom>
                  </pic:spPr>
                </pic:pic>
              </a:graphicData>
            </a:graphic>
            <wp14:sizeRelH relativeFrom="page">
              <wp14:pctWidth>0</wp14:pctWidth>
            </wp14:sizeRelH>
            <wp14:sizeRelV relativeFrom="page">
              <wp14:pctHeight>0</wp14:pctHeight>
            </wp14:sizeRelV>
          </wp:anchor>
        </w:drawing>
      </w:r>
      <w:r>
        <w:rPr>
          <w:sz w:val="18"/>
        </w:rPr>
        <w:t xml:space="preserve">    </w:t>
      </w:r>
    </w:p>
    <w:p w14:paraId="1F4FDCDC" w14:textId="77777777" w:rsidR="007B58BD" w:rsidRDefault="007B58BD" w:rsidP="007B58BD">
      <w:pPr>
        <w:rPr>
          <w:sz w:val="18"/>
        </w:rPr>
      </w:pPr>
    </w:p>
    <w:p w14:paraId="55D89C6B" w14:textId="77777777" w:rsidR="007B58BD" w:rsidRDefault="007B58BD" w:rsidP="007B58BD">
      <w:pPr>
        <w:rPr>
          <w:sz w:val="18"/>
        </w:rPr>
      </w:pPr>
    </w:p>
    <w:p w14:paraId="71F58D0F" w14:textId="77777777" w:rsidR="007B58BD" w:rsidRDefault="007B58BD" w:rsidP="007B58BD">
      <w:pPr>
        <w:rPr>
          <w:sz w:val="18"/>
        </w:rPr>
      </w:pPr>
    </w:p>
    <w:p w14:paraId="743170A2" w14:textId="77777777" w:rsidR="007B58BD" w:rsidRPr="00D03BF6" w:rsidRDefault="007B58BD" w:rsidP="007B58BD">
      <w:pPr>
        <w:ind w:left="1440" w:firstLine="720"/>
        <w:rPr>
          <w:rFonts w:ascii="DK Sugary Pancake" w:hAnsi="DK Sugary Pancake"/>
          <w:sz w:val="44"/>
          <w:szCs w:val="44"/>
        </w:rPr>
      </w:pPr>
      <w:r w:rsidRPr="00D03BF6">
        <w:rPr>
          <w:rFonts w:ascii="DK Sugary Pancake" w:hAnsi="DK Sugary Pancake"/>
          <w:b/>
          <w:sz w:val="44"/>
          <w:szCs w:val="44"/>
        </w:rPr>
        <w:t>EQUAL OPPORTUNITIES POLICY</w:t>
      </w:r>
    </w:p>
    <w:p w14:paraId="27BADE2E" w14:textId="77777777" w:rsidR="007B58BD" w:rsidRDefault="007B58BD" w:rsidP="007B58BD">
      <w:pPr>
        <w:spacing w:before="60"/>
        <w:rPr>
          <w:sz w:val="18"/>
        </w:rPr>
      </w:pPr>
    </w:p>
    <w:p w14:paraId="46EA50C5" w14:textId="77777777" w:rsidR="007B58BD" w:rsidRDefault="007B58BD" w:rsidP="007B58BD">
      <w:pPr>
        <w:spacing w:before="60"/>
        <w:rPr>
          <w:sz w:val="18"/>
        </w:rPr>
      </w:pPr>
    </w:p>
    <w:p w14:paraId="2629690A" w14:textId="77777777" w:rsidR="007B58BD" w:rsidRDefault="007B58BD" w:rsidP="007B58BD">
      <w:pPr>
        <w:spacing w:before="60" w:line="360" w:lineRule="auto"/>
        <w:rPr>
          <w:b/>
          <w:sz w:val="20"/>
          <w:szCs w:val="20"/>
        </w:rPr>
      </w:pPr>
    </w:p>
    <w:p w14:paraId="1DAF6573" w14:textId="77777777" w:rsidR="007B58BD" w:rsidRDefault="007B58BD" w:rsidP="007B58BD">
      <w:pPr>
        <w:spacing w:before="60" w:line="360" w:lineRule="auto"/>
        <w:rPr>
          <w:b/>
          <w:sz w:val="20"/>
          <w:szCs w:val="20"/>
        </w:rPr>
      </w:pPr>
    </w:p>
    <w:p w14:paraId="6CD3A4D2" w14:textId="77777777" w:rsidR="007B58BD" w:rsidRDefault="007B58BD" w:rsidP="007B58BD">
      <w:pPr>
        <w:spacing w:before="60" w:line="360" w:lineRule="auto"/>
        <w:rPr>
          <w:b/>
          <w:sz w:val="20"/>
          <w:szCs w:val="20"/>
        </w:rPr>
      </w:pPr>
    </w:p>
    <w:p w14:paraId="0E670766" w14:textId="77777777" w:rsidR="007B58BD" w:rsidRDefault="007B58BD" w:rsidP="007B58BD">
      <w:pPr>
        <w:spacing w:before="60" w:line="360" w:lineRule="auto"/>
        <w:rPr>
          <w:b/>
          <w:sz w:val="20"/>
          <w:szCs w:val="20"/>
        </w:rPr>
      </w:pPr>
    </w:p>
    <w:p w14:paraId="21939851" w14:textId="77777777" w:rsidR="007B58BD" w:rsidRDefault="007B58BD" w:rsidP="007B58BD">
      <w:pPr>
        <w:spacing w:before="60" w:line="360" w:lineRule="auto"/>
        <w:rPr>
          <w:b/>
          <w:sz w:val="20"/>
          <w:szCs w:val="20"/>
        </w:rPr>
      </w:pPr>
    </w:p>
    <w:p w14:paraId="3647211C" w14:textId="77777777" w:rsidR="007B58BD" w:rsidRDefault="007B58BD" w:rsidP="007B58BD">
      <w:pPr>
        <w:spacing w:before="60" w:line="360" w:lineRule="auto"/>
        <w:rPr>
          <w:b/>
          <w:sz w:val="20"/>
          <w:szCs w:val="20"/>
        </w:rPr>
      </w:pPr>
    </w:p>
    <w:p w14:paraId="61CE0629" w14:textId="77777777" w:rsidR="007B58BD" w:rsidRDefault="007B58BD" w:rsidP="007B58BD">
      <w:pPr>
        <w:spacing w:before="60" w:line="360" w:lineRule="auto"/>
        <w:rPr>
          <w:b/>
          <w:sz w:val="20"/>
          <w:szCs w:val="20"/>
        </w:rPr>
      </w:pPr>
    </w:p>
    <w:p w14:paraId="37CF4EAD" w14:textId="77777777" w:rsidR="007B58BD" w:rsidRDefault="007B58BD" w:rsidP="007B58BD">
      <w:pPr>
        <w:spacing w:before="60" w:line="360" w:lineRule="auto"/>
        <w:rPr>
          <w:b/>
          <w:sz w:val="20"/>
          <w:szCs w:val="20"/>
        </w:rPr>
      </w:pPr>
    </w:p>
    <w:p w14:paraId="270A1F63" w14:textId="77777777" w:rsidR="007B58BD" w:rsidRDefault="007B58BD" w:rsidP="007B58BD">
      <w:pPr>
        <w:spacing w:before="60" w:line="360" w:lineRule="auto"/>
        <w:rPr>
          <w:b/>
          <w:sz w:val="20"/>
          <w:szCs w:val="20"/>
        </w:rPr>
      </w:pPr>
    </w:p>
    <w:p w14:paraId="4A62D8F4" w14:textId="77777777" w:rsidR="007B58BD" w:rsidRDefault="007B58BD" w:rsidP="007B58BD">
      <w:pPr>
        <w:spacing w:before="60" w:line="360" w:lineRule="auto"/>
        <w:rPr>
          <w:b/>
          <w:sz w:val="20"/>
          <w:szCs w:val="20"/>
        </w:rPr>
      </w:pPr>
    </w:p>
    <w:p w14:paraId="4D29E720" w14:textId="77777777" w:rsidR="007B58BD" w:rsidRDefault="007B58BD" w:rsidP="007B58BD">
      <w:pPr>
        <w:spacing w:before="60" w:line="360" w:lineRule="auto"/>
        <w:rPr>
          <w:b/>
          <w:sz w:val="20"/>
          <w:szCs w:val="20"/>
        </w:rPr>
      </w:pPr>
    </w:p>
    <w:p w14:paraId="5B949256" w14:textId="77777777" w:rsidR="007B58BD" w:rsidRDefault="007B58BD" w:rsidP="007B58BD">
      <w:pPr>
        <w:spacing w:before="60" w:line="360" w:lineRule="auto"/>
        <w:rPr>
          <w:b/>
          <w:sz w:val="20"/>
          <w:szCs w:val="20"/>
        </w:rPr>
      </w:pPr>
    </w:p>
    <w:p w14:paraId="6DBED3AB" w14:textId="77777777" w:rsidR="007B58BD" w:rsidRDefault="007B58BD" w:rsidP="007B58BD">
      <w:pPr>
        <w:spacing w:before="60" w:line="360" w:lineRule="auto"/>
        <w:rPr>
          <w:b/>
          <w:sz w:val="20"/>
          <w:szCs w:val="20"/>
        </w:rPr>
      </w:pPr>
    </w:p>
    <w:p w14:paraId="2BB7F398" w14:textId="77777777" w:rsidR="00D73D31" w:rsidRDefault="00D73D31" w:rsidP="007B58BD">
      <w:pPr>
        <w:spacing w:before="60" w:line="360" w:lineRule="auto"/>
        <w:rPr>
          <w:b/>
          <w:sz w:val="20"/>
          <w:szCs w:val="20"/>
        </w:rPr>
      </w:pPr>
    </w:p>
    <w:p w14:paraId="2EF2222D" w14:textId="5D77C93F" w:rsidR="00D73D31" w:rsidRDefault="00D73D31" w:rsidP="007B58BD">
      <w:pPr>
        <w:spacing w:before="60" w:line="360" w:lineRule="auto"/>
        <w:rPr>
          <w:b/>
          <w:sz w:val="20"/>
          <w:szCs w:val="20"/>
        </w:rPr>
      </w:pPr>
      <w:r>
        <w:rPr>
          <w:rFonts w:ascii="Gotham Book" w:hAnsi="Gotham Book"/>
          <w:b/>
          <w:noProof/>
          <w:sz w:val="24"/>
          <w:szCs w:val="24"/>
        </w:rPr>
        <w:drawing>
          <wp:anchor distT="0" distB="0" distL="114300" distR="114300" simplePos="0" relativeHeight="251699200" behindDoc="1" locked="0" layoutInCell="1" allowOverlap="1" wp14:anchorId="061CC695" wp14:editId="1F553B01">
            <wp:simplePos x="0" y="0"/>
            <wp:positionH relativeFrom="column">
              <wp:posOffset>1317432</wp:posOffset>
            </wp:positionH>
            <wp:positionV relativeFrom="paragraph">
              <wp:posOffset>317057</wp:posOffset>
            </wp:positionV>
            <wp:extent cx="729937" cy="1702498"/>
            <wp:effectExtent l="0" t="3810" r="3175" b="3175"/>
            <wp:wrapNone/>
            <wp:docPr id="579389904" name="Picture 579389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ignature.pdf"/>
                    <pic:cNvPicPr/>
                  </pic:nvPicPr>
                  <pic:blipFill>
                    <a:blip r:embed="rId8">
                      <a:extLst>
                        <a:ext uri="{28A0092B-C50C-407E-A947-70E740481C1C}">
                          <a14:useLocalDpi xmlns:a14="http://schemas.microsoft.com/office/drawing/2010/main" val="0"/>
                        </a:ext>
                      </a:extLst>
                    </a:blip>
                    <a:stretch>
                      <a:fillRect/>
                    </a:stretch>
                  </pic:blipFill>
                  <pic:spPr>
                    <a:xfrm rot="16200000">
                      <a:off x="0" y="0"/>
                      <a:ext cx="730259" cy="1703249"/>
                    </a:xfrm>
                    <a:prstGeom prst="rect">
                      <a:avLst/>
                    </a:prstGeom>
                  </pic:spPr>
                </pic:pic>
              </a:graphicData>
            </a:graphic>
            <wp14:sizeRelH relativeFrom="page">
              <wp14:pctWidth>0</wp14:pctWidth>
            </wp14:sizeRelH>
            <wp14:sizeRelV relativeFrom="page">
              <wp14:pctHeight>0</wp14:pctHeight>
            </wp14:sizeRelV>
          </wp:anchor>
        </w:drawing>
      </w:r>
    </w:p>
    <w:p w14:paraId="4CCB2C93" w14:textId="6DE74CBC" w:rsidR="007B58BD" w:rsidRDefault="007B58BD" w:rsidP="007B58BD">
      <w:pPr>
        <w:spacing w:before="60" w:line="360" w:lineRule="auto"/>
        <w:rPr>
          <w:b/>
          <w:sz w:val="20"/>
          <w:szCs w:val="20"/>
        </w:rPr>
      </w:pPr>
    </w:p>
    <w:p w14:paraId="7F83D10C" w14:textId="7DBC4DDB" w:rsidR="00D73D31" w:rsidRDefault="00D73D31" w:rsidP="00D73D31">
      <w:pPr>
        <w:spacing w:after="150" w:line="360" w:lineRule="auto"/>
        <w:rPr>
          <w:rFonts w:ascii="Century Gothic" w:eastAsia="Times New Roman" w:hAnsi="Century Gothic" w:cs="Times New Roman"/>
          <w:b/>
          <w:bCs/>
        </w:rPr>
      </w:pPr>
    </w:p>
    <w:p w14:paraId="7EF7B36A" w14:textId="4AB03BB0" w:rsidR="00D73D31" w:rsidRPr="004E7C86" w:rsidRDefault="00D73D31" w:rsidP="00D73D31">
      <w:pPr>
        <w:spacing w:after="150" w:line="360" w:lineRule="auto"/>
        <w:rPr>
          <w:rFonts w:ascii="Bradley Hand ITC" w:eastAsia="Times New Roman" w:hAnsi="Bradley Hand ITC" w:cs="Times New Roman"/>
        </w:rPr>
      </w:pPr>
      <w:r w:rsidRPr="009A166A">
        <w:rPr>
          <w:b/>
          <w:bCs/>
          <w:noProof/>
        </w:rPr>
        <w:drawing>
          <wp:anchor distT="0" distB="0" distL="114300" distR="114300" simplePos="0" relativeHeight="251697152" behindDoc="1" locked="0" layoutInCell="1" allowOverlap="1" wp14:anchorId="6B83F49F" wp14:editId="404C5AF8">
            <wp:simplePos x="0" y="0"/>
            <wp:positionH relativeFrom="column">
              <wp:posOffset>762000</wp:posOffset>
            </wp:positionH>
            <wp:positionV relativeFrom="paragraph">
              <wp:posOffset>323215</wp:posOffset>
            </wp:positionV>
            <wp:extent cx="1771650" cy="1086124"/>
            <wp:effectExtent l="0" t="0" r="0" b="6350"/>
            <wp:wrapNone/>
            <wp:docPr id="473538372" name="Picture 473538372" descr="A signatur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557484" name="Picture 445557484" descr="A signature on a white background&#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71650" cy="1086124"/>
                    </a:xfrm>
                    <a:prstGeom prst="rect">
                      <a:avLst/>
                    </a:prstGeom>
                    <a:noFill/>
                  </pic:spPr>
                </pic:pic>
              </a:graphicData>
            </a:graphic>
            <wp14:sizeRelH relativeFrom="page">
              <wp14:pctWidth>0</wp14:pctWidth>
            </wp14:sizeRelH>
            <wp14:sizeRelV relativeFrom="page">
              <wp14:pctHeight>0</wp14:pctHeight>
            </wp14:sizeRelV>
          </wp:anchor>
        </w:drawing>
      </w:r>
      <w:r>
        <w:rPr>
          <w:rFonts w:ascii="Century Gothic" w:eastAsia="Times New Roman" w:hAnsi="Century Gothic" w:cs="Times New Roman"/>
          <w:b/>
          <w:bCs/>
        </w:rPr>
        <w:t>Signed:</w:t>
      </w:r>
      <w:r>
        <w:rPr>
          <w:rFonts w:ascii="Century Gothic" w:eastAsia="Times New Roman" w:hAnsi="Century Gothic" w:cs="Times New Roman"/>
          <w:b/>
          <w:bCs/>
        </w:rPr>
        <w:tab/>
      </w:r>
      <w:r>
        <w:rPr>
          <w:rFonts w:ascii="Century Gothic" w:eastAsia="Times New Roman" w:hAnsi="Century Gothic" w:cs="Times New Roman"/>
          <w:b/>
          <w:bCs/>
        </w:rPr>
        <w:tab/>
      </w:r>
      <w:r>
        <w:rPr>
          <w:rFonts w:ascii="Century Gothic" w:eastAsia="Times New Roman" w:hAnsi="Century Gothic" w:cs="Times New Roman"/>
          <w:b/>
          <w:bCs/>
        </w:rPr>
        <w:tab/>
      </w:r>
      <w:r>
        <w:rPr>
          <w:rFonts w:ascii="Century Gothic" w:eastAsia="Times New Roman" w:hAnsi="Century Gothic" w:cs="Times New Roman"/>
          <w:b/>
          <w:bCs/>
        </w:rPr>
        <w:tab/>
      </w:r>
      <w:r>
        <w:rPr>
          <w:rFonts w:ascii="Century Gothic" w:eastAsia="Times New Roman" w:hAnsi="Century Gothic" w:cs="Times New Roman"/>
          <w:b/>
          <w:bCs/>
        </w:rPr>
        <w:tab/>
        <w:t>Date:</w:t>
      </w:r>
      <w:proofErr w:type="gramStart"/>
      <w:r>
        <w:rPr>
          <w:rFonts w:ascii="Century Gothic" w:eastAsia="Times New Roman" w:hAnsi="Century Gothic" w:cs="Times New Roman"/>
          <w:b/>
          <w:bCs/>
        </w:rPr>
        <w:tab/>
        <w:t xml:space="preserve">  </w:t>
      </w:r>
      <w:r>
        <w:rPr>
          <w:rFonts w:ascii="Bradley Hand ITC" w:eastAsia="Times New Roman" w:hAnsi="Bradley Hand ITC" w:cs="Times New Roman"/>
        </w:rPr>
        <w:t>February</w:t>
      </w:r>
      <w:proofErr w:type="gramEnd"/>
      <w:r>
        <w:rPr>
          <w:rFonts w:ascii="Bradley Hand ITC" w:eastAsia="Times New Roman" w:hAnsi="Bradley Hand ITC" w:cs="Times New Roman"/>
        </w:rPr>
        <w:t xml:space="preserve"> 1</w:t>
      </w:r>
      <w:r w:rsidRPr="00D73D31">
        <w:rPr>
          <w:rFonts w:ascii="Bradley Hand ITC" w:eastAsia="Times New Roman" w:hAnsi="Bradley Hand ITC" w:cs="Times New Roman"/>
          <w:vertAlign w:val="superscript"/>
        </w:rPr>
        <w:t>st</w:t>
      </w:r>
      <w:r>
        <w:rPr>
          <w:rFonts w:ascii="Bradley Hand ITC" w:eastAsia="Times New Roman" w:hAnsi="Bradley Hand ITC" w:cs="Times New Roman"/>
        </w:rPr>
        <w:t xml:space="preserve"> 2024</w:t>
      </w:r>
    </w:p>
    <w:p w14:paraId="7FAAE5A9" w14:textId="77777777" w:rsidR="00D73D31" w:rsidRDefault="00D73D31" w:rsidP="00D73D31">
      <w:pPr>
        <w:spacing w:after="150" w:line="360" w:lineRule="auto"/>
        <w:rPr>
          <w:rFonts w:ascii="Century Gothic" w:eastAsia="Times New Roman" w:hAnsi="Century Gothic" w:cs="Times New Roman"/>
          <w:b/>
          <w:bCs/>
        </w:rPr>
      </w:pPr>
    </w:p>
    <w:p w14:paraId="5A3983D9" w14:textId="6FC852EE" w:rsidR="00D73D31" w:rsidRPr="004E7C86" w:rsidRDefault="00D73D31" w:rsidP="00D73D31">
      <w:pPr>
        <w:spacing w:after="150" w:line="360" w:lineRule="auto"/>
        <w:rPr>
          <w:rFonts w:ascii="Bradley Hand ITC" w:eastAsia="Times New Roman" w:hAnsi="Bradley Hand ITC" w:cs="Times New Roman"/>
        </w:rPr>
      </w:pPr>
      <w:r>
        <w:rPr>
          <w:rFonts w:ascii="Century Gothic" w:eastAsia="Times New Roman" w:hAnsi="Century Gothic" w:cs="Times New Roman"/>
          <w:b/>
          <w:bCs/>
        </w:rPr>
        <w:t>Signed:</w:t>
      </w:r>
      <w:r>
        <w:rPr>
          <w:rFonts w:ascii="Century Gothic" w:eastAsia="Times New Roman" w:hAnsi="Century Gothic" w:cs="Times New Roman"/>
          <w:b/>
          <w:bCs/>
        </w:rPr>
        <w:tab/>
      </w:r>
      <w:r>
        <w:rPr>
          <w:rFonts w:ascii="Century Gothic" w:eastAsia="Times New Roman" w:hAnsi="Century Gothic" w:cs="Times New Roman"/>
          <w:b/>
          <w:bCs/>
        </w:rPr>
        <w:tab/>
      </w:r>
      <w:r>
        <w:rPr>
          <w:rFonts w:ascii="Century Gothic" w:eastAsia="Times New Roman" w:hAnsi="Century Gothic" w:cs="Times New Roman"/>
          <w:b/>
          <w:bCs/>
        </w:rPr>
        <w:tab/>
      </w:r>
      <w:r>
        <w:rPr>
          <w:rFonts w:ascii="Century Gothic" w:eastAsia="Times New Roman" w:hAnsi="Century Gothic" w:cs="Times New Roman"/>
          <w:b/>
          <w:bCs/>
        </w:rPr>
        <w:tab/>
      </w:r>
      <w:r>
        <w:rPr>
          <w:rFonts w:ascii="Century Gothic" w:eastAsia="Times New Roman" w:hAnsi="Century Gothic" w:cs="Times New Roman"/>
          <w:b/>
          <w:bCs/>
        </w:rPr>
        <w:tab/>
        <w:t>Date:</w:t>
      </w:r>
      <w:r>
        <w:rPr>
          <w:rFonts w:ascii="Century Gothic" w:eastAsia="Times New Roman" w:hAnsi="Century Gothic" w:cs="Times New Roman"/>
          <w:b/>
          <w:bCs/>
        </w:rPr>
        <w:tab/>
        <w:t xml:space="preserve"> </w:t>
      </w:r>
      <w:r>
        <w:rPr>
          <w:rFonts w:ascii="Bradley Hand ITC" w:eastAsia="Times New Roman" w:hAnsi="Bradley Hand ITC" w:cs="Times New Roman"/>
        </w:rPr>
        <w:t>February 1</w:t>
      </w:r>
      <w:r w:rsidRPr="00D73D31">
        <w:rPr>
          <w:rFonts w:ascii="Bradley Hand ITC" w:eastAsia="Times New Roman" w:hAnsi="Bradley Hand ITC" w:cs="Times New Roman"/>
          <w:vertAlign w:val="superscript"/>
        </w:rPr>
        <w:t>st</w:t>
      </w:r>
      <w:proofErr w:type="gramStart"/>
      <w:r>
        <w:rPr>
          <w:rFonts w:ascii="Bradley Hand ITC" w:eastAsia="Times New Roman" w:hAnsi="Bradley Hand ITC" w:cs="Times New Roman"/>
        </w:rPr>
        <w:t xml:space="preserve"> 2024</w:t>
      </w:r>
      <w:proofErr w:type="gramEnd"/>
    </w:p>
    <w:p w14:paraId="00410C8E" w14:textId="77777777" w:rsidR="00D73D31" w:rsidRDefault="00D73D31" w:rsidP="007B58BD">
      <w:pPr>
        <w:spacing w:line="360" w:lineRule="auto"/>
        <w:rPr>
          <w:sz w:val="20"/>
          <w:szCs w:val="20"/>
        </w:rPr>
      </w:pPr>
    </w:p>
    <w:p w14:paraId="54248DB3" w14:textId="77777777" w:rsidR="00D73D31" w:rsidRDefault="00D73D31" w:rsidP="007B58BD">
      <w:pPr>
        <w:spacing w:line="360" w:lineRule="auto"/>
        <w:rPr>
          <w:sz w:val="20"/>
          <w:szCs w:val="20"/>
        </w:rPr>
      </w:pPr>
    </w:p>
    <w:p w14:paraId="66F0FDEC" w14:textId="77777777" w:rsidR="00D73D31" w:rsidRPr="00332E26" w:rsidRDefault="00D73D31" w:rsidP="00D73D31">
      <w:pPr>
        <w:pStyle w:val="Heading1"/>
        <w:rPr>
          <w:rFonts w:ascii="Gotham Book" w:hAnsi="Gotham Book"/>
        </w:rPr>
      </w:pPr>
      <w:r w:rsidRPr="00332E26">
        <w:rPr>
          <w:rFonts w:ascii="Gotham Book" w:hAnsi="Gotham Book"/>
        </w:rPr>
        <w:t>Part I: Policy Details</w:t>
      </w:r>
    </w:p>
    <w:p w14:paraId="464A2BD0" w14:textId="77777777" w:rsidR="00D73D31" w:rsidRPr="00332E26" w:rsidRDefault="00D73D31" w:rsidP="00D73D31">
      <w:pPr>
        <w:pStyle w:val="BodyText"/>
        <w:spacing w:before="3"/>
        <w:rPr>
          <w:rFonts w:ascii="Gotham Book" w:hAnsi="Gotham Book"/>
          <w:b/>
          <w:sz w:val="32"/>
        </w:rPr>
      </w:pPr>
    </w:p>
    <w:p w14:paraId="267FA5AD" w14:textId="77777777" w:rsidR="00D73D31" w:rsidRPr="00332E26" w:rsidRDefault="00D73D31" w:rsidP="00D73D31">
      <w:pPr>
        <w:pStyle w:val="Heading2"/>
        <w:numPr>
          <w:ilvl w:val="0"/>
          <w:numId w:val="62"/>
        </w:numPr>
        <w:tabs>
          <w:tab w:val="left" w:pos="367"/>
        </w:tabs>
        <w:ind w:left="720" w:hanging="360"/>
        <w:rPr>
          <w:rFonts w:ascii="Gotham Book" w:hAnsi="Gotham Book"/>
        </w:rPr>
      </w:pPr>
      <w:r w:rsidRPr="00332E26">
        <w:rPr>
          <w:rFonts w:ascii="Gotham Book" w:hAnsi="Gotham Book"/>
        </w:rPr>
        <w:t>What does this policy cover?</w:t>
      </w:r>
    </w:p>
    <w:p w14:paraId="0A03B2E5" w14:textId="77777777" w:rsidR="00D73D31" w:rsidRPr="00332E26" w:rsidRDefault="00D73D31" w:rsidP="00D73D31">
      <w:pPr>
        <w:pStyle w:val="BodyText"/>
        <w:spacing w:before="4"/>
        <w:rPr>
          <w:rFonts w:ascii="Gotham Book" w:hAnsi="Gotham Book"/>
          <w:b/>
          <w:sz w:val="26"/>
        </w:rPr>
      </w:pPr>
    </w:p>
    <w:p w14:paraId="4AF2B4E3" w14:textId="77777777" w:rsidR="00D73D31" w:rsidRPr="00332E26" w:rsidRDefault="00D73D31" w:rsidP="00D73D31">
      <w:pPr>
        <w:pStyle w:val="BodyText"/>
        <w:spacing w:line="244" w:lineRule="auto"/>
        <w:ind w:left="100" w:right="166"/>
        <w:rPr>
          <w:rFonts w:ascii="Gotham Book" w:hAnsi="Gotham Book"/>
        </w:rPr>
      </w:pPr>
      <w:r w:rsidRPr="00332E26">
        <w:rPr>
          <w:rFonts w:ascii="Gotham Book" w:hAnsi="Gotham Book"/>
        </w:rPr>
        <w:t>We do not tolerate discrimination or harassment in any part of</w:t>
      </w:r>
      <w:r>
        <w:rPr>
          <w:rFonts w:ascii="Gotham Book" w:hAnsi="Gotham Book"/>
        </w:rPr>
        <w:t xml:space="preserve"> Get Wise Enterprise CIC</w:t>
      </w:r>
      <w:r w:rsidRPr="00332E26">
        <w:rPr>
          <w:rFonts w:ascii="Gotham Book" w:hAnsi="Gotham Book"/>
        </w:rPr>
        <w:t>’s operations. We are fully committed to promoting equal opportunities in employment.</w:t>
      </w:r>
    </w:p>
    <w:p w14:paraId="5C123D0F" w14:textId="77777777" w:rsidR="00D73D31" w:rsidRPr="00332E26" w:rsidRDefault="00D73D31" w:rsidP="00D73D31">
      <w:pPr>
        <w:pStyle w:val="BodyText"/>
        <w:spacing w:before="7"/>
        <w:rPr>
          <w:rFonts w:ascii="Gotham Book" w:hAnsi="Gotham Book"/>
          <w:sz w:val="25"/>
        </w:rPr>
      </w:pPr>
    </w:p>
    <w:p w14:paraId="42BD4510" w14:textId="77777777" w:rsidR="00D73D31" w:rsidRPr="00332E26" w:rsidRDefault="00D73D31" w:rsidP="00D73D31">
      <w:pPr>
        <w:pStyle w:val="BodyText"/>
        <w:spacing w:line="244" w:lineRule="auto"/>
        <w:ind w:left="100" w:right="443"/>
        <w:rPr>
          <w:rFonts w:ascii="Gotham Book" w:hAnsi="Gotham Book"/>
        </w:rPr>
      </w:pPr>
      <w:r w:rsidRPr="00332E26">
        <w:rPr>
          <w:rFonts w:ascii="Gotham Book" w:hAnsi="Gotham Book"/>
        </w:rPr>
        <w:t xml:space="preserve">So, this policy covers </w:t>
      </w:r>
      <w:proofErr w:type="gramStart"/>
      <w:r w:rsidRPr="00332E26">
        <w:rPr>
          <w:rFonts w:ascii="Gotham Book" w:hAnsi="Gotham Book"/>
        </w:rPr>
        <w:t>any and all</w:t>
      </w:r>
      <w:proofErr w:type="gramEnd"/>
      <w:r w:rsidRPr="00332E26">
        <w:rPr>
          <w:rFonts w:ascii="Gotham Book" w:hAnsi="Gotham Book"/>
        </w:rPr>
        <w:t xml:space="preserve"> aspects of our company operations, how we treat those who work for and with us and how we recruit or engage others to join that community.</w:t>
      </w:r>
    </w:p>
    <w:p w14:paraId="720F3DC4" w14:textId="77777777" w:rsidR="00D73D31" w:rsidRPr="00332E26" w:rsidRDefault="00D73D31" w:rsidP="00D73D31">
      <w:pPr>
        <w:pStyle w:val="BodyText"/>
        <w:spacing w:before="7"/>
        <w:rPr>
          <w:rFonts w:ascii="Gotham Book" w:hAnsi="Gotham Book"/>
          <w:sz w:val="25"/>
        </w:rPr>
      </w:pPr>
    </w:p>
    <w:p w14:paraId="4DC188EE" w14:textId="77777777" w:rsidR="00D73D31" w:rsidRPr="00332E26" w:rsidRDefault="00D73D31" w:rsidP="00D73D31">
      <w:pPr>
        <w:pStyle w:val="BodyText"/>
        <w:ind w:left="100"/>
        <w:rPr>
          <w:rFonts w:ascii="Gotham Book" w:hAnsi="Gotham Book"/>
        </w:rPr>
      </w:pPr>
      <w:r w:rsidRPr="00332E26">
        <w:rPr>
          <w:rFonts w:ascii="Gotham Book" w:hAnsi="Gotham Book"/>
        </w:rPr>
        <w:t>This means that our policy covers, but is not limited to, the following:</w:t>
      </w:r>
    </w:p>
    <w:p w14:paraId="14AEEEB3" w14:textId="77777777" w:rsidR="00D73D31" w:rsidRPr="00332E26" w:rsidRDefault="00D73D31" w:rsidP="00D73D31">
      <w:pPr>
        <w:pStyle w:val="ListParagraph"/>
        <w:widowControl w:val="0"/>
        <w:numPr>
          <w:ilvl w:val="1"/>
          <w:numId w:val="62"/>
        </w:numPr>
        <w:tabs>
          <w:tab w:val="left" w:pos="723"/>
        </w:tabs>
        <w:autoSpaceDE w:val="0"/>
        <w:autoSpaceDN w:val="0"/>
        <w:spacing w:before="185" w:after="0" w:line="240" w:lineRule="auto"/>
        <w:contextualSpacing w:val="0"/>
        <w:rPr>
          <w:rFonts w:ascii="Gotham Book" w:hAnsi="Gotham Book"/>
          <w:sz w:val="20"/>
        </w:rPr>
      </w:pPr>
      <w:r w:rsidRPr="00332E26">
        <w:rPr>
          <w:rFonts w:ascii="Gotham Book" w:hAnsi="Gotham Book"/>
          <w:sz w:val="20"/>
        </w:rPr>
        <w:t>Your pay and your employment conditions</w:t>
      </w:r>
    </w:p>
    <w:p w14:paraId="16081382" w14:textId="77777777" w:rsidR="00D73D31" w:rsidRPr="00332E26" w:rsidRDefault="00D73D31" w:rsidP="00D73D31">
      <w:pPr>
        <w:pStyle w:val="ListParagraph"/>
        <w:widowControl w:val="0"/>
        <w:numPr>
          <w:ilvl w:val="1"/>
          <w:numId w:val="62"/>
        </w:numPr>
        <w:tabs>
          <w:tab w:val="left" w:pos="723"/>
        </w:tabs>
        <w:autoSpaceDE w:val="0"/>
        <w:autoSpaceDN w:val="0"/>
        <w:spacing w:before="85" w:after="0" w:line="240" w:lineRule="auto"/>
        <w:contextualSpacing w:val="0"/>
        <w:rPr>
          <w:rFonts w:ascii="Gotham Book" w:hAnsi="Gotham Book"/>
          <w:sz w:val="20"/>
        </w:rPr>
      </w:pPr>
      <w:r w:rsidRPr="00332E26">
        <w:rPr>
          <w:rFonts w:ascii="Gotham Book" w:hAnsi="Gotham Book"/>
          <w:sz w:val="20"/>
        </w:rPr>
        <w:t xml:space="preserve">Our recruitment </w:t>
      </w:r>
      <w:proofErr w:type="gramStart"/>
      <w:r w:rsidRPr="00332E26">
        <w:rPr>
          <w:rFonts w:ascii="Gotham Book" w:hAnsi="Gotham Book"/>
          <w:sz w:val="20"/>
        </w:rPr>
        <w:t>processes</w:t>
      </w:r>
      <w:proofErr w:type="gramEnd"/>
    </w:p>
    <w:p w14:paraId="4EE12AD5" w14:textId="77777777" w:rsidR="00D73D31" w:rsidRPr="00332E26" w:rsidRDefault="00D73D31" w:rsidP="00D73D31">
      <w:pPr>
        <w:pStyle w:val="ListParagraph"/>
        <w:widowControl w:val="0"/>
        <w:numPr>
          <w:ilvl w:val="1"/>
          <w:numId w:val="62"/>
        </w:numPr>
        <w:tabs>
          <w:tab w:val="left" w:pos="723"/>
        </w:tabs>
        <w:autoSpaceDE w:val="0"/>
        <w:autoSpaceDN w:val="0"/>
        <w:spacing w:before="85" w:after="0" w:line="326" w:lineRule="auto"/>
        <w:ind w:right="1073"/>
        <w:contextualSpacing w:val="0"/>
        <w:rPr>
          <w:rFonts w:ascii="Gotham Book" w:hAnsi="Gotham Book"/>
          <w:sz w:val="20"/>
        </w:rPr>
      </w:pPr>
      <w:r w:rsidRPr="00332E26">
        <w:rPr>
          <w:rFonts w:ascii="Gotham Book" w:hAnsi="Gotham Book"/>
          <w:sz w:val="20"/>
        </w:rPr>
        <w:t xml:space="preserve">How we may appraise, reward, incentivise, promote, train, and commit to the continuing </w:t>
      </w:r>
      <w:r w:rsidRPr="00332E26">
        <w:rPr>
          <w:rFonts w:ascii="Gotham Book" w:hAnsi="Gotham Book"/>
          <w:spacing w:val="-2"/>
          <w:sz w:val="20"/>
        </w:rPr>
        <w:t xml:space="preserve">professional </w:t>
      </w:r>
      <w:r w:rsidRPr="00332E26">
        <w:rPr>
          <w:rFonts w:ascii="Gotham Book" w:hAnsi="Gotham Book"/>
          <w:sz w:val="20"/>
        </w:rPr>
        <w:t>development of our workers</w:t>
      </w:r>
    </w:p>
    <w:p w14:paraId="2F350798" w14:textId="77777777" w:rsidR="00D73D31" w:rsidRPr="00332E26" w:rsidRDefault="00D73D31" w:rsidP="00D73D31">
      <w:pPr>
        <w:pStyle w:val="ListParagraph"/>
        <w:widowControl w:val="0"/>
        <w:numPr>
          <w:ilvl w:val="1"/>
          <w:numId w:val="62"/>
        </w:numPr>
        <w:tabs>
          <w:tab w:val="left" w:pos="723"/>
        </w:tabs>
        <w:autoSpaceDE w:val="0"/>
        <w:autoSpaceDN w:val="0"/>
        <w:spacing w:after="0" w:line="240" w:lineRule="auto"/>
        <w:contextualSpacing w:val="0"/>
        <w:rPr>
          <w:rFonts w:ascii="Gotham Book" w:hAnsi="Gotham Book"/>
          <w:sz w:val="20"/>
        </w:rPr>
      </w:pPr>
      <w:r w:rsidRPr="00332E26">
        <w:rPr>
          <w:rFonts w:ascii="Gotham Book" w:hAnsi="Gotham Book"/>
          <w:sz w:val="20"/>
        </w:rPr>
        <w:t xml:space="preserve">Our procedures for addressing grievances and disciplinary </w:t>
      </w:r>
      <w:proofErr w:type="gramStart"/>
      <w:r w:rsidRPr="00332E26">
        <w:rPr>
          <w:rFonts w:ascii="Gotham Book" w:hAnsi="Gotham Book"/>
          <w:sz w:val="20"/>
        </w:rPr>
        <w:t>matters</w:t>
      </w:r>
      <w:proofErr w:type="gramEnd"/>
    </w:p>
    <w:p w14:paraId="2071205F" w14:textId="77777777" w:rsidR="00D73D31" w:rsidRPr="00332E26" w:rsidRDefault="00D73D31" w:rsidP="00D73D31">
      <w:pPr>
        <w:pStyle w:val="ListParagraph"/>
        <w:widowControl w:val="0"/>
        <w:numPr>
          <w:ilvl w:val="1"/>
          <w:numId w:val="62"/>
        </w:numPr>
        <w:tabs>
          <w:tab w:val="left" w:pos="723"/>
        </w:tabs>
        <w:autoSpaceDE w:val="0"/>
        <w:autoSpaceDN w:val="0"/>
        <w:spacing w:before="85" w:after="0" w:line="326" w:lineRule="auto"/>
        <w:ind w:right="817"/>
        <w:contextualSpacing w:val="0"/>
        <w:rPr>
          <w:rFonts w:ascii="Gotham Book" w:hAnsi="Gotham Book"/>
          <w:sz w:val="20"/>
        </w:rPr>
      </w:pPr>
      <w:r w:rsidRPr="00332E26">
        <w:rPr>
          <w:rFonts w:ascii="Gotham Book" w:hAnsi="Gotham Book"/>
          <w:sz w:val="20"/>
        </w:rPr>
        <w:t xml:space="preserve">How we end employment contracts and exit employees, including related matters, such as how we </w:t>
      </w:r>
      <w:r w:rsidRPr="00332E26">
        <w:rPr>
          <w:rFonts w:ascii="Gotham Book" w:hAnsi="Gotham Book"/>
          <w:spacing w:val="-5"/>
          <w:sz w:val="20"/>
        </w:rPr>
        <w:t xml:space="preserve">give </w:t>
      </w:r>
      <w:r w:rsidRPr="00332E26">
        <w:rPr>
          <w:rFonts w:ascii="Gotham Book" w:hAnsi="Gotham Book"/>
          <w:sz w:val="20"/>
        </w:rPr>
        <w:t>references</w:t>
      </w:r>
    </w:p>
    <w:p w14:paraId="2EF3A14C" w14:textId="77777777" w:rsidR="00D73D31" w:rsidRPr="00332E26" w:rsidRDefault="00D73D31" w:rsidP="00D73D31">
      <w:pPr>
        <w:pStyle w:val="ListParagraph"/>
        <w:widowControl w:val="0"/>
        <w:numPr>
          <w:ilvl w:val="1"/>
          <w:numId w:val="62"/>
        </w:numPr>
        <w:tabs>
          <w:tab w:val="left" w:pos="723"/>
        </w:tabs>
        <w:autoSpaceDE w:val="0"/>
        <w:autoSpaceDN w:val="0"/>
        <w:spacing w:before="1" w:after="0" w:line="240" w:lineRule="auto"/>
        <w:contextualSpacing w:val="0"/>
        <w:rPr>
          <w:rFonts w:ascii="Gotham Book" w:hAnsi="Gotham Book"/>
          <w:sz w:val="20"/>
        </w:rPr>
      </w:pPr>
      <w:r w:rsidRPr="00332E26">
        <w:rPr>
          <w:rFonts w:ascii="Gotham Book" w:hAnsi="Gotham Book"/>
          <w:sz w:val="20"/>
        </w:rPr>
        <w:t xml:space="preserve">How visitors, clients and suppliers and other key business contacts and stakeholders are </w:t>
      </w:r>
      <w:proofErr w:type="gramStart"/>
      <w:r w:rsidRPr="00332E26">
        <w:rPr>
          <w:rFonts w:ascii="Gotham Book" w:hAnsi="Gotham Book"/>
          <w:sz w:val="20"/>
        </w:rPr>
        <w:t>treated</w:t>
      </w:r>
      <w:proofErr w:type="gramEnd"/>
    </w:p>
    <w:p w14:paraId="537FB0B5" w14:textId="77777777" w:rsidR="00D73D31" w:rsidRPr="00332E26" w:rsidRDefault="00D73D31" w:rsidP="00D73D31">
      <w:pPr>
        <w:pStyle w:val="BodyText"/>
        <w:spacing w:before="8"/>
        <w:rPr>
          <w:rFonts w:ascii="Gotham Book" w:hAnsi="Gotham Book"/>
          <w:sz w:val="9"/>
        </w:rPr>
      </w:pPr>
    </w:p>
    <w:p w14:paraId="64AAF042" w14:textId="77777777" w:rsidR="00D73D31" w:rsidRPr="00332E26" w:rsidRDefault="00D73D31" w:rsidP="00D73D31">
      <w:pPr>
        <w:pStyle w:val="BodyText"/>
        <w:spacing w:before="91"/>
        <w:ind w:left="100"/>
        <w:rPr>
          <w:rFonts w:ascii="Gotham Book" w:hAnsi="Gotham Book"/>
        </w:rPr>
      </w:pPr>
      <w:r w:rsidRPr="00332E26">
        <w:rPr>
          <w:rFonts w:ascii="Gotham Book" w:hAnsi="Gotham Book"/>
        </w:rPr>
        <w:t>It also means that we will ensure, as far as possible:</w:t>
      </w:r>
    </w:p>
    <w:p w14:paraId="0CD01262" w14:textId="77777777" w:rsidR="00D73D31" w:rsidRPr="00332E26" w:rsidRDefault="00D73D31" w:rsidP="00D73D31">
      <w:pPr>
        <w:pStyle w:val="ListParagraph"/>
        <w:widowControl w:val="0"/>
        <w:numPr>
          <w:ilvl w:val="0"/>
          <w:numId w:val="61"/>
        </w:numPr>
        <w:tabs>
          <w:tab w:val="left" w:pos="723"/>
        </w:tabs>
        <w:autoSpaceDE w:val="0"/>
        <w:autoSpaceDN w:val="0"/>
        <w:spacing w:before="185" w:after="0" w:line="240" w:lineRule="auto"/>
        <w:contextualSpacing w:val="0"/>
        <w:rPr>
          <w:rFonts w:ascii="Gotham Book" w:hAnsi="Gotham Book"/>
          <w:sz w:val="20"/>
        </w:rPr>
      </w:pPr>
      <w:r w:rsidRPr="00332E26">
        <w:rPr>
          <w:rFonts w:ascii="Gotham Book" w:hAnsi="Gotham Book"/>
          <w:sz w:val="20"/>
        </w:rPr>
        <w:t>full access to everyone applying for job vacancies and job opportunities with our business, and</w:t>
      </w:r>
    </w:p>
    <w:p w14:paraId="255DFD7D" w14:textId="77777777" w:rsidR="00D73D31" w:rsidRPr="00332E26" w:rsidRDefault="00D73D31" w:rsidP="00D73D31">
      <w:pPr>
        <w:pStyle w:val="ListParagraph"/>
        <w:widowControl w:val="0"/>
        <w:numPr>
          <w:ilvl w:val="0"/>
          <w:numId w:val="61"/>
        </w:numPr>
        <w:tabs>
          <w:tab w:val="left" w:pos="723"/>
        </w:tabs>
        <w:autoSpaceDE w:val="0"/>
        <w:autoSpaceDN w:val="0"/>
        <w:spacing w:before="85" w:after="0" w:line="240" w:lineRule="auto"/>
        <w:contextualSpacing w:val="0"/>
        <w:rPr>
          <w:rFonts w:ascii="Gotham Book" w:hAnsi="Gotham Book"/>
          <w:sz w:val="20"/>
        </w:rPr>
      </w:pPr>
      <w:r w:rsidRPr="00332E26">
        <w:rPr>
          <w:rFonts w:ascii="Gotham Book" w:hAnsi="Gotham Book"/>
          <w:sz w:val="20"/>
        </w:rPr>
        <w:t xml:space="preserve">that all relevant decisions are made </w:t>
      </w:r>
      <w:proofErr w:type="gramStart"/>
      <w:r w:rsidRPr="00332E26">
        <w:rPr>
          <w:rFonts w:ascii="Gotham Book" w:hAnsi="Gotham Book"/>
          <w:sz w:val="20"/>
        </w:rPr>
        <w:t>on the basis of</w:t>
      </w:r>
      <w:proofErr w:type="gramEnd"/>
      <w:r w:rsidRPr="00332E26">
        <w:rPr>
          <w:rFonts w:ascii="Gotham Book" w:hAnsi="Gotham Book"/>
          <w:sz w:val="20"/>
        </w:rPr>
        <w:t xml:space="preserve"> objective criteria.</w:t>
      </w:r>
    </w:p>
    <w:p w14:paraId="21D26D9E" w14:textId="77777777" w:rsidR="00D73D31" w:rsidRPr="00332E26" w:rsidRDefault="00D73D31" w:rsidP="00D73D31">
      <w:pPr>
        <w:pStyle w:val="BodyText"/>
        <w:spacing w:before="5"/>
        <w:rPr>
          <w:rFonts w:ascii="Gotham Book" w:hAnsi="Gotham Book"/>
          <w:sz w:val="17"/>
        </w:rPr>
      </w:pPr>
    </w:p>
    <w:p w14:paraId="20C40BA2" w14:textId="77777777" w:rsidR="00D73D31" w:rsidRPr="00332E26" w:rsidRDefault="00D73D31" w:rsidP="00D73D31">
      <w:pPr>
        <w:pStyle w:val="BodyText"/>
        <w:spacing w:line="244" w:lineRule="auto"/>
        <w:ind w:left="100" w:right="432"/>
        <w:rPr>
          <w:rFonts w:ascii="Gotham Book" w:hAnsi="Gotham Book"/>
        </w:rPr>
      </w:pPr>
      <w:r w:rsidRPr="00332E26">
        <w:rPr>
          <w:rFonts w:ascii="Gotham Book" w:hAnsi="Gotham Book"/>
        </w:rPr>
        <w:t xml:space="preserve">You should </w:t>
      </w:r>
      <w:proofErr w:type="spellStart"/>
      <w:r w:rsidRPr="00332E26">
        <w:rPr>
          <w:rFonts w:ascii="Gotham Book" w:hAnsi="Gotham Book"/>
        </w:rPr>
        <w:t>familiarise</w:t>
      </w:r>
      <w:proofErr w:type="spellEnd"/>
      <w:r w:rsidRPr="00332E26">
        <w:rPr>
          <w:rFonts w:ascii="Gotham Book" w:hAnsi="Gotham Book"/>
        </w:rPr>
        <w:t xml:space="preserve"> yourself with this policy and all </w:t>
      </w:r>
      <w:r>
        <w:rPr>
          <w:rFonts w:ascii="Gotham Book" w:hAnsi="Gotham Book"/>
        </w:rPr>
        <w:t>Get Wise Enterprise CIC</w:t>
      </w:r>
      <w:r w:rsidRPr="00332E26">
        <w:rPr>
          <w:rFonts w:ascii="Gotham Book" w:hAnsi="Gotham Book"/>
        </w:rPr>
        <w:t xml:space="preserve">’s other policies, including, </w:t>
      </w:r>
      <w:proofErr w:type="gramStart"/>
      <w:r w:rsidRPr="00332E26">
        <w:rPr>
          <w:rFonts w:ascii="Gotham Book" w:hAnsi="Gotham Book"/>
        </w:rPr>
        <w:t>in particular our</w:t>
      </w:r>
      <w:proofErr w:type="gramEnd"/>
      <w:r w:rsidRPr="00332E26">
        <w:rPr>
          <w:rFonts w:ascii="Gotham Book" w:hAnsi="Gotham Book"/>
        </w:rPr>
        <w:t xml:space="preserve"> Grievance Policy and our Harassment and Bullying Policy.</w:t>
      </w:r>
    </w:p>
    <w:p w14:paraId="1BFF1966" w14:textId="77777777" w:rsidR="00D73D31" w:rsidRPr="00332E26" w:rsidRDefault="00D73D31" w:rsidP="00D73D31">
      <w:pPr>
        <w:pStyle w:val="BodyText"/>
        <w:spacing w:before="4"/>
        <w:rPr>
          <w:rFonts w:ascii="Gotham Book" w:hAnsi="Gotham Book"/>
          <w:sz w:val="32"/>
        </w:rPr>
      </w:pPr>
    </w:p>
    <w:p w14:paraId="247E25D7" w14:textId="77777777" w:rsidR="00D73D31" w:rsidRPr="00332E26" w:rsidRDefault="00D73D31" w:rsidP="00D73D31">
      <w:pPr>
        <w:pStyle w:val="Heading2"/>
        <w:numPr>
          <w:ilvl w:val="0"/>
          <w:numId w:val="62"/>
        </w:numPr>
        <w:tabs>
          <w:tab w:val="left" w:pos="367"/>
        </w:tabs>
        <w:ind w:left="720" w:hanging="360"/>
        <w:rPr>
          <w:rFonts w:ascii="Gotham Book" w:hAnsi="Gotham Book"/>
        </w:rPr>
      </w:pPr>
      <w:r w:rsidRPr="00332E26">
        <w:rPr>
          <w:rFonts w:ascii="Gotham Book" w:hAnsi="Gotham Book"/>
        </w:rPr>
        <w:t>Who does it apply to?</w:t>
      </w:r>
    </w:p>
    <w:p w14:paraId="167E5D09" w14:textId="77777777" w:rsidR="00D73D31" w:rsidRPr="00332E26" w:rsidRDefault="00D73D31" w:rsidP="00D73D31">
      <w:pPr>
        <w:pStyle w:val="BodyText"/>
        <w:spacing w:before="4"/>
        <w:rPr>
          <w:rFonts w:ascii="Gotham Book" w:hAnsi="Gotham Book"/>
          <w:b/>
          <w:sz w:val="26"/>
        </w:rPr>
      </w:pPr>
    </w:p>
    <w:p w14:paraId="08C3D107" w14:textId="77777777" w:rsidR="00D73D31" w:rsidRPr="00332E26" w:rsidRDefault="00D73D31" w:rsidP="00D73D31">
      <w:pPr>
        <w:pStyle w:val="BodyText"/>
        <w:spacing w:line="244" w:lineRule="auto"/>
        <w:ind w:left="100" w:right="332"/>
        <w:rPr>
          <w:rFonts w:ascii="Gotham Book" w:hAnsi="Gotham Book"/>
        </w:rPr>
      </w:pPr>
      <w:r w:rsidRPr="00332E26">
        <w:rPr>
          <w:rFonts w:ascii="Gotham Book" w:hAnsi="Gotham Book"/>
        </w:rPr>
        <w:t xml:space="preserve">All employees, apprentices, consultants, officers, contractors, interns, volunteers, job applicants, </w:t>
      </w:r>
      <w:proofErr w:type="gramStart"/>
      <w:r w:rsidRPr="00332E26">
        <w:rPr>
          <w:rFonts w:ascii="Gotham Book" w:hAnsi="Gotham Book"/>
        </w:rPr>
        <w:t>agency</w:t>
      </w:r>
      <w:proofErr w:type="gramEnd"/>
      <w:r w:rsidRPr="00332E26">
        <w:rPr>
          <w:rFonts w:ascii="Gotham Book" w:hAnsi="Gotham Book"/>
        </w:rPr>
        <w:t xml:space="preserve"> and casual workers.</w:t>
      </w:r>
    </w:p>
    <w:p w14:paraId="5B36BA34" w14:textId="77777777" w:rsidR="00D73D31" w:rsidRPr="00332E26" w:rsidRDefault="00D73D31" w:rsidP="00D73D31">
      <w:pPr>
        <w:pStyle w:val="BodyText"/>
        <w:spacing w:before="4"/>
        <w:rPr>
          <w:rFonts w:ascii="Gotham Book" w:hAnsi="Gotham Book"/>
          <w:sz w:val="32"/>
        </w:rPr>
      </w:pPr>
    </w:p>
    <w:p w14:paraId="5D9253BA" w14:textId="77777777" w:rsidR="00D73D31" w:rsidRPr="00332E26" w:rsidRDefault="00D73D31" w:rsidP="00D73D31">
      <w:pPr>
        <w:pStyle w:val="Heading2"/>
        <w:numPr>
          <w:ilvl w:val="0"/>
          <w:numId w:val="62"/>
        </w:numPr>
        <w:tabs>
          <w:tab w:val="left" w:pos="367"/>
        </w:tabs>
        <w:spacing w:before="1"/>
        <w:ind w:left="720" w:hanging="360"/>
        <w:rPr>
          <w:rFonts w:ascii="Gotham Book" w:hAnsi="Gotham Book"/>
        </w:rPr>
      </w:pPr>
      <w:r w:rsidRPr="00332E26">
        <w:rPr>
          <w:rFonts w:ascii="Gotham Book" w:hAnsi="Gotham Book"/>
        </w:rPr>
        <w:t xml:space="preserve">It is not part of your employment </w:t>
      </w:r>
      <w:proofErr w:type="gramStart"/>
      <w:r w:rsidRPr="00332E26">
        <w:rPr>
          <w:rFonts w:ascii="Gotham Book" w:hAnsi="Gotham Book"/>
        </w:rPr>
        <w:t>contract</w:t>
      </w:r>
      <w:proofErr w:type="gramEnd"/>
    </w:p>
    <w:p w14:paraId="51A2E38E" w14:textId="77777777" w:rsidR="00D73D31" w:rsidRPr="00332E26" w:rsidRDefault="00D73D31" w:rsidP="00D73D31">
      <w:pPr>
        <w:pStyle w:val="BodyText"/>
        <w:spacing w:before="4"/>
        <w:rPr>
          <w:rFonts w:ascii="Gotham Book" w:hAnsi="Gotham Book"/>
          <w:b/>
          <w:sz w:val="26"/>
        </w:rPr>
      </w:pPr>
    </w:p>
    <w:p w14:paraId="7100A862" w14:textId="77777777" w:rsidR="00D73D31" w:rsidRPr="00332E26" w:rsidRDefault="00D73D31" w:rsidP="00D73D31">
      <w:pPr>
        <w:pStyle w:val="BodyText"/>
        <w:ind w:left="100"/>
        <w:rPr>
          <w:rFonts w:ascii="Gotham Book" w:hAnsi="Gotham Book"/>
        </w:rPr>
      </w:pPr>
      <w:r w:rsidRPr="00332E26">
        <w:rPr>
          <w:rFonts w:ascii="Gotham Book" w:hAnsi="Gotham Book"/>
        </w:rPr>
        <w:t xml:space="preserve">This policy is not part of your employment contract. We, </w:t>
      </w:r>
      <w:r>
        <w:rPr>
          <w:rFonts w:ascii="Gotham Book" w:hAnsi="Gotham Book"/>
        </w:rPr>
        <w:t>Get Wise Enterprise CIC</w:t>
      </w:r>
      <w:r w:rsidRPr="00332E26">
        <w:rPr>
          <w:rFonts w:ascii="Gotham Book" w:hAnsi="Gotham Book"/>
        </w:rPr>
        <w:t>, may amend this policy at any time.</w:t>
      </w:r>
    </w:p>
    <w:p w14:paraId="4148A3B9" w14:textId="77777777" w:rsidR="00D73D31" w:rsidRPr="00332E26" w:rsidRDefault="00D73D31" w:rsidP="00D73D31">
      <w:pPr>
        <w:pStyle w:val="BodyText"/>
        <w:spacing w:before="8"/>
        <w:rPr>
          <w:rFonts w:ascii="Gotham Book" w:hAnsi="Gotham Book"/>
          <w:sz w:val="32"/>
        </w:rPr>
      </w:pPr>
    </w:p>
    <w:p w14:paraId="1ABDCE3F" w14:textId="77777777" w:rsidR="00D73D31" w:rsidRPr="00332E26" w:rsidRDefault="00D73D31" w:rsidP="00D73D31">
      <w:pPr>
        <w:pStyle w:val="Heading2"/>
        <w:numPr>
          <w:ilvl w:val="0"/>
          <w:numId w:val="62"/>
        </w:numPr>
        <w:tabs>
          <w:tab w:val="left" w:pos="367"/>
        </w:tabs>
        <w:ind w:left="720" w:hanging="360"/>
        <w:rPr>
          <w:rFonts w:ascii="Gotham Book" w:hAnsi="Gotham Book"/>
        </w:rPr>
      </w:pPr>
      <w:r w:rsidRPr="00332E26">
        <w:rPr>
          <w:rFonts w:ascii="Gotham Book" w:hAnsi="Gotham Book"/>
        </w:rPr>
        <w:t>What is discrimination?</w:t>
      </w:r>
    </w:p>
    <w:p w14:paraId="7E9DF8C9" w14:textId="77777777" w:rsidR="00D73D31" w:rsidRPr="00332E26" w:rsidRDefault="00D73D31" w:rsidP="00D73D31">
      <w:pPr>
        <w:pStyle w:val="BodyText"/>
        <w:spacing w:before="5"/>
        <w:rPr>
          <w:rFonts w:ascii="Gotham Book" w:hAnsi="Gotham Book"/>
          <w:b/>
          <w:sz w:val="26"/>
        </w:rPr>
      </w:pPr>
    </w:p>
    <w:p w14:paraId="0D5E362D" w14:textId="77777777" w:rsidR="00D73D31" w:rsidRPr="00332E26" w:rsidRDefault="00D73D31" w:rsidP="00D73D31">
      <w:pPr>
        <w:pStyle w:val="BodyText"/>
        <w:spacing w:line="244" w:lineRule="auto"/>
        <w:ind w:left="100" w:right="99"/>
        <w:rPr>
          <w:rFonts w:ascii="Gotham Book" w:hAnsi="Gotham Book"/>
        </w:rPr>
      </w:pPr>
      <w:r w:rsidRPr="00332E26">
        <w:rPr>
          <w:rFonts w:ascii="Gotham Book" w:hAnsi="Gotham Book"/>
        </w:rPr>
        <w:t xml:space="preserve">Under UK employment law, there are </w:t>
      </w:r>
      <w:proofErr w:type="gramStart"/>
      <w:r w:rsidRPr="00332E26">
        <w:rPr>
          <w:rFonts w:ascii="Gotham Book" w:hAnsi="Gotham Book"/>
        </w:rPr>
        <w:t>a number of</w:t>
      </w:r>
      <w:proofErr w:type="gramEnd"/>
      <w:r w:rsidRPr="00332E26">
        <w:rPr>
          <w:rFonts w:ascii="Gotham Book" w:hAnsi="Gotham Book"/>
        </w:rPr>
        <w:t xml:space="preserve"> characteristics relevant to an individual who is covered by the policy that must not unfairly be considered (if accounted for at all) in decisions relating to any aspect of their working life.</w:t>
      </w:r>
    </w:p>
    <w:p w14:paraId="72511943" w14:textId="77777777" w:rsidR="00D73D31" w:rsidRPr="00332E26" w:rsidRDefault="00D73D31" w:rsidP="00D73D31">
      <w:pPr>
        <w:pStyle w:val="BodyText"/>
        <w:spacing w:before="6"/>
        <w:rPr>
          <w:rFonts w:ascii="Gotham Book" w:hAnsi="Gotham Book"/>
          <w:sz w:val="25"/>
        </w:rPr>
      </w:pPr>
    </w:p>
    <w:p w14:paraId="2C431308" w14:textId="77777777" w:rsidR="00D73D31" w:rsidRPr="00332E26" w:rsidRDefault="00D73D31" w:rsidP="00D73D31">
      <w:pPr>
        <w:pStyle w:val="BodyText"/>
        <w:ind w:left="100"/>
        <w:rPr>
          <w:rFonts w:ascii="Gotham Book" w:hAnsi="Gotham Book"/>
        </w:rPr>
      </w:pPr>
      <w:r w:rsidRPr="00332E26">
        <w:rPr>
          <w:rFonts w:ascii="Gotham Book" w:hAnsi="Gotham Book"/>
        </w:rPr>
        <w:t>These characteristics are called ‘protected characteristics’ and they are listed immediately below:</w:t>
      </w:r>
    </w:p>
    <w:p w14:paraId="243DDEC4" w14:textId="77777777" w:rsidR="00D73D31" w:rsidRPr="00332E26" w:rsidRDefault="00D73D31" w:rsidP="00D73D31">
      <w:pPr>
        <w:pStyle w:val="BodyText"/>
        <w:ind w:left="100"/>
        <w:rPr>
          <w:rFonts w:ascii="Gotham Book" w:hAnsi="Gotham Book"/>
        </w:rPr>
      </w:pPr>
    </w:p>
    <w:p w14:paraId="7497DC44" w14:textId="77777777" w:rsidR="00D73D31" w:rsidRPr="00332E26" w:rsidRDefault="00D73D31" w:rsidP="00D73D31">
      <w:pPr>
        <w:pStyle w:val="ListParagraph"/>
        <w:widowControl w:val="0"/>
        <w:numPr>
          <w:ilvl w:val="1"/>
          <w:numId w:val="62"/>
        </w:numPr>
        <w:tabs>
          <w:tab w:val="left" w:pos="723"/>
        </w:tabs>
        <w:autoSpaceDE w:val="0"/>
        <w:autoSpaceDN w:val="0"/>
        <w:spacing w:before="70" w:after="0" w:line="240" w:lineRule="auto"/>
        <w:contextualSpacing w:val="0"/>
        <w:rPr>
          <w:rFonts w:ascii="Gotham Book" w:hAnsi="Gotham Book"/>
          <w:sz w:val="20"/>
        </w:rPr>
      </w:pPr>
      <w:r w:rsidRPr="00332E26">
        <w:rPr>
          <w:rFonts w:ascii="Gotham Book" w:hAnsi="Gotham Book"/>
          <w:sz w:val="20"/>
        </w:rPr>
        <w:t>Age</w:t>
      </w:r>
    </w:p>
    <w:p w14:paraId="00EA1F75" w14:textId="77777777" w:rsidR="00D73D31" w:rsidRPr="00332E26" w:rsidRDefault="00D73D31" w:rsidP="00D73D31">
      <w:pPr>
        <w:pStyle w:val="ListParagraph"/>
        <w:widowControl w:val="0"/>
        <w:numPr>
          <w:ilvl w:val="1"/>
          <w:numId w:val="62"/>
        </w:numPr>
        <w:tabs>
          <w:tab w:val="left" w:pos="723"/>
        </w:tabs>
        <w:autoSpaceDE w:val="0"/>
        <w:autoSpaceDN w:val="0"/>
        <w:spacing w:before="85" w:after="0" w:line="240" w:lineRule="auto"/>
        <w:contextualSpacing w:val="0"/>
        <w:rPr>
          <w:rFonts w:ascii="Gotham Book" w:hAnsi="Gotham Book"/>
          <w:sz w:val="20"/>
        </w:rPr>
      </w:pPr>
      <w:r w:rsidRPr="00332E26">
        <w:rPr>
          <w:rFonts w:ascii="Gotham Book" w:hAnsi="Gotham Book"/>
          <w:sz w:val="20"/>
        </w:rPr>
        <w:t>Disability</w:t>
      </w:r>
    </w:p>
    <w:p w14:paraId="30C57DA2" w14:textId="77777777" w:rsidR="00D73D31" w:rsidRPr="00332E26" w:rsidRDefault="00D73D31" w:rsidP="00D73D31">
      <w:pPr>
        <w:pStyle w:val="ListParagraph"/>
        <w:widowControl w:val="0"/>
        <w:numPr>
          <w:ilvl w:val="1"/>
          <w:numId w:val="62"/>
        </w:numPr>
        <w:tabs>
          <w:tab w:val="left" w:pos="723"/>
        </w:tabs>
        <w:autoSpaceDE w:val="0"/>
        <w:autoSpaceDN w:val="0"/>
        <w:spacing w:before="85" w:after="0" w:line="240" w:lineRule="auto"/>
        <w:contextualSpacing w:val="0"/>
        <w:rPr>
          <w:rFonts w:ascii="Gotham Book" w:hAnsi="Gotham Book"/>
          <w:sz w:val="20"/>
        </w:rPr>
      </w:pPr>
      <w:r w:rsidRPr="00332E26">
        <w:rPr>
          <w:rFonts w:ascii="Gotham Book" w:hAnsi="Gotham Book"/>
          <w:sz w:val="20"/>
        </w:rPr>
        <w:t>Gender reassignment</w:t>
      </w:r>
    </w:p>
    <w:p w14:paraId="23717730" w14:textId="77777777" w:rsidR="00D73D31" w:rsidRPr="00332E26" w:rsidRDefault="00D73D31" w:rsidP="00D73D31">
      <w:pPr>
        <w:pStyle w:val="ListParagraph"/>
        <w:widowControl w:val="0"/>
        <w:numPr>
          <w:ilvl w:val="1"/>
          <w:numId w:val="62"/>
        </w:numPr>
        <w:tabs>
          <w:tab w:val="left" w:pos="723"/>
        </w:tabs>
        <w:autoSpaceDE w:val="0"/>
        <w:autoSpaceDN w:val="0"/>
        <w:spacing w:before="84" w:after="0" w:line="240" w:lineRule="auto"/>
        <w:contextualSpacing w:val="0"/>
        <w:rPr>
          <w:rFonts w:ascii="Gotham Book" w:hAnsi="Gotham Book"/>
          <w:sz w:val="20"/>
        </w:rPr>
      </w:pPr>
      <w:r w:rsidRPr="00332E26">
        <w:rPr>
          <w:rFonts w:ascii="Gotham Book" w:hAnsi="Gotham Book"/>
          <w:sz w:val="20"/>
        </w:rPr>
        <w:t>Marital or civil partnership status</w:t>
      </w:r>
    </w:p>
    <w:p w14:paraId="52F6286B" w14:textId="77777777" w:rsidR="00D73D31" w:rsidRPr="00332E26" w:rsidRDefault="00D73D31" w:rsidP="00D73D31">
      <w:pPr>
        <w:pStyle w:val="ListParagraph"/>
        <w:widowControl w:val="0"/>
        <w:numPr>
          <w:ilvl w:val="1"/>
          <w:numId w:val="62"/>
        </w:numPr>
        <w:tabs>
          <w:tab w:val="left" w:pos="723"/>
        </w:tabs>
        <w:autoSpaceDE w:val="0"/>
        <w:autoSpaceDN w:val="0"/>
        <w:spacing w:before="85" w:after="0" w:line="240" w:lineRule="auto"/>
        <w:contextualSpacing w:val="0"/>
        <w:rPr>
          <w:rFonts w:ascii="Gotham Book" w:hAnsi="Gotham Book"/>
          <w:sz w:val="20"/>
        </w:rPr>
      </w:pPr>
      <w:r w:rsidRPr="00332E26">
        <w:rPr>
          <w:rFonts w:ascii="Gotham Book" w:hAnsi="Gotham Book"/>
          <w:sz w:val="20"/>
        </w:rPr>
        <w:t>Pregnancy or maternity</w:t>
      </w:r>
    </w:p>
    <w:p w14:paraId="48796700" w14:textId="77777777" w:rsidR="00D73D31" w:rsidRPr="00332E26" w:rsidRDefault="00D73D31" w:rsidP="00D73D31">
      <w:pPr>
        <w:pStyle w:val="ListParagraph"/>
        <w:widowControl w:val="0"/>
        <w:numPr>
          <w:ilvl w:val="1"/>
          <w:numId w:val="62"/>
        </w:numPr>
        <w:tabs>
          <w:tab w:val="left" w:pos="723"/>
        </w:tabs>
        <w:autoSpaceDE w:val="0"/>
        <w:autoSpaceDN w:val="0"/>
        <w:spacing w:before="85" w:after="0" w:line="240" w:lineRule="auto"/>
        <w:contextualSpacing w:val="0"/>
        <w:rPr>
          <w:rFonts w:ascii="Gotham Book" w:hAnsi="Gotham Book"/>
          <w:sz w:val="20"/>
        </w:rPr>
      </w:pPr>
      <w:r w:rsidRPr="00332E26">
        <w:rPr>
          <w:rFonts w:ascii="Gotham Book" w:hAnsi="Gotham Book"/>
          <w:sz w:val="20"/>
        </w:rPr>
        <w:lastRenderedPageBreak/>
        <w:t>Race (which includes colour and ethnic/national origin)</w:t>
      </w:r>
    </w:p>
    <w:p w14:paraId="74715026" w14:textId="77777777" w:rsidR="00D73D31" w:rsidRPr="00332E26" w:rsidRDefault="00D73D31" w:rsidP="00D73D31">
      <w:pPr>
        <w:pStyle w:val="ListParagraph"/>
        <w:widowControl w:val="0"/>
        <w:numPr>
          <w:ilvl w:val="1"/>
          <w:numId w:val="62"/>
        </w:numPr>
        <w:tabs>
          <w:tab w:val="left" w:pos="723"/>
        </w:tabs>
        <w:autoSpaceDE w:val="0"/>
        <w:autoSpaceDN w:val="0"/>
        <w:spacing w:before="85" w:after="0" w:line="240" w:lineRule="auto"/>
        <w:contextualSpacing w:val="0"/>
        <w:rPr>
          <w:rFonts w:ascii="Gotham Book" w:hAnsi="Gotham Book"/>
          <w:sz w:val="20"/>
        </w:rPr>
      </w:pPr>
      <w:r w:rsidRPr="00332E26">
        <w:rPr>
          <w:rFonts w:ascii="Gotham Book" w:hAnsi="Gotham Book"/>
          <w:sz w:val="20"/>
        </w:rPr>
        <w:t>Religion or belief</w:t>
      </w:r>
    </w:p>
    <w:p w14:paraId="3A1CCA40" w14:textId="77777777" w:rsidR="00D73D31" w:rsidRPr="00332E26" w:rsidRDefault="00D73D31" w:rsidP="00D73D31">
      <w:pPr>
        <w:pStyle w:val="ListParagraph"/>
        <w:widowControl w:val="0"/>
        <w:numPr>
          <w:ilvl w:val="1"/>
          <w:numId w:val="62"/>
        </w:numPr>
        <w:tabs>
          <w:tab w:val="left" w:pos="723"/>
        </w:tabs>
        <w:autoSpaceDE w:val="0"/>
        <w:autoSpaceDN w:val="0"/>
        <w:spacing w:before="85" w:after="0" w:line="240" w:lineRule="auto"/>
        <w:contextualSpacing w:val="0"/>
        <w:rPr>
          <w:rFonts w:ascii="Gotham Book" w:hAnsi="Gotham Book"/>
          <w:sz w:val="20"/>
        </w:rPr>
      </w:pPr>
      <w:r w:rsidRPr="00332E26">
        <w:rPr>
          <w:rFonts w:ascii="Gotham Book" w:hAnsi="Gotham Book"/>
          <w:sz w:val="20"/>
        </w:rPr>
        <w:t>Sex</w:t>
      </w:r>
    </w:p>
    <w:p w14:paraId="7D87CA3E" w14:textId="77777777" w:rsidR="00D73D31" w:rsidRPr="00332E26" w:rsidRDefault="00D73D31" w:rsidP="00D73D31">
      <w:pPr>
        <w:pStyle w:val="ListParagraph"/>
        <w:widowControl w:val="0"/>
        <w:numPr>
          <w:ilvl w:val="1"/>
          <w:numId w:val="62"/>
        </w:numPr>
        <w:tabs>
          <w:tab w:val="left" w:pos="723"/>
        </w:tabs>
        <w:autoSpaceDE w:val="0"/>
        <w:autoSpaceDN w:val="0"/>
        <w:spacing w:before="85" w:after="0" w:line="240" w:lineRule="auto"/>
        <w:contextualSpacing w:val="0"/>
        <w:rPr>
          <w:rFonts w:ascii="Gotham Book" w:hAnsi="Gotham Book"/>
          <w:sz w:val="20"/>
        </w:rPr>
      </w:pPr>
      <w:r w:rsidRPr="00332E26">
        <w:rPr>
          <w:rFonts w:ascii="Gotham Book" w:hAnsi="Gotham Book"/>
          <w:sz w:val="20"/>
        </w:rPr>
        <w:t>Sexual orientation</w:t>
      </w:r>
    </w:p>
    <w:p w14:paraId="5D66BA49" w14:textId="77777777" w:rsidR="00D73D31" w:rsidRPr="00332E26" w:rsidRDefault="00D73D31" w:rsidP="00D73D31">
      <w:pPr>
        <w:pStyle w:val="BodyText"/>
        <w:spacing w:before="8"/>
        <w:rPr>
          <w:rFonts w:ascii="Gotham Book" w:hAnsi="Gotham Book"/>
          <w:sz w:val="9"/>
        </w:rPr>
      </w:pPr>
    </w:p>
    <w:p w14:paraId="490575D5" w14:textId="77777777" w:rsidR="00D73D31" w:rsidRPr="00332E26" w:rsidRDefault="00D73D31" w:rsidP="00D73D31">
      <w:pPr>
        <w:pStyle w:val="BodyText"/>
        <w:spacing w:before="91" w:line="244" w:lineRule="auto"/>
        <w:ind w:left="100" w:right="610"/>
        <w:rPr>
          <w:rFonts w:ascii="Gotham Book" w:hAnsi="Gotham Book"/>
        </w:rPr>
      </w:pPr>
      <w:r w:rsidRPr="00332E26">
        <w:rPr>
          <w:rFonts w:ascii="Gotham Book" w:hAnsi="Gotham Book"/>
        </w:rPr>
        <w:t>If employment-related decisions are made about an individual on the basis (whether wholly or partially), of any of these protected characteristics, it is almost inevitable that unlawful discrimination will have taken place.</w:t>
      </w:r>
    </w:p>
    <w:p w14:paraId="71865B1F" w14:textId="77777777" w:rsidR="00D73D31" w:rsidRPr="00332E26" w:rsidRDefault="00D73D31" w:rsidP="00D73D31">
      <w:pPr>
        <w:pStyle w:val="BodyText"/>
        <w:spacing w:before="7"/>
        <w:rPr>
          <w:rFonts w:ascii="Gotham Book" w:hAnsi="Gotham Book"/>
          <w:sz w:val="25"/>
        </w:rPr>
      </w:pPr>
    </w:p>
    <w:p w14:paraId="4A629FEF" w14:textId="77777777" w:rsidR="00D73D31" w:rsidRPr="00332E26" w:rsidRDefault="00D73D31" w:rsidP="00D73D31">
      <w:pPr>
        <w:pStyle w:val="BodyText"/>
        <w:spacing w:line="244" w:lineRule="auto"/>
        <w:ind w:left="100" w:right="150"/>
        <w:rPr>
          <w:rFonts w:ascii="Gotham Book" w:hAnsi="Gotham Book"/>
        </w:rPr>
      </w:pPr>
      <w:r w:rsidRPr="00332E26">
        <w:rPr>
          <w:rFonts w:ascii="Gotham Book" w:hAnsi="Gotham Book"/>
        </w:rPr>
        <w:t xml:space="preserve">The sorts of actions that would fall into this category of unlawful and prohibited initiatives, include (but aren’t limited </w:t>
      </w:r>
      <w:r w:rsidRPr="00332E26">
        <w:rPr>
          <w:rFonts w:ascii="Gotham Book" w:hAnsi="Gotham Book"/>
          <w:spacing w:val="-6"/>
        </w:rPr>
        <w:t xml:space="preserve">to) </w:t>
      </w:r>
      <w:r w:rsidRPr="00332E26">
        <w:rPr>
          <w:rFonts w:ascii="Gotham Book" w:hAnsi="Gotham Book"/>
        </w:rPr>
        <w:t>those set out below. These actions need not be intended or directly committed by someone (indirect responsibility may be sufficient for someone to have unlawfully discriminated) and an omission or failure to do something may be just as culpable as a positive action.</w:t>
      </w:r>
    </w:p>
    <w:p w14:paraId="449E6E6A" w14:textId="77777777" w:rsidR="00D73D31" w:rsidRPr="00332E26" w:rsidRDefault="00D73D31" w:rsidP="00D73D31">
      <w:pPr>
        <w:pStyle w:val="BodyText"/>
        <w:spacing w:before="7"/>
        <w:rPr>
          <w:rFonts w:ascii="Gotham Book" w:hAnsi="Gotham Book"/>
          <w:sz w:val="25"/>
        </w:rPr>
      </w:pPr>
    </w:p>
    <w:p w14:paraId="0CFEA324" w14:textId="77777777" w:rsidR="00D73D31" w:rsidRPr="00332E26" w:rsidRDefault="00D73D31" w:rsidP="00D73D31">
      <w:pPr>
        <w:pStyle w:val="BodyText"/>
        <w:ind w:left="100"/>
        <w:rPr>
          <w:rFonts w:ascii="Gotham Book" w:hAnsi="Gotham Book"/>
        </w:rPr>
      </w:pPr>
      <w:r w:rsidRPr="00332E26">
        <w:rPr>
          <w:rFonts w:ascii="Gotham Book" w:hAnsi="Gotham Book"/>
        </w:rPr>
        <w:t>We will not tolerate their practice by anyone within our business:</w:t>
      </w:r>
    </w:p>
    <w:p w14:paraId="1FC54C42" w14:textId="77777777" w:rsidR="00D73D31" w:rsidRPr="00332E26" w:rsidRDefault="00D73D31" w:rsidP="00D73D31">
      <w:pPr>
        <w:pStyle w:val="ListParagraph"/>
        <w:widowControl w:val="0"/>
        <w:numPr>
          <w:ilvl w:val="0"/>
          <w:numId w:val="60"/>
        </w:numPr>
        <w:tabs>
          <w:tab w:val="left" w:pos="723"/>
        </w:tabs>
        <w:autoSpaceDE w:val="0"/>
        <w:autoSpaceDN w:val="0"/>
        <w:spacing w:before="183" w:after="0" w:line="326" w:lineRule="auto"/>
        <w:ind w:right="661"/>
        <w:contextualSpacing w:val="0"/>
        <w:rPr>
          <w:rFonts w:ascii="Gotham Book" w:hAnsi="Gotham Book"/>
          <w:sz w:val="20"/>
        </w:rPr>
      </w:pPr>
      <w:r w:rsidRPr="00332E26">
        <w:rPr>
          <w:rFonts w:ascii="Gotham Book" w:hAnsi="Gotham Book"/>
          <w:b/>
          <w:sz w:val="20"/>
        </w:rPr>
        <w:t>Direct discrimination</w:t>
      </w:r>
      <w:r w:rsidRPr="00332E26">
        <w:rPr>
          <w:rFonts w:ascii="Gotham Book" w:hAnsi="Gotham Book"/>
          <w:sz w:val="20"/>
        </w:rPr>
        <w:t xml:space="preserve">... </w:t>
      </w:r>
    </w:p>
    <w:p w14:paraId="6F0B51F2" w14:textId="77777777" w:rsidR="00D73D31" w:rsidRPr="00332E26" w:rsidRDefault="00D73D31" w:rsidP="00D73D31">
      <w:pPr>
        <w:pStyle w:val="ListParagraph"/>
        <w:tabs>
          <w:tab w:val="left" w:pos="723"/>
        </w:tabs>
        <w:spacing w:before="183" w:line="326" w:lineRule="auto"/>
        <w:ind w:right="661"/>
        <w:rPr>
          <w:rFonts w:ascii="Gotham Book" w:hAnsi="Gotham Book"/>
          <w:sz w:val="20"/>
        </w:rPr>
      </w:pPr>
      <w:r w:rsidRPr="00332E26">
        <w:rPr>
          <w:rFonts w:ascii="Gotham Book" w:hAnsi="Gotham Book"/>
          <w:sz w:val="20"/>
        </w:rPr>
        <w:t>when someone with a protected characteristic is treated less favourably than somebody else has or would have been in identical circumstances.</w:t>
      </w:r>
      <w:r>
        <w:rPr>
          <w:rFonts w:ascii="Gotham Book" w:hAnsi="Gotham Book"/>
          <w:sz w:val="20"/>
        </w:rPr>
        <w:t xml:space="preserve"> </w:t>
      </w:r>
      <w:r w:rsidRPr="00332E26">
        <w:rPr>
          <w:rFonts w:ascii="Gotham Book" w:hAnsi="Gotham Book"/>
          <w:sz w:val="20"/>
        </w:rPr>
        <w:t xml:space="preserve">An example of this would be where </w:t>
      </w:r>
      <w:r w:rsidRPr="00332E26">
        <w:rPr>
          <w:rFonts w:ascii="Gotham Book" w:hAnsi="Gotham Book"/>
          <w:spacing w:val="-9"/>
          <w:sz w:val="20"/>
        </w:rPr>
        <w:t xml:space="preserve">an </w:t>
      </w:r>
      <w:r w:rsidRPr="00332E26">
        <w:rPr>
          <w:rFonts w:ascii="Gotham Book" w:hAnsi="Gotham Book"/>
          <w:sz w:val="20"/>
        </w:rPr>
        <w:t xml:space="preserve">applicant for a job is rejected on grounds of their racial background. Further examples would be where a pregnant employee, or one with young children, is not </w:t>
      </w:r>
      <w:proofErr w:type="gramStart"/>
      <w:r w:rsidRPr="00332E26">
        <w:rPr>
          <w:rFonts w:ascii="Gotham Book" w:hAnsi="Gotham Book"/>
          <w:sz w:val="20"/>
        </w:rPr>
        <w:t>promoted</w:t>
      </w:r>
      <w:proofErr w:type="gramEnd"/>
    </w:p>
    <w:p w14:paraId="2053A62E" w14:textId="77777777" w:rsidR="00D73D31" w:rsidRPr="00332E26" w:rsidRDefault="00D73D31" w:rsidP="00D73D31">
      <w:pPr>
        <w:pStyle w:val="ListParagraph"/>
        <w:tabs>
          <w:tab w:val="left" w:pos="723"/>
        </w:tabs>
        <w:spacing w:before="183" w:line="326" w:lineRule="auto"/>
        <w:ind w:right="661"/>
        <w:rPr>
          <w:rFonts w:ascii="Gotham Book" w:hAnsi="Gotham Book"/>
          <w:sz w:val="20"/>
        </w:rPr>
      </w:pPr>
    </w:p>
    <w:p w14:paraId="441AF087" w14:textId="77777777" w:rsidR="00D73D31" w:rsidRPr="00332E26" w:rsidRDefault="00D73D31" w:rsidP="00D73D31">
      <w:pPr>
        <w:pStyle w:val="ListParagraph"/>
        <w:widowControl w:val="0"/>
        <w:numPr>
          <w:ilvl w:val="0"/>
          <w:numId w:val="60"/>
        </w:numPr>
        <w:tabs>
          <w:tab w:val="left" w:pos="723"/>
        </w:tabs>
        <w:autoSpaceDE w:val="0"/>
        <w:autoSpaceDN w:val="0"/>
        <w:spacing w:after="0" w:line="326" w:lineRule="auto"/>
        <w:ind w:right="361"/>
        <w:contextualSpacing w:val="0"/>
        <w:jc w:val="both"/>
        <w:rPr>
          <w:rFonts w:ascii="Gotham Book" w:hAnsi="Gotham Book"/>
          <w:sz w:val="20"/>
        </w:rPr>
      </w:pPr>
      <w:r w:rsidRPr="00332E26">
        <w:rPr>
          <w:rFonts w:ascii="Gotham Book" w:hAnsi="Gotham Book"/>
          <w:b/>
          <w:sz w:val="20"/>
        </w:rPr>
        <w:t>Indirect discrimination</w:t>
      </w:r>
      <w:r w:rsidRPr="00332E26">
        <w:rPr>
          <w:rFonts w:ascii="Gotham Book" w:hAnsi="Gotham Book"/>
          <w:sz w:val="20"/>
        </w:rPr>
        <w:t xml:space="preserve">... </w:t>
      </w:r>
    </w:p>
    <w:p w14:paraId="588A3F43" w14:textId="77777777" w:rsidR="00D73D31" w:rsidRPr="00332E26" w:rsidRDefault="00D73D31" w:rsidP="00D73D31">
      <w:pPr>
        <w:pStyle w:val="ListParagraph"/>
        <w:tabs>
          <w:tab w:val="left" w:pos="723"/>
        </w:tabs>
        <w:spacing w:line="326" w:lineRule="auto"/>
        <w:ind w:right="361"/>
        <w:rPr>
          <w:rFonts w:ascii="Gotham Book" w:hAnsi="Gotham Book"/>
          <w:sz w:val="20"/>
        </w:rPr>
      </w:pPr>
      <w:r w:rsidRPr="00332E26">
        <w:rPr>
          <w:rFonts w:ascii="Gotham Book" w:hAnsi="Gotham Book"/>
          <w:sz w:val="20"/>
        </w:rPr>
        <w:t xml:space="preserve">when a group of people with one of the protected characteristics is </w:t>
      </w:r>
      <w:r w:rsidRPr="00332E26">
        <w:rPr>
          <w:rFonts w:ascii="Gotham Book" w:hAnsi="Gotham Book"/>
          <w:spacing w:val="-2"/>
          <w:sz w:val="20"/>
        </w:rPr>
        <w:t xml:space="preserve">disadvantaged </w:t>
      </w:r>
      <w:r w:rsidRPr="00332E26">
        <w:rPr>
          <w:rFonts w:ascii="Gotham Book" w:hAnsi="Gotham Book"/>
          <w:sz w:val="20"/>
        </w:rPr>
        <w:t>by a provision, criterion or practice that is applied to all staff (unless the treatment may be justified for a good business reason). Examples of this would be:</w:t>
      </w:r>
    </w:p>
    <w:p w14:paraId="4AA9CD79" w14:textId="77777777" w:rsidR="00D73D31" w:rsidRPr="00332E26" w:rsidRDefault="00D73D31" w:rsidP="00D73D31">
      <w:pPr>
        <w:pStyle w:val="ListParagraph"/>
        <w:widowControl w:val="0"/>
        <w:numPr>
          <w:ilvl w:val="1"/>
          <w:numId w:val="60"/>
        </w:numPr>
        <w:tabs>
          <w:tab w:val="left" w:pos="1345"/>
        </w:tabs>
        <w:autoSpaceDE w:val="0"/>
        <w:autoSpaceDN w:val="0"/>
        <w:spacing w:after="0" w:line="326" w:lineRule="auto"/>
        <w:ind w:right="373"/>
        <w:contextualSpacing w:val="0"/>
        <w:rPr>
          <w:rFonts w:ascii="Gotham Book" w:hAnsi="Gotham Book"/>
          <w:sz w:val="20"/>
        </w:rPr>
      </w:pPr>
      <w:r w:rsidRPr="00332E26">
        <w:rPr>
          <w:rFonts w:ascii="Gotham Book" w:hAnsi="Gotham Book"/>
          <w:sz w:val="20"/>
        </w:rPr>
        <w:t xml:space="preserve">Insisting, without good reason, that all staff must work full time, (which indirectly discriminates </w:t>
      </w:r>
      <w:r w:rsidRPr="00332E26">
        <w:rPr>
          <w:rFonts w:ascii="Gotham Book" w:hAnsi="Gotham Book"/>
          <w:spacing w:val="-3"/>
          <w:sz w:val="20"/>
        </w:rPr>
        <w:t xml:space="preserve">anyone </w:t>
      </w:r>
      <w:r w:rsidRPr="00332E26">
        <w:rPr>
          <w:rFonts w:ascii="Gotham Book" w:hAnsi="Gotham Book"/>
          <w:sz w:val="20"/>
        </w:rPr>
        <w:t>with child-care responsibilities, women in particular)</w:t>
      </w:r>
    </w:p>
    <w:p w14:paraId="6F3C7684" w14:textId="77777777" w:rsidR="00D73D31" w:rsidRPr="00332E26" w:rsidRDefault="00D73D31" w:rsidP="00D73D31">
      <w:pPr>
        <w:pStyle w:val="ListParagraph"/>
        <w:widowControl w:val="0"/>
        <w:numPr>
          <w:ilvl w:val="1"/>
          <w:numId w:val="60"/>
        </w:numPr>
        <w:tabs>
          <w:tab w:val="left" w:pos="1345"/>
        </w:tabs>
        <w:autoSpaceDE w:val="0"/>
        <w:autoSpaceDN w:val="0"/>
        <w:spacing w:after="0" w:line="326" w:lineRule="auto"/>
        <w:ind w:right="117"/>
        <w:contextualSpacing w:val="0"/>
        <w:rPr>
          <w:rFonts w:ascii="Gotham Book" w:hAnsi="Gotham Book"/>
          <w:sz w:val="20"/>
        </w:rPr>
      </w:pPr>
      <w:r w:rsidRPr="00332E26">
        <w:rPr>
          <w:rFonts w:ascii="Gotham Book" w:hAnsi="Gotham Book"/>
          <w:sz w:val="20"/>
        </w:rPr>
        <w:t>Requiring all staff to work onsite and refusing to consider a request to work remotely or under alternative conditions, like flexible hours to avoid commute times, which could disadvantage someone with a disability or a phobia (e.g. someone who suffers claustrophobia or panic attacks on commuting routes)</w:t>
      </w:r>
    </w:p>
    <w:p w14:paraId="7D9BA4CE" w14:textId="77777777" w:rsidR="00D73D31" w:rsidRPr="00332E26" w:rsidRDefault="00D73D31" w:rsidP="00D73D31">
      <w:pPr>
        <w:pStyle w:val="ListParagraph"/>
        <w:widowControl w:val="0"/>
        <w:numPr>
          <w:ilvl w:val="1"/>
          <w:numId w:val="60"/>
        </w:numPr>
        <w:tabs>
          <w:tab w:val="left" w:pos="1345"/>
        </w:tabs>
        <w:autoSpaceDE w:val="0"/>
        <w:autoSpaceDN w:val="0"/>
        <w:spacing w:after="0" w:line="326" w:lineRule="auto"/>
        <w:ind w:right="751"/>
        <w:contextualSpacing w:val="0"/>
        <w:rPr>
          <w:rFonts w:ascii="Gotham Book" w:hAnsi="Gotham Book"/>
          <w:sz w:val="20"/>
        </w:rPr>
      </w:pPr>
      <w:r w:rsidRPr="00332E26">
        <w:rPr>
          <w:rFonts w:ascii="Gotham Book" w:hAnsi="Gotham Book"/>
          <w:sz w:val="20"/>
        </w:rPr>
        <w:t xml:space="preserve">Refusing to provide a room for reflection and prayer, which would discriminate against individuals practising certain </w:t>
      </w:r>
      <w:proofErr w:type="gramStart"/>
      <w:r w:rsidRPr="00332E26">
        <w:rPr>
          <w:rFonts w:ascii="Gotham Book" w:hAnsi="Gotham Book"/>
          <w:sz w:val="20"/>
        </w:rPr>
        <w:t>faiths</w:t>
      </w:r>
      <w:proofErr w:type="gramEnd"/>
    </w:p>
    <w:p w14:paraId="570E609B" w14:textId="77777777" w:rsidR="00D73D31" w:rsidRPr="00332E26" w:rsidRDefault="00D73D31" w:rsidP="00D73D31">
      <w:pPr>
        <w:pStyle w:val="ListParagraph"/>
        <w:widowControl w:val="0"/>
        <w:numPr>
          <w:ilvl w:val="1"/>
          <w:numId w:val="60"/>
        </w:numPr>
        <w:tabs>
          <w:tab w:val="left" w:pos="1345"/>
        </w:tabs>
        <w:autoSpaceDE w:val="0"/>
        <w:autoSpaceDN w:val="0"/>
        <w:spacing w:after="0" w:line="240" w:lineRule="auto"/>
        <w:contextualSpacing w:val="0"/>
        <w:rPr>
          <w:rFonts w:ascii="Gotham Book" w:hAnsi="Gotham Book"/>
          <w:sz w:val="20"/>
        </w:rPr>
      </w:pPr>
      <w:r w:rsidRPr="00332E26">
        <w:rPr>
          <w:rFonts w:ascii="Gotham Book" w:hAnsi="Gotham Book"/>
          <w:sz w:val="20"/>
        </w:rPr>
        <w:t xml:space="preserve">Dismissing or not employing a woman because she is pregnant or of </w:t>
      </w:r>
      <w:proofErr w:type="gramStart"/>
      <w:r w:rsidRPr="00332E26">
        <w:rPr>
          <w:rFonts w:ascii="Gotham Book" w:hAnsi="Gotham Book"/>
          <w:sz w:val="20"/>
        </w:rPr>
        <w:t>child-bearing</w:t>
      </w:r>
      <w:proofErr w:type="gramEnd"/>
      <w:r w:rsidRPr="00332E26">
        <w:rPr>
          <w:rFonts w:ascii="Gotham Book" w:hAnsi="Gotham Book"/>
          <w:sz w:val="20"/>
        </w:rPr>
        <w:t xml:space="preserve"> age</w:t>
      </w:r>
    </w:p>
    <w:p w14:paraId="5D9CF831" w14:textId="77777777" w:rsidR="00D73D31" w:rsidRPr="00332E26" w:rsidRDefault="00D73D31" w:rsidP="00D73D31">
      <w:pPr>
        <w:pStyle w:val="ListParagraph"/>
        <w:tabs>
          <w:tab w:val="left" w:pos="1345"/>
        </w:tabs>
        <w:ind w:left="1344"/>
        <w:rPr>
          <w:rFonts w:ascii="Gotham Book" w:hAnsi="Gotham Book"/>
          <w:sz w:val="20"/>
        </w:rPr>
      </w:pPr>
    </w:p>
    <w:p w14:paraId="69EA607E" w14:textId="77777777" w:rsidR="00D73D31" w:rsidRPr="00332E26" w:rsidRDefault="00D73D31" w:rsidP="00D73D31">
      <w:pPr>
        <w:pStyle w:val="ListParagraph"/>
        <w:widowControl w:val="0"/>
        <w:numPr>
          <w:ilvl w:val="0"/>
          <w:numId w:val="60"/>
        </w:numPr>
        <w:tabs>
          <w:tab w:val="left" w:pos="723"/>
        </w:tabs>
        <w:autoSpaceDE w:val="0"/>
        <w:autoSpaceDN w:val="0"/>
        <w:spacing w:before="81" w:after="0" w:line="326" w:lineRule="auto"/>
        <w:ind w:right="149"/>
        <w:contextualSpacing w:val="0"/>
        <w:rPr>
          <w:rFonts w:ascii="Gotham Book" w:hAnsi="Gotham Book"/>
          <w:sz w:val="20"/>
        </w:rPr>
      </w:pPr>
      <w:r w:rsidRPr="00332E26">
        <w:rPr>
          <w:rFonts w:ascii="Gotham Book" w:hAnsi="Gotham Book"/>
          <w:b/>
          <w:sz w:val="20"/>
        </w:rPr>
        <w:t>Harassment</w:t>
      </w:r>
      <w:r w:rsidRPr="00332E26">
        <w:rPr>
          <w:rFonts w:ascii="Gotham Book" w:hAnsi="Gotham Book"/>
          <w:sz w:val="20"/>
        </w:rPr>
        <w:t xml:space="preserve">... </w:t>
      </w:r>
    </w:p>
    <w:p w14:paraId="5F84A2CE" w14:textId="77777777" w:rsidR="00D73D31" w:rsidRPr="00332E26" w:rsidRDefault="00D73D31" w:rsidP="00D73D31">
      <w:pPr>
        <w:pStyle w:val="ListParagraph"/>
        <w:tabs>
          <w:tab w:val="left" w:pos="723"/>
        </w:tabs>
        <w:spacing w:before="81" w:line="326" w:lineRule="auto"/>
        <w:ind w:right="149"/>
        <w:rPr>
          <w:rFonts w:ascii="Gotham Book" w:hAnsi="Gotham Book"/>
          <w:sz w:val="20"/>
        </w:rPr>
      </w:pPr>
      <w:r w:rsidRPr="00332E26">
        <w:rPr>
          <w:rFonts w:ascii="Gotham Book" w:hAnsi="Gotham Book"/>
          <w:sz w:val="20"/>
        </w:rPr>
        <w:t>covers hostile, humiliating, degrading, intimidating or similarly offensive treatment or conditions to which an individual with one or more protected characteristics is subjected</w:t>
      </w:r>
      <w:r w:rsidRPr="00332E26">
        <w:rPr>
          <w:rFonts w:ascii="Gotham Book" w:hAnsi="Gotham Book"/>
          <w:b/>
          <w:sz w:val="20"/>
        </w:rPr>
        <w:t xml:space="preserve">. </w:t>
      </w:r>
      <w:r w:rsidRPr="00332E26">
        <w:rPr>
          <w:rFonts w:ascii="Gotham Book" w:hAnsi="Gotham Book"/>
          <w:sz w:val="20"/>
        </w:rPr>
        <w:t xml:space="preserve">Any such actions deprive an individual of their dignity and violate them. We draw no distinction between actions that may be labelled as ‘joking’ and not intended to cause offence, and those that may have been more direct and premeditated in </w:t>
      </w:r>
      <w:r w:rsidRPr="00332E26">
        <w:rPr>
          <w:rFonts w:ascii="Gotham Book" w:hAnsi="Gotham Book"/>
          <w:spacing w:val="-4"/>
          <w:sz w:val="20"/>
        </w:rPr>
        <w:t xml:space="preserve">their </w:t>
      </w:r>
      <w:r w:rsidRPr="00332E26">
        <w:rPr>
          <w:rFonts w:ascii="Gotham Book" w:hAnsi="Gotham Book"/>
          <w:sz w:val="20"/>
        </w:rPr>
        <w:t>delivery. So, for example, in line with legal definitions, reflecting general standards of decency, we will regard any of the following as falling within the definition of harassment:</w:t>
      </w:r>
    </w:p>
    <w:p w14:paraId="7E669B4A" w14:textId="77777777" w:rsidR="00D73D31" w:rsidRPr="00332E26" w:rsidRDefault="00D73D31" w:rsidP="00D73D31">
      <w:pPr>
        <w:pStyle w:val="ListParagraph"/>
        <w:widowControl w:val="0"/>
        <w:numPr>
          <w:ilvl w:val="1"/>
          <w:numId w:val="60"/>
        </w:numPr>
        <w:tabs>
          <w:tab w:val="left" w:pos="1345"/>
        </w:tabs>
        <w:autoSpaceDE w:val="0"/>
        <w:autoSpaceDN w:val="0"/>
        <w:spacing w:after="0" w:line="230" w:lineRule="exact"/>
        <w:contextualSpacing w:val="0"/>
        <w:rPr>
          <w:rFonts w:ascii="Gotham Book" w:hAnsi="Gotham Book"/>
          <w:sz w:val="20"/>
        </w:rPr>
      </w:pPr>
      <w:r w:rsidRPr="00332E26">
        <w:rPr>
          <w:rFonts w:ascii="Gotham Book" w:hAnsi="Gotham Book"/>
          <w:sz w:val="20"/>
        </w:rPr>
        <w:t>making lewd comments and/or displaying pornographic material</w:t>
      </w:r>
    </w:p>
    <w:p w14:paraId="416059A6" w14:textId="77777777" w:rsidR="00D73D31" w:rsidRPr="00332E26" w:rsidRDefault="00D73D31" w:rsidP="00D73D31">
      <w:pPr>
        <w:pStyle w:val="ListParagraph"/>
        <w:widowControl w:val="0"/>
        <w:numPr>
          <w:ilvl w:val="1"/>
          <w:numId w:val="60"/>
        </w:numPr>
        <w:tabs>
          <w:tab w:val="left" w:pos="1345"/>
        </w:tabs>
        <w:autoSpaceDE w:val="0"/>
        <w:autoSpaceDN w:val="0"/>
        <w:spacing w:before="84" w:after="0" w:line="240" w:lineRule="auto"/>
        <w:contextualSpacing w:val="0"/>
        <w:rPr>
          <w:rFonts w:ascii="Gotham Book" w:hAnsi="Gotham Book"/>
          <w:sz w:val="20"/>
        </w:rPr>
      </w:pPr>
      <w:r w:rsidRPr="00332E26">
        <w:rPr>
          <w:rFonts w:ascii="Gotham Book" w:hAnsi="Gotham Book"/>
          <w:sz w:val="20"/>
        </w:rPr>
        <w:t xml:space="preserve">calling someone unkind, </w:t>
      </w:r>
      <w:proofErr w:type="gramStart"/>
      <w:r w:rsidRPr="00332E26">
        <w:rPr>
          <w:rFonts w:ascii="Gotham Book" w:hAnsi="Gotham Book"/>
          <w:sz w:val="20"/>
        </w:rPr>
        <w:t>derogatory</w:t>
      </w:r>
      <w:proofErr w:type="gramEnd"/>
      <w:r w:rsidRPr="00332E26">
        <w:rPr>
          <w:rFonts w:ascii="Gotham Book" w:hAnsi="Gotham Book"/>
          <w:sz w:val="20"/>
        </w:rPr>
        <w:t xml:space="preserve"> or otherwise unwelcome names or nicknames</w:t>
      </w:r>
    </w:p>
    <w:p w14:paraId="285C0135" w14:textId="77777777" w:rsidR="00D73D31" w:rsidRPr="00332E26" w:rsidRDefault="00D73D31" w:rsidP="00D73D31">
      <w:pPr>
        <w:pStyle w:val="ListParagraph"/>
        <w:widowControl w:val="0"/>
        <w:numPr>
          <w:ilvl w:val="1"/>
          <w:numId w:val="60"/>
        </w:numPr>
        <w:tabs>
          <w:tab w:val="left" w:pos="1345"/>
        </w:tabs>
        <w:autoSpaceDE w:val="0"/>
        <w:autoSpaceDN w:val="0"/>
        <w:spacing w:before="85" w:after="0" w:line="326" w:lineRule="auto"/>
        <w:ind w:right="406"/>
        <w:contextualSpacing w:val="0"/>
        <w:rPr>
          <w:rFonts w:ascii="Gotham Book" w:hAnsi="Gotham Book"/>
          <w:sz w:val="20"/>
        </w:rPr>
      </w:pPr>
      <w:r w:rsidRPr="00332E26">
        <w:rPr>
          <w:rFonts w:ascii="Gotham Book" w:hAnsi="Gotham Book"/>
          <w:sz w:val="20"/>
        </w:rPr>
        <w:t xml:space="preserve">making insensitive jokes, whether about someone directly, or the content of which would be evidently offensive to anyone with a protected </w:t>
      </w:r>
      <w:proofErr w:type="gramStart"/>
      <w:r w:rsidRPr="00332E26">
        <w:rPr>
          <w:rFonts w:ascii="Gotham Book" w:hAnsi="Gotham Book"/>
          <w:sz w:val="20"/>
        </w:rPr>
        <w:t>characteristic</w:t>
      </w:r>
      <w:proofErr w:type="gramEnd"/>
    </w:p>
    <w:p w14:paraId="6CA7282A" w14:textId="77777777" w:rsidR="00D73D31" w:rsidRPr="00332E26" w:rsidRDefault="00D73D31" w:rsidP="00D73D31">
      <w:pPr>
        <w:pStyle w:val="ListParagraph"/>
        <w:widowControl w:val="0"/>
        <w:numPr>
          <w:ilvl w:val="1"/>
          <w:numId w:val="60"/>
        </w:numPr>
        <w:tabs>
          <w:tab w:val="left" w:pos="1345"/>
        </w:tabs>
        <w:autoSpaceDE w:val="0"/>
        <w:autoSpaceDN w:val="0"/>
        <w:spacing w:before="70" w:after="0" w:line="326" w:lineRule="auto"/>
        <w:ind w:left="722" w:right="384" w:firstLine="400"/>
        <w:contextualSpacing w:val="0"/>
        <w:rPr>
          <w:rFonts w:ascii="Gotham Book" w:hAnsi="Gotham Book"/>
          <w:sz w:val="20"/>
        </w:rPr>
      </w:pPr>
      <w:r w:rsidRPr="00332E26">
        <w:rPr>
          <w:rFonts w:ascii="Gotham Book" w:hAnsi="Gotham Book"/>
          <w:sz w:val="20"/>
        </w:rPr>
        <w:t xml:space="preserve">excluding colleagues and/or making them feel that they have no option but to exclude </w:t>
      </w:r>
      <w:proofErr w:type="gramStart"/>
      <w:r w:rsidRPr="00332E26">
        <w:rPr>
          <w:rFonts w:ascii="Gotham Book" w:hAnsi="Gotham Book"/>
          <w:sz w:val="20"/>
        </w:rPr>
        <w:t>themselves</w:t>
      </w:r>
      <w:proofErr w:type="gramEnd"/>
      <w:r w:rsidRPr="00332E26">
        <w:rPr>
          <w:rFonts w:ascii="Gotham Book" w:hAnsi="Gotham Book"/>
          <w:sz w:val="20"/>
        </w:rPr>
        <w:t xml:space="preserve"> </w:t>
      </w:r>
    </w:p>
    <w:p w14:paraId="63BCD242" w14:textId="77777777" w:rsidR="00D73D31" w:rsidRPr="00332E26" w:rsidRDefault="00D73D31" w:rsidP="00D73D31">
      <w:pPr>
        <w:tabs>
          <w:tab w:val="left" w:pos="1345"/>
        </w:tabs>
        <w:spacing w:before="70" w:line="326" w:lineRule="auto"/>
        <w:ind w:left="722" w:right="384"/>
        <w:rPr>
          <w:rFonts w:ascii="Gotham Book" w:hAnsi="Gotham Book"/>
          <w:sz w:val="20"/>
        </w:rPr>
      </w:pPr>
      <w:r w:rsidRPr="00332E26">
        <w:rPr>
          <w:rFonts w:ascii="Gotham Book" w:hAnsi="Gotham Book"/>
          <w:sz w:val="20"/>
        </w:rPr>
        <w:t xml:space="preserve">You should refer to our Bullying and Harassment Policy for a full run-down of the matters that we consider </w:t>
      </w:r>
      <w:r w:rsidRPr="00332E26">
        <w:rPr>
          <w:rFonts w:ascii="Gotham Book" w:hAnsi="Gotham Book"/>
          <w:spacing w:val="-9"/>
          <w:sz w:val="20"/>
        </w:rPr>
        <w:t xml:space="preserve">to </w:t>
      </w:r>
      <w:r w:rsidRPr="00332E26">
        <w:rPr>
          <w:rFonts w:ascii="Gotham Book" w:hAnsi="Gotham Book"/>
          <w:sz w:val="20"/>
        </w:rPr>
        <w:t>be covered by this definition.</w:t>
      </w:r>
    </w:p>
    <w:p w14:paraId="5DDB29AF" w14:textId="77777777" w:rsidR="00D73D31" w:rsidRPr="00332E26" w:rsidRDefault="00D73D31" w:rsidP="00D73D31">
      <w:pPr>
        <w:tabs>
          <w:tab w:val="left" w:pos="1345"/>
        </w:tabs>
        <w:spacing w:before="70" w:line="326" w:lineRule="auto"/>
        <w:ind w:right="384"/>
        <w:rPr>
          <w:rFonts w:ascii="Gotham Book" w:hAnsi="Gotham Book"/>
          <w:sz w:val="20"/>
        </w:rPr>
      </w:pPr>
    </w:p>
    <w:p w14:paraId="3BDAF425" w14:textId="77777777" w:rsidR="00D73D31" w:rsidRPr="00332E26" w:rsidRDefault="00D73D31" w:rsidP="00D73D31">
      <w:pPr>
        <w:pStyle w:val="ListParagraph"/>
        <w:widowControl w:val="0"/>
        <w:numPr>
          <w:ilvl w:val="0"/>
          <w:numId w:val="60"/>
        </w:numPr>
        <w:tabs>
          <w:tab w:val="left" w:pos="723"/>
        </w:tabs>
        <w:autoSpaceDE w:val="0"/>
        <w:autoSpaceDN w:val="0"/>
        <w:spacing w:after="0" w:line="324" w:lineRule="auto"/>
        <w:ind w:right="595"/>
        <w:contextualSpacing w:val="0"/>
        <w:rPr>
          <w:rFonts w:ascii="Gotham Book" w:hAnsi="Gotham Book"/>
          <w:sz w:val="20"/>
        </w:rPr>
      </w:pPr>
      <w:r w:rsidRPr="00332E26">
        <w:rPr>
          <w:rFonts w:ascii="Gotham Book" w:hAnsi="Gotham Book"/>
          <w:b/>
          <w:sz w:val="20"/>
        </w:rPr>
        <w:t xml:space="preserve">Victimisation </w:t>
      </w:r>
    </w:p>
    <w:p w14:paraId="59D4F38D" w14:textId="77777777" w:rsidR="00D73D31" w:rsidRPr="00332E26" w:rsidRDefault="00D73D31" w:rsidP="00D73D31">
      <w:pPr>
        <w:pStyle w:val="ListParagraph"/>
        <w:tabs>
          <w:tab w:val="left" w:pos="723"/>
        </w:tabs>
        <w:spacing w:line="324" w:lineRule="auto"/>
        <w:ind w:right="595"/>
        <w:rPr>
          <w:rFonts w:ascii="Gotham Book" w:hAnsi="Gotham Book"/>
          <w:sz w:val="20"/>
        </w:rPr>
      </w:pPr>
      <w:r w:rsidRPr="00332E26">
        <w:rPr>
          <w:rFonts w:ascii="Gotham Book" w:hAnsi="Gotham Book"/>
          <w:sz w:val="20"/>
        </w:rPr>
        <w:t xml:space="preserve">This has a particular meaning under UK employment </w:t>
      </w:r>
      <w:proofErr w:type="gramStart"/>
      <w:r w:rsidRPr="00332E26">
        <w:rPr>
          <w:rFonts w:ascii="Gotham Book" w:hAnsi="Gotham Book"/>
          <w:sz w:val="20"/>
        </w:rPr>
        <w:t>law</w:t>
      </w:r>
      <w:proofErr w:type="gramEnd"/>
      <w:r w:rsidRPr="00332E26">
        <w:rPr>
          <w:rFonts w:ascii="Gotham Book" w:hAnsi="Gotham Book"/>
          <w:sz w:val="20"/>
        </w:rPr>
        <w:t xml:space="preserve"> and it is narrower than an </w:t>
      </w:r>
      <w:r w:rsidRPr="00332E26">
        <w:rPr>
          <w:rFonts w:ascii="Gotham Book" w:hAnsi="Gotham Book"/>
          <w:spacing w:val="-3"/>
          <w:sz w:val="20"/>
        </w:rPr>
        <w:t xml:space="preserve">ordinary </w:t>
      </w:r>
      <w:r w:rsidRPr="00332E26">
        <w:rPr>
          <w:rFonts w:ascii="Gotham Book" w:hAnsi="Gotham Book"/>
          <w:sz w:val="20"/>
        </w:rPr>
        <w:t>dictionary definition, covering the situation only where:</w:t>
      </w:r>
    </w:p>
    <w:p w14:paraId="59904655" w14:textId="77777777" w:rsidR="00D73D31" w:rsidRPr="00332E26" w:rsidRDefault="00D73D31" w:rsidP="00D73D31">
      <w:pPr>
        <w:pStyle w:val="ListParagraph"/>
        <w:widowControl w:val="0"/>
        <w:numPr>
          <w:ilvl w:val="1"/>
          <w:numId w:val="60"/>
        </w:numPr>
        <w:tabs>
          <w:tab w:val="left" w:pos="1345"/>
        </w:tabs>
        <w:autoSpaceDE w:val="0"/>
        <w:autoSpaceDN w:val="0"/>
        <w:spacing w:before="1" w:after="0" w:line="240" w:lineRule="auto"/>
        <w:contextualSpacing w:val="0"/>
        <w:rPr>
          <w:rFonts w:ascii="Gotham Book" w:hAnsi="Gotham Book"/>
          <w:sz w:val="20"/>
        </w:rPr>
      </w:pPr>
      <w:r w:rsidRPr="00332E26">
        <w:rPr>
          <w:rFonts w:ascii="Gotham Book" w:hAnsi="Gotham Book"/>
          <w:sz w:val="20"/>
        </w:rPr>
        <w:t>a worker has complained of discrimination (or harassment),</w:t>
      </w:r>
    </w:p>
    <w:p w14:paraId="0EE70A1E" w14:textId="77777777" w:rsidR="00D73D31" w:rsidRPr="00332E26" w:rsidRDefault="00D73D31" w:rsidP="00D73D31">
      <w:pPr>
        <w:pStyle w:val="ListParagraph"/>
        <w:widowControl w:val="0"/>
        <w:numPr>
          <w:ilvl w:val="1"/>
          <w:numId w:val="60"/>
        </w:numPr>
        <w:tabs>
          <w:tab w:val="left" w:pos="1345"/>
        </w:tabs>
        <w:autoSpaceDE w:val="0"/>
        <w:autoSpaceDN w:val="0"/>
        <w:spacing w:before="85" w:after="0" w:line="240" w:lineRule="auto"/>
        <w:contextualSpacing w:val="0"/>
        <w:rPr>
          <w:rFonts w:ascii="Gotham Book" w:hAnsi="Gotham Book"/>
          <w:sz w:val="20"/>
        </w:rPr>
      </w:pPr>
      <w:r w:rsidRPr="00332E26">
        <w:rPr>
          <w:rFonts w:ascii="Gotham Book" w:hAnsi="Gotham Book"/>
          <w:sz w:val="20"/>
        </w:rPr>
        <w:t>or has supported a fellow worker in making a complaint about these concerns,</w:t>
      </w:r>
    </w:p>
    <w:p w14:paraId="507BCF34" w14:textId="77777777" w:rsidR="00D73D31" w:rsidRPr="00332E26" w:rsidRDefault="00D73D31" w:rsidP="00D73D31">
      <w:pPr>
        <w:pStyle w:val="BodyText"/>
        <w:spacing w:before="85" w:line="326" w:lineRule="auto"/>
        <w:ind w:left="722" w:right="977"/>
        <w:rPr>
          <w:rFonts w:ascii="Gotham Book" w:hAnsi="Gotham Book"/>
        </w:rPr>
      </w:pPr>
      <w:r w:rsidRPr="00332E26">
        <w:rPr>
          <w:rFonts w:ascii="Gotham Book" w:hAnsi="Gotham Book"/>
        </w:rPr>
        <w:t>and has then suffered reprisals from others, including those responsible for that worker’s employment prospects and working conditions.</w:t>
      </w:r>
    </w:p>
    <w:p w14:paraId="38C8E179" w14:textId="77777777" w:rsidR="00D73D31" w:rsidRPr="00332E26" w:rsidRDefault="00D73D31" w:rsidP="00D73D31">
      <w:pPr>
        <w:pStyle w:val="BodyText"/>
        <w:spacing w:before="85" w:line="326" w:lineRule="auto"/>
        <w:ind w:right="977"/>
        <w:rPr>
          <w:rFonts w:ascii="Gotham Book" w:hAnsi="Gotham Book"/>
        </w:rPr>
      </w:pPr>
    </w:p>
    <w:p w14:paraId="0D7EA1CC" w14:textId="77777777" w:rsidR="00D73D31" w:rsidRPr="00332E26" w:rsidRDefault="00D73D31" w:rsidP="00D73D31">
      <w:pPr>
        <w:pStyle w:val="ListParagraph"/>
        <w:widowControl w:val="0"/>
        <w:numPr>
          <w:ilvl w:val="0"/>
          <w:numId w:val="60"/>
        </w:numPr>
        <w:tabs>
          <w:tab w:val="left" w:pos="723"/>
        </w:tabs>
        <w:autoSpaceDE w:val="0"/>
        <w:autoSpaceDN w:val="0"/>
        <w:spacing w:after="0" w:line="324" w:lineRule="auto"/>
        <w:ind w:right="174"/>
        <w:contextualSpacing w:val="0"/>
        <w:rPr>
          <w:rFonts w:ascii="Gotham Book" w:hAnsi="Gotham Book"/>
          <w:sz w:val="20"/>
        </w:rPr>
      </w:pPr>
      <w:r w:rsidRPr="00332E26">
        <w:rPr>
          <w:rFonts w:ascii="Gotham Book" w:hAnsi="Gotham Book"/>
          <w:b/>
          <w:sz w:val="20"/>
        </w:rPr>
        <w:t xml:space="preserve">Other discriminatory actions that are also prohibited </w:t>
      </w:r>
    </w:p>
    <w:p w14:paraId="4E11C37C" w14:textId="77777777" w:rsidR="00D73D31" w:rsidRPr="00332E26" w:rsidRDefault="00D73D31" w:rsidP="00D73D31">
      <w:pPr>
        <w:pStyle w:val="ListParagraph"/>
        <w:tabs>
          <w:tab w:val="left" w:pos="723"/>
        </w:tabs>
        <w:spacing w:line="324" w:lineRule="auto"/>
        <w:ind w:right="174"/>
        <w:rPr>
          <w:rFonts w:ascii="Gotham Book" w:hAnsi="Gotham Book"/>
          <w:sz w:val="20"/>
        </w:rPr>
      </w:pPr>
      <w:r w:rsidRPr="00332E26">
        <w:rPr>
          <w:rFonts w:ascii="Gotham Book" w:hAnsi="Gotham Book"/>
          <w:sz w:val="20"/>
        </w:rPr>
        <w:t xml:space="preserve">The UK’s employment law also identifies other </w:t>
      </w:r>
      <w:r w:rsidRPr="00332E26">
        <w:rPr>
          <w:rFonts w:ascii="Gotham Book" w:hAnsi="Gotham Book"/>
          <w:spacing w:val="-3"/>
          <w:sz w:val="20"/>
        </w:rPr>
        <w:t xml:space="preserve">actions </w:t>
      </w:r>
      <w:r w:rsidRPr="00332E26">
        <w:rPr>
          <w:rFonts w:ascii="Gotham Book" w:hAnsi="Gotham Book"/>
          <w:sz w:val="20"/>
        </w:rPr>
        <w:t xml:space="preserve">that can be unlawful under the equal </w:t>
      </w:r>
      <w:proofErr w:type="gramStart"/>
      <w:r w:rsidRPr="00332E26">
        <w:rPr>
          <w:rFonts w:ascii="Gotham Book" w:hAnsi="Gotham Book"/>
          <w:sz w:val="20"/>
        </w:rPr>
        <w:t>opportunities</w:t>
      </w:r>
      <w:proofErr w:type="gramEnd"/>
      <w:r w:rsidRPr="00332E26">
        <w:rPr>
          <w:rFonts w:ascii="Gotham Book" w:hAnsi="Gotham Book"/>
          <w:sz w:val="20"/>
        </w:rPr>
        <w:t xml:space="preserve"> legislation. Examples of these include:</w:t>
      </w:r>
    </w:p>
    <w:p w14:paraId="1A85449D" w14:textId="77777777" w:rsidR="00D73D31" w:rsidRPr="00332E26" w:rsidRDefault="00D73D31" w:rsidP="00D73D31">
      <w:pPr>
        <w:pStyle w:val="ListParagraph"/>
        <w:widowControl w:val="0"/>
        <w:numPr>
          <w:ilvl w:val="1"/>
          <w:numId w:val="60"/>
        </w:numPr>
        <w:tabs>
          <w:tab w:val="left" w:pos="1345"/>
        </w:tabs>
        <w:autoSpaceDE w:val="0"/>
        <w:autoSpaceDN w:val="0"/>
        <w:spacing w:before="2" w:after="0" w:line="326" w:lineRule="auto"/>
        <w:ind w:right="717"/>
        <w:contextualSpacing w:val="0"/>
        <w:rPr>
          <w:rFonts w:ascii="Gotham Book" w:hAnsi="Gotham Book"/>
          <w:sz w:val="20"/>
        </w:rPr>
      </w:pPr>
      <w:r w:rsidRPr="00332E26">
        <w:rPr>
          <w:rFonts w:ascii="Gotham Book" w:hAnsi="Gotham Book"/>
          <w:sz w:val="20"/>
        </w:rPr>
        <w:t xml:space="preserve">Failing to make reasonable adjustments to minimise certain disadvantages suffered by a </w:t>
      </w:r>
      <w:r w:rsidRPr="00332E26">
        <w:rPr>
          <w:rFonts w:ascii="Gotham Book" w:hAnsi="Gotham Book"/>
          <w:spacing w:val="-3"/>
          <w:sz w:val="20"/>
        </w:rPr>
        <w:t xml:space="preserve">disabled </w:t>
      </w:r>
      <w:r w:rsidRPr="00332E26">
        <w:rPr>
          <w:rFonts w:ascii="Gotham Book" w:hAnsi="Gotham Book"/>
          <w:sz w:val="20"/>
        </w:rPr>
        <w:t>employee (or job applicant)</w:t>
      </w:r>
    </w:p>
    <w:p w14:paraId="05A60957" w14:textId="77777777" w:rsidR="00D73D31" w:rsidRPr="00332E26" w:rsidRDefault="00D73D31" w:rsidP="00D73D31">
      <w:pPr>
        <w:pStyle w:val="ListParagraph"/>
        <w:widowControl w:val="0"/>
        <w:numPr>
          <w:ilvl w:val="1"/>
          <w:numId w:val="60"/>
        </w:numPr>
        <w:tabs>
          <w:tab w:val="left" w:pos="1345"/>
        </w:tabs>
        <w:autoSpaceDE w:val="0"/>
        <w:autoSpaceDN w:val="0"/>
        <w:spacing w:before="1" w:after="0" w:line="240" w:lineRule="auto"/>
        <w:contextualSpacing w:val="0"/>
        <w:rPr>
          <w:rFonts w:ascii="Gotham Book" w:hAnsi="Gotham Book"/>
          <w:sz w:val="20"/>
        </w:rPr>
      </w:pPr>
      <w:r w:rsidRPr="00332E26">
        <w:rPr>
          <w:rFonts w:ascii="Gotham Book" w:hAnsi="Gotham Book"/>
          <w:sz w:val="20"/>
        </w:rPr>
        <w:t>Instructing another person (or applying pressure on them) to discriminate</w:t>
      </w:r>
    </w:p>
    <w:p w14:paraId="4DC0FAF6" w14:textId="77777777" w:rsidR="00D73D31" w:rsidRPr="00332E26" w:rsidRDefault="00D73D31" w:rsidP="00D73D31">
      <w:pPr>
        <w:pStyle w:val="ListParagraph"/>
        <w:widowControl w:val="0"/>
        <w:numPr>
          <w:ilvl w:val="1"/>
          <w:numId w:val="60"/>
        </w:numPr>
        <w:tabs>
          <w:tab w:val="left" w:pos="1345"/>
        </w:tabs>
        <w:autoSpaceDE w:val="0"/>
        <w:autoSpaceDN w:val="0"/>
        <w:spacing w:before="84" w:after="0" w:line="240" w:lineRule="auto"/>
        <w:contextualSpacing w:val="0"/>
        <w:rPr>
          <w:rFonts w:ascii="Gotham Book" w:hAnsi="Gotham Book"/>
          <w:sz w:val="20"/>
        </w:rPr>
      </w:pPr>
      <w:r w:rsidRPr="00332E26">
        <w:rPr>
          <w:rFonts w:ascii="Gotham Book" w:hAnsi="Gotham Book"/>
          <w:sz w:val="20"/>
        </w:rPr>
        <w:t xml:space="preserve">Knowingly assisting somebody else when they carry out a discriminatory </w:t>
      </w:r>
      <w:proofErr w:type="gramStart"/>
      <w:r w:rsidRPr="00332E26">
        <w:rPr>
          <w:rFonts w:ascii="Gotham Book" w:hAnsi="Gotham Book"/>
          <w:sz w:val="20"/>
        </w:rPr>
        <w:t>act</w:t>
      </w:r>
      <w:proofErr w:type="gramEnd"/>
    </w:p>
    <w:p w14:paraId="7F689D95" w14:textId="77777777" w:rsidR="00D73D31" w:rsidRPr="00332E26" w:rsidRDefault="00D73D31" w:rsidP="00D73D31">
      <w:pPr>
        <w:pStyle w:val="ListParagraph"/>
        <w:widowControl w:val="0"/>
        <w:numPr>
          <w:ilvl w:val="1"/>
          <w:numId w:val="60"/>
        </w:numPr>
        <w:tabs>
          <w:tab w:val="left" w:pos="1345"/>
        </w:tabs>
        <w:autoSpaceDE w:val="0"/>
        <w:autoSpaceDN w:val="0"/>
        <w:spacing w:before="85" w:after="0" w:line="326" w:lineRule="auto"/>
        <w:ind w:right="773"/>
        <w:contextualSpacing w:val="0"/>
        <w:rPr>
          <w:rFonts w:ascii="Gotham Book" w:hAnsi="Gotham Book"/>
          <w:sz w:val="20"/>
        </w:rPr>
      </w:pPr>
      <w:r w:rsidRPr="00332E26">
        <w:rPr>
          <w:rFonts w:ascii="Gotham Book" w:hAnsi="Gotham Book"/>
          <w:sz w:val="20"/>
        </w:rPr>
        <w:t xml:space="preserve">Discriminating against somebody believed to have a protected characteristic, </w:t>
      </w:r>
      <w:proofErr w:type="gramStart"/>
      <w:r w:rsidRPr="00332E26">
        <w:rPr>
          <w:rFonts w:ascii="Gotham Book" w:hAnsi="Gotham Book"/>
          <w:sz w:val="20"/>
        </w:rPr>
        <w:t>whether or not</w:t>
      </w:r>
      <w:proofErr w:type="gramEnd"/>
      <w:r w:rsidRPr="00332E26">
        <w:rPr>
          <w:rFonts w:ascii="Gotham Book" w:hAnsi="Gotham Book"/>
          <w:sz w:val="20"/>
        </w:rPr>
        <w:t xml:space="preserve"> </w:t>
      </w:r>
      <w:r w:rsidRPr="00332E26">
        <w:rPr>
          <w:rFonts w:ascii="Gotham Book" w:hAnsi="Gotham Book"/>
          <w:spacing w:val="-5"/>
          <w:sz w:val="20"/>
        </w:rPr>
        <w:t xml:space="preserve">they </w:t>
      </w:r>
      <w:r w:rsidRPr="00332E26">
        <w:rPr>
          <w:rFonts w:ascii="Gotham Book" w:hAnsi="Gotham Book"/>
          <w:sz w:val="20"/>
        </w:rPr>
        <w:t>actually do, or because they associate with a third party who does.</w:t>
      </w:r>
    </w:p>
    <w:p w14:paraId="6B7264BF" w14:textId="77777777" w:rsidR="00D73D31" w:rsidRPr="00332E26" w:rsidRDefault="00D73D31" w:rsidP="00D73D31">
      <w:pPr>
        <w:pStyle w:val="BodyText"/>
        <w:spacing w:before="11"/>
        <w:rPr>
          <w:rFonts w:ascii="Gotham Book" w:hAnsi="Gotham Book"/>
          <w:sz w:val="18"/>
        </w:rPr>
      </w:pPr>
    </w:p>
    <w:p w14:paraId="1E8FEAE6" w14:textId="77777777" w:rsidR="00D73D31" w:rsidRPr="00332E26" w:rsidRDefault="00D73D31" w:rsidP="00D73D31">
      <w:pPr>
        <w:pStyle w:val="Heading1"/>
        <w:rPr>
          <w:rFonts w:ascii="Gotham Book" w:hAnsi="Gotham Book"/>
        </w:rPr>
      </w:pPr>
      <w:r w:rsidRPr="00332E26">
        <w:rPr>
          <w:rFonts w:ascii="Gotham Book" w:hAnsi="Gotham Book"/>
        </w:rPr>
        <w:t>Part II: Our procedures and approach to this policy</w:t>
      </w:r>
    </w:p>
    <w:p w14:paraId="1233489B" w14:textId="77777777" w:rsidR="00D73D31" w:rsidRPr="00332E26" w:rsidRDefault="00D73D31" w:rsidP="00D73D31">
      <w:pPr>
        <w:pStyle w:val="BodyText"/>
        <w:spacing w:before="3"/>
        <w:rPr>
          <w:rFonts w:ascii="Gotham Book" w:hAnsi="Gotham Book"/>
          <w:b/>
          <w:sz w:val="32"/>
        </w:rPr>
      </w:pPr>
    </w:p>
    <w:p w14:paraId="54752DFC" w14:textId="77777777" w:rsidR="00D73D31" w:rsidRPr="00332E26" w:rsidRDefault="00D73D31" w:rsidP="00D73D31">
      <w:pPr>
        <w:pStyle w:val="Heading2"/>
        <w:numPr>
          <w:ilvl w:val="0"/>
          <w:numId w:val="59"/>
        </w:numPr>
        <w:tabs>
          <w:tab w:val="left" w:pos="367"/>
        </w:tabs>
        <w:ind w:left="720" w:hanging="360"/>
        <w:rPr>
          <w:rFonts w:ascii="Gotham Book" w:hAnsi="Gotham Book"/>
        </w:rPr>
      </w:pPr>
      <w:r w:rsidRPr="00332E26">
        <w:rPr>
          <w:rFonts w:ascii="Gotham Book" w:hAnsi="Gotham Book"/>
        </w:rPr>
        <w:t>Duties and responsibilities</w:t>
      </w:r>
    </w:p>
    <w:p w14:paraId="2E7207EC" w14:textId="77777777" w:rsidR="00D73D31" w:rsidRPr="00332E26" w:rsidRDefault="00D73D31" w:rsidP="00D73D31">
      <w:pPr>
        <w:pStyle w:val="BodyText"/>
        <w:spacing w:before="4"/>
        <w:rPr>
          <w:rFonts w:ascii="Gotham Book" w:hAnsi="Gotham Book"/>
          <w:b/>
          <w:sz w:val="26"/>
        </w:rPr>
      </w:pPr>
    </w:p>
    <w:p w14:paraId="67A6A75F" w14:textId="77777777" w:rsidR="00D73D31" w:rsidRPr="00332E26" w:rsidRDefault="00D73D31" w:rsidP="00D73D31">
      <w:pPr>
        <w:pStyle w:val="BodyText"/>
        <w:spacing w:line="244" w:lineRule="auto"/>
        <w:ind w:left="100" w:right="99"/>
        <w:rPr>
          <w:rFonts w:ascii="Gotham Book" w:hAnsi="Gotham Book"/>
        </w:rPr>
      </w:pPr>
      <w:r w:rsidRPr="00332E26">
        <w:rPr>
          <w:rFonts w:ascii="Gotham Book" w:hAnsi="Gotham Book"/>
        </w:rPr>
        <w:t xml:space="preserve">Overall responsibility for the effective implementation and operation of the policy lies with </w:t>
      </w:r>
      <w:r>
        <w:rPr>
          <w:rFonts w:ascii="Gotham Book" w:hAnsi="Gotham Book"/>
        </w:rPr>
        <w:t>Get Wise Enterprise CIC</w:t>
      </w:r>
      <w:r w:rsidRPr="00332E26">
        <w:rPr>
          <w:rFonts w:ascii="Gotham Book" w:hAnsi="Gotham Book"/>
        </w:rPr>
        <w:t xml:space="preserve">’s </w:t>
      </w:r>
      <w:r>
        <w:rPr>
          <w:rFonts w:ascii="Gotham Book" w:hAnsi="Gotham Book"/>
        </w:rPr>
        <w:t>directors.</w:t>
      </w:r>
      <w:r w:rsidRPr="00332E26">
        <w:rPr>
          <w:rFonts w:ascii="Gotham Book" w:hAnsi="Gotham Book"/>
        </w:rPr>
        <w:t xml:space="preserve"> All managers are expected to lead by </w:t>
      </w:r>
      <w:proofErr w:type="gramStart"/>
      <w:r w:rsidRPr="00332E26">
        <w:rPr>
          <w:rFonts w:ascii="Gotham Book" w:hAnsi="Gotham Book"/>
        </w:rPr>
        <w:t>example, and</w:t>
      </w:r>
      <w:proofErr w:type="gramEnd"/>
      <w:r w:rsidRPr="00332E26">
        <w:rPr>
          <w:rFonts w:ascii="Gotham Book" w:hAnsi="Gotham Book"/>
        </w:rPr>
        <w:t xml:space="preserve"> attain and maintain appropriate standards of </w:t>
      </w:r>
      <w:proofErr w:type="spellStart"/>
      <w:r w:rsidRPr="00332E26">
        <w:rPr>
          <w:rFonts w:ascii="Gotham Book" w:hAnsi="Gotham Book"/>
        </w:rPr>
        <w:t>behaviour</w:t>
      </w:r>
      <w:proofErr w:type="spellEnd"/>
      <w:r w:rsidRPr="00332E26">
        <w:rPr>
          <w:rFonts w:ascii="Gotham Book" w:hAnsi="Gotham Book"/>
        </w:rPr>
        <w:t xml:space="preserve"> within the teams they manage.</w:t>
      </w:r>
    </w:p>
    <w:p w14:paraId="7F6FE204" w14:textId="77777777" w:rsidR="00D73D31" w:rsidRPr="00332E26" w:rsidRDefault="00D73D31" w:rsidP="00D73D31">
      <w:pPr>
        <w:pStyle w:val="BodyText"/>
        <w:spacing w:before="7"/>
        <w:rPr>
          <w:rFonts w:ascii="Gotham Book" w:hAnsi="Gotham Book"/>
          <w:sz w:val="25"/>
        </w:rPr>
      </w:pPr>
    </w:p>
    <w:p w14:paraId="023EB2FC" w14:textId="77777777" w:rsidR="00D73D31" w:rsidRPr="00332E26" w:rsidRDefault="00D73D31" w:rsidP="00D73D31">
      <w:pPr>
        <w:pStyle w:val="BodyText"/>
        <w:spacing w:line="244" w:lineRule="auto"/>
        <w:ind w:left="100" w:right="655"/>
        <w:rPr>
          <w:rFonts w:ascii="Gotham Book" w:hAnsi="Gotham Book"/>
        </w:rPr>
      </w:pPr>
      <w:r w:rsidRPr="00332E26">
        <w:rPr>
          <w:rFonts w:ascii="Gotham Book" w:hAnsi="Gotham Book"/>
        </w:rPr>
        <w:t xml:space="preserve">However, everyone who works in and with </w:t>
      </w:r>
      <w:r>
        <w:rPr>
          <w:rFonts w:ascii="Gotham Book" w:hAnsi="Gotham Book"/>
        </w:rPr>
        <w:t>Get Wise Enterprise CIC</w:t>
      </w:r>
      <w:r w:rsidRPr="00332E26">
        <w:rPr>
          <w:rFonts w:ascii="Gotham Book" w:hAnsi="Gotham Book"/>
        </w:rPr>
        <w:t xml:space="preserve"> is responsible for ensuring that this policy works to prevent the activities that it prohibits from taking place within our business.</w:t>
      </w:r>
    </w:p>
    <w:p w14:paraId="3A652704" w14:textId="77777777" w:rsidR="00D73D31" w:rsidRPr="00332E26" w:rsidRDefault="00D73D31" w:rsidP="00D73D31">
      <w:pPr>
        <w:pStyle w:val="BodyText"/>
        <w:spacing w:before="7"/>
        <w:rPr>
          <w:rFonts w:ascii="Gotham Book" w:hAnsi="Gotham Book"/>
          <w:sz w:val="25"/>
        </w:rPr>
      </w:pPr>
    </w:p>
    <w:p w14:paraId="5596AA82" w14:textId="77777777" w:rsidR="00D73D31" w:rsidRPr="00332E26" w:rsidRDefault="00D73D31" w:rsidP="00D73D31">
      <w:pPr>
        <w:pStyle w:val="BodyText"/>
        <w:spacing w:line="244" w:lineRule="auto"/>
        <w:ind w:left="100" w:right="1053"/>
        <w:rPr>
          <w:rFonts w:ascii="Gotham Book" w:hAnsi="Gotham Book"/>
        </w:rPr>
      </w:pPr>
      <w:r w:rsidRPr="00332E26">
        <w:rPr>
          <w:rFonts w:ascii="Gotham Book" w:hAnsi="Gotham Book"/>
        </w:rPr>
        <w:t xml:space="preserve">Because we are a values-led business, this goes beyond the legal obligations that each one of us has, (and regardless of our job titles or how long any of us has worked for or with </w:t>
      </w:r>
      <w:r>
        <w:rPr>
          <w:rFonts w:ascii="Gotham Book" w:hAnsi="Gotham Book"/>
        </w:rPr>
        <w:t>Get Wise Enterprise CIC</w:t>
      </w:r>
      <w:r w:rsidRPr="00332E26">
        <w:rPr>
          <w:rFonts w:ascii="Gotham Book" w:hAnsi="Gotham Book"/>
        </w:rPr>
        <w:t>).</w:t>
      </w:r>
    </w:p>
    <w:p w14:paraId="101816D8" w14:textId="77777777" w:rsidR="00D73D31" w:rsidRPr="00332E26" w:rsidRDefault="00D73D31" w:rsidP="00D73D31">
      <w:pPr>
        <w:pStyle w:val="BodyText"/>
        <w:spacing w:before="6"/>
        <w:rPr>
          <w:rFonts w:ascii="Gotham Book" w:hAnsi="Gotham Book"/>
          <w:sz w:val="25"/>
        </w:rPr>
      </w:pPr>
    </w:p>
    <w:p w14:paraId="0731193D" w14:textId="77777777" w:rsidR="00D73D31" w:rsidRPr="00332E26" w:rsidRDefault="00D73D31" w:rsidP="00D73D31">
      <w:pPr>
        <w:pStyle w:val="BodyText"/>
        <w:spacing w:before="1" w:line="244" w:lineRule="auto"/>
        <w:ind w:left="100" w:right="232"/>
        <w:rPr>
          <w:rFonts w:ascii="Gotham Book" w:hAnsi="Gotham Book"/>
        </w:rPr>
      </w:pPr>
      <w:r w:rsidRPr="00332E26">
        <w:rPr>
          <w:rFonts w:ascii="Gotham Book" w:hAnsi="Gotham Book"/>
        </w:rPr>
        <w:t xml:space="preserve">However, you need to be aware that the breach of these legal obligations alone will mean that any individual can be found personally liable for unlawful discrimination where they have breached this </w:t>
      </w:r>
      <w:proofErr w:type="gramStart"/>
      <w:r w:rsidRPr="00332E26">
        <w:rPr>
          <w:rFonts w:ascii="Gotham Book" w:hAnsi="Gotham Book"/>
        </w:rPr>
        <w:t>policy</w:t>
      </w:r>
      <w:proofErr w:type="gramEnd"/>
      <w:r w:rsidRPr="00332E26">
        <w:rPr>
          <w:rFonts w:ascii="Gotham Book" w:hAnsi="Gotham Book"/>
        </w:rPr>
        <w:t xml:space="preserve"> and they will face disciplinary action by us and potentially other legal actions. This is because if you breach this policy, you may also make the Company liable for your actions, and both of us may have to pay compensation to anyone who claims against us.</w:t>
      </w:r>
    </w:p>
    <w:p w14:paraId="01A1F88E" w14:textId="77777777" w:rsidR="00D73D31" w:rsidRPr="00332E26" w:rsidRDefault="00D73D31" w:rsidP="00D73D31">
      <w:pPr>
        <w:pStyle w:val="BodyText"/>
        <w:spacing w:before="7"/>
        <w:rPr>
          <w:rFonts w:ascii="Gotham Book" w:hAnsi="Gotham Book"/>
          <w:sz w:val="25"/>
        </w:rPr>
      </w:pPr>
    </w:p>
    <w:p w14:paraId="3DC90653" w14:textId="77777777" w:rsidR="00D73D31" w:rsidRPr="00332E26" w:rsidRDefault="00D73D31" w:rsidP="00D73D31">
      <w:pPr>
        <w:pStyle w:val="BodyText"/>
        <w:spacing w:line="244" w:lineRule="auto"/>
        <w:ind w:left="100" w:right="477"/>
        <w:rPr>
          <w:rFonts w:ascii="Gotham Book" w:hAnsi="Gotham Book"/>
        </w:rPr>
      </w:pPr>
      <w:r w:rsidRPr="00332E26">
        <w:rPr>
          <w:rFonts w:ascii="Gotham Book" w:hAnsi="Gotham Book"/>
        </w:rPr>
        <w:t>We therefore expect you to take personal responsibility for adhering to this policy’s aims and commitments and for promptly and appropriately drawing any breaches of them to our attention.</w:t>
      </w:r>
    </w:p>
    <w:p w14:paraId="64047478" w14:textId="77777777" w:rsidR="00D73D31" w:rsidRPr="00332E26" w:rsidRDefault="00D73D31" w:rsidP="00D73D31">
      <w:pPr>
        <w:pStyle w:val="BodyText"/>
        <w:spacing w:before="6"/>
        <w:rPr>
          <w:rFonts w:ascii="Gotham Book" w:hAnsi="Gotham Book"/>
          <w:sz w:val="25"/>
        </w:rPr>
      </w:pPr>
    </w:p>
    <w:p w14:paraId="19F50E7E" w14:textId="77777777" w:rsidR="00D73D31" w:rsidRPr="00332E26" w:rsidRDefault="00D73D31" w:rsidP="00D73D31">
      <w:pPr>
        <w:pStyle w:val="BodyText"/>
        <w:spacing w:line="244" w:lineRule="auto"/>
        <w:ind w:left="100" w:right="398"/>
        <w:rPr>
          <w:rFonts w:ascii="Gotham Book" w:hAnsi="Gotham Book"/>
        </w:rPr>
      </w:pPr>
      <w:r w:rsidRPr="00332E26">
        <w:rPr>
          <w:rFonts w:ascii="Gotham Book" w:hAnsi="Gotham Book"/>
        </w:rPr>
        <w:t xml:space="preserve">We always welcome feedback on how we can best promote and ensure equal opportunities throughout </w:t>
      </w:r>
      <w:r>
        <w:rPr>
          <w:rFonts w:ascii="Gotham Book" w:hAnsi="Gotham Book"/>
        </w:rPr>
        <w:t>Get Wise Enterprise CIC</w:t>
      </w:r>
      <w:r w:rsidRPr="00332E26">
        <w:rPr>
          <w:rFonts w:ascii="Gotham Book" w:hAnsi="Gotham Book"/>
        </w:rPr>
        <w:t xml:space="preserve">. Please let </w:t>
      </w:r>
      <w:r>
        <w:rPr>
          <w:rFonts w:ascii="Gotham Book" w:hAnsi="Gotham Book"/>
        </w:rPr>
        <w:t>a Get Wise staff member</w:t>
      </w:r>
      <w:r w:rsidRPr="00332E26">
        <w:rPr>
          <w:rFonts w:ascii="Gotham Book" w:hAnsi="Gotham Book"/>
        </w:rPr>
        <w:t xml:space="preserve"> know if you have any ideas or would like to be involved in any of our existing initiatives.</w:t>
      </w:r>
    </w:p>
    <w:p w14:paraId="6939A4A7" w14:textId="77777777" w:rsidR="00D73D31" w:rsidRPr="00332E26" w:rsidRDefault="00D73D31" w:rsidP="00D73D31">
      <w:pPr>
        <w:pStyle w:val="BodyText"/>
        <w:spacing w:before="4"/>
        <w:rPr>
          <w:rFonts w:ascii="Gotham Book" w:hAnsi="Gotham Book"/>
          <w:sz w:val="32"/>
        </w:rPr>
      </w:pPr>
    </w:p>
    <w:p w14:paraId="636E934D" w14:textId="77777777" w:rsidR="00D73D31" w:rsidRPr="00332E26" w:rsidRDefault="00D73D31" w:rsidP="00D73D31">
      <w:pPr>
        <w:pStyle w:val="Heading2"/>
        <w:numPr>
          <w:ilvl w:val="0"/>
          <w:numId w:val="59"/>
        </w:numPr>
        <w:tabs>
          <w:tab w:val="left" w:pos="367"/>
        </w:tabs>
        <w:spacing w:before="1"/>
        <w:ind w:left="720" w:hanging="360"/>
        <w:rPr>
          <w:rFonts w:ascii="Gotham Book" w:hAnsi="Gotham Book"/>
        </w:rPr>
      </w:pPr>
      <w:r w:rsidRPr="00332E26">
        <w:rPr>
          <w:rFonts w:ascii="Gotham Book" w:hAnsi="Gotham Book"/>
        </w:rPr>
        <w:t xml:space="preserve">Recruitment, promotions and identifying candidates for other </w:t>
      </w:r>
      <w:proofErr w:type="gramStart"/>
      <w:r w:rsidRPr="00332E26">
        <w:rPr>
          <w:rFonts w:ascii="Gotham Book" w:hAnsi="Gotham Book"/>
        </w:rPr>
        <w:t>opportunities</w:t>
      </w:r>
      <w:proofErr w:type="gramEnd"/>
    </w:p>
    <w:p w14:paraId="2415DBBF" w14:textId="77777777" w:rsidR="00D73D31" w:rsidRPr="00332E26" w:rsidRDefault="00D73D31" w:rsidP="00D73D31">
      <w:pPr>
        <w:pStyle w:val="BodyText"/>
        <w:spacing w:before="4"/>
        <w:rPr>
          <w:rFonts w:ascii="Gotham Book" w:hAnsi="Gotham Book"/>
          <w:b/>
          <w:sz w:val="26"/>
        </w:rPr>
      </w:pPr>
    </w:p>
    <w:p w14:paraId="759C0201" w14:textId="77777777" w:rsidR="00D73D31" w:rsidRPr="00332E26" w:rsidRDefault="00D73D31" w:rsidP="00D73D31">
      <w:pPr>
        <w:pStyle w:val="BodyText"/>
        <w:spacing w:line="244" w:lineRule="auto"/>
        <w:ind w:left="100" w:right="343"/>
        <w:rPr>
          <w:rFonts w:ascii="Gotham Book" w:hAnsi="Gotham Book"/>
        </w:rPr>
      </w:pPr>
      <w:r w:rsidRPr="00332E26">
        <w:rPr>
          <w:rFonts w:ascii="Gotham Book" w:hAnsi="Gotham Book"/>
        </w:rPr>
        <w:t xml:space="preserve">In any selection process that we use within our business, whether we’re selecting interviewees for job opportunities, offering jobs, identifying individuals for </w:t>
      </w:r>
      <w:proofErr w:type="gramStart"/>
      <w:r w:rsidRPr="00332E26">
        <w:rPr>
          <w:rFonts w:ascii="Gotham Book" w:hAnsi="Gotham Book"/>
        </w:rPr>
        <w:t>promotion</w:t>
      </w:r>
      <w:proofErr w:type="gramEnd"/>
      <w:r w:rsidRPr="00332E26">
        <w:rPr>
          <w:rFonts w:ascii="Gotham Book" w:hAnsi="Gotham Book"/>
        </w:rPr>
        <w:t xml:space="preserve"> or considering other opportunities or necessities (like redundancy </w:t>
      </w:r>
      <w:r w:rsidRPr="00332E26">
        <w:rPr>
          <w:rFonts w:ascii="Gotham Book" w:hAnsi="Gotham Book"/>
        </w:rPr>
        <w:lastRenderedPageBreak/>
        <w:t>situations), we will apply a rigorous, objective selection process using non-discriminatory criteria, as far as possible.</w:t>
      </w:r>
    </w:p>
    <w:p w14:paraId="7D05D579" w14:textId="77777777" w:rsidR="00D73D31" w:rsidRPr="00332E26" w:rsidRDefault="00D73D31" w:rsidP="00D73D31">
      <w:pPr>
        <w:pStyle w:val="BodyText"/>
        <w:spacing w:before="11"/>
        <w:rPr>
          <w:rFonts w:ascii="Gotham Book" w:hAnsi="Gotham Book"/>
          <w:sz w:val="25"/>
        </w:rPr>
      </w:pPr>
    </w:p>
    <w:p w14:paraId="63DB7F90" w14:textId="77777777" w:rsidR="00D73D31" w:rsidRPr="00332E26" w:rsidRDefault="00D73D31" w:rsidP="00D73D31">
      <w:pPr>
        <w:pStyle w:val="BodyText"/>
        <w:spacing w:line="244" w:lineRule="auto"/>
        <w:ind w:left="100" w:right="365"/>
        <w:rPr>
          <w:rFonts w:ascii="Gotham Book" w:hAnsi="Gotham Book"/>
        </w:rPr>
      </w:pPr>
      <w:r w:rsidRPr="00332E26">
        <w:rPr>
          <w:rFonts w:ascii="Gotham Book" w:hAnsi="Gotham Book"/>
        </w:rPr>
        <w:t xml:space="preserve">We </w:t>
      </w:r>
      <w:proofErr w:type="spellStart"/>
      <w:r w:rsidRPr="00332E26">
        <w:rPr>
          <w:rFonts w:ascii="Gotham Book" w:hAnsi="Gotham Book"/>
        </w:rPr>
        <w:t>emphasise</w:t>
      </w:r>
      <w:proofErr w:type="spellEnd"/>
      <w:r w:rsidRPr="00332E26">
        <w:rPr>
          <w:rFonts w:ascii="Gotham Book" w:hAnsi="Gotham Book"/>
        </w:rPr>
        <w:t xml:space="preserve"> here, however, that both direct and indirect age discrimination may be justified and lawful, if the less </w:t>
      </w:r>
      <w:proofErr w:type="spellStart"/>
      <w:r w:rsidRPr="00332E26">
        <w:rPr>
          <w:rFonts w:ascii="Gotham Book" w:hAnsi="Gotham Book"/>
        </w:rPr>
        <w:t>favourable</w:t>
      </w:r>
      <w:proofErr w:type="spellEnd"/>
      <w:r w:rsidRPr="00332E26">
        <w:rPr>
          <w:rFonts w:ascii="Gotham Book" w:hAnsi="Gotham Book"/>
        </w:rPr>
        <w:t xml:space="preserve"> treatment, </w:t>
      </w:r>
      <w:proofErr w:type="gramStart"/>
      <w:r w:rsidRPr="00332E26">
        <w:rPr>
          <w:rFonts w:ascii="Gotham Book" w:hAnsi="Gotham Book"/>
        </w:rPr>
        <w:t>criterion</w:t>
      </w:r>
      <w:proofErr w:type="gramEnd"/>
      <w:r w:rsidRPr="00332E26">
        <w:rPr>
          <w:rFonts w:ascii="Gotham Book" w:hAnsi="Gotham Book"/>
        </w:rPr>
        <w:t xml:space="preserve"> or practice amounts to a proportionate means of achieving a legitimate aim.</w:t>
      </w:r>
    </w:p>
    <w:p w14:paraId="76B993D9" w14:textId="77777777" w:rsidR="00D73D31" w:rsidRPr="00332E26" w:rsidRDefault="00D73D31" w:rsidP="00D73D31">
      <w:pPr>
        <w:pStyle w:val="BodyText"/>
        <w:spacing w:before="6"/>
        <w:rPr>
          <w:rFonts w:ascii="Gotham Book" w:hAnsi="Gotham Book"/>
          <w:sz w:val="25"/>
        </w:rPr>
      </w:pPr>
    </w:p>
    <w:p w14:paraId="4869D22F" w14:textId="77777777" w:rsidR="00D73D31" w:rsidRPr="00332E26" w:rsidRDefault="00D73D31" w:rsidP="00D73D31">
      <w:pPr>
        <w:pStyle w:val="BodyText"/>
        <w:spacing w:line="242" w:lineRule="auto"/>
        <w:ind w:left="100" w:right="210"/>
        <w:rPr>
          <w:rFonts w:ascii="Gotham Book" w:hAnsi="Gotham Book"/>
          <w:b/>
        </w:rPr>
      </w:pPr>
      <w:r w:rsidRPr="00332E26">
        <w:rPr>
          <w:rFonts w:ascii="Gotham Book" w:hAnsi="Gotham Book"/>
        </w:rPr>
        <w:t>A legitimate aim must relate to a genuine business need on our part that is not related to age discrimination itself. For example, a legitimate aim potentially justifying age discrimination might include</w:t>
      </w:r>
      <w:r w:rsidRPr="00332E26">
        <w:rPr>
          <w:rFonts w:ascii="Gotham Book" w:hAnsi="Gotham Book"/>
          <w:b/>
        </w:rPr>
        <w:t>:</w:t>
      </w:r>
    </w:p>
    <w:p w14:paraId="1EB133B6" w14:textId="77777777" w:rsidR="00D73D31" w:rsidRPr="00332E26" w:rsidRDefault="00D73D31" w:rsidP="00D73D31">
      <w:pPr>
        <w:pStyle w:val="ListParagraph"/>
        <w:widowControl w:val="0"/>
        <w:numPr>
          <w:ilvl w:val="0"/>
          <w:numId w:val="58"/>
        </w:numPr>
        <w:tabs>
          <w:tab w:val="left" w:pos="623"/>
        </w:tabs>
        <w:autoSpaceDE w:val="0"/>
        <w:autoSpaceDN w:val="0"/>
        <w:spacing w:before="182" w:after="0" w:line="240" w:lineRule="auto"/>
        <w:contextualSpacing w:val="0"/>
        <w:rPr>
          <w:rFonts w:ascii="Gotham Book" w:hAnsi="Gotham Book"/>
          <w:sz w:val="20"/>
        </w:rPr>
      </w:pPr>
      <w:r w:rsidRPr="00332E26">
        <w:rPr>
          <w:rFonts w:ascii="Gotham Book" w:hAnsi="Gotham Book"/>
          <w:sz w:val="20"/>
        </w:rPr>
        <w:t xml:space="preserve">Economic factors such as business needs and </w:t>
      </w:r>
      <w:proofErr w:type="gramStart"/>
      <w:r w:rsidRPr="00332E26">
        <w:rPr>
          <w:rFonts w:ascii="Gotham Book" w:hAnsi="Gotham Book"/>
          <w:sz w:val="20"/>
        </w:rPr>
        <w:t>efficiency;</w:t>
      </w:r>
      <w:proofErr w:type="gramEnd"/>
    </w:p>
    <w:p w14:paraId="0F199068" w14:textId="77777777" w:rsidR="00D73D31" w:rsidRPr="00332E26" w:rsidRDefault="00D73D31" w:rsidP="00D73D31">
      <w:pPr>
        <w:pStyle w:val="ListParagraph"/>
        <w:widowControl w:val="0"/>
        <w:numPr>
          <w:ilvl w:val="0"/>
          <w:numId w:val="58"/>
        </w:numPr>
        <w:tabs>
          <w:tab w:val="left" w:pos="623"/>
        </w:tabs>
        <w:autoSpaceDE w:val="0"/>
        <w:autoSpaceDN w:val="0"/>
        <w:spacing w:before="85" w:after="0" w:line="326" w:lineRule="auto"/>
        <w:ind w:right="549"/>
        <w:contextualSpacing w:val="0"/>
        <w:rPr>
          <w:rFonts w:ascii="Gotham Book" w:hAnsi="Gotham Book"/>
          <w:sz w:val="20"/>
        </w:rPr>
      </w:pPr>
      <w:r w:rsidRPr="00332E26">
        <w:rPr>
          <w:rFonts w:ascii="Gotham Book" w:hAnsi="Gotham Book"/>
          <w:sz w:val="20"/>
        </w:rPr>
        <w:t xml:space="preserve">The health, welfare and safety of the individual concerned (including the protection of young people or </w:t>
      </w:r>
      <w:r w:rsidRPr="00332E26">
        <w:rPr>
          <w:rFonts w:ascii="Gotham Book" w:hAnsi="Gotham Book"/>
          <w:spacing w:val="-4"/>
          <w:sz w:val="20"/>
        </w:rPr>
        <w:t xml:space="preserve">older </w:t>
      </w:r>
      <w:r w:rsidRPr="00332E26">
        <w:rPr>
          <w:rFonts w:ascii="Gotham Book" w:hAnsi="Gotham Book"/>
          <w:sz w:val="20"/>
        </w:rPr>
        <w:t>workers</w:t>
      </w:r>
      <w:proofErr w:type="gramStart"/>
      <w:r w:rsidRPr="00332E26">
        <w:rPr>
          <w:rFonts w:ascii="Gotham Book" w:hAnsi="Gotham Book"/>
          <w:sz w:val="20"/>
        </w:rPr>
        <w:t>);</w:t>
      </w:r>
      <w:proofErr w:type="gramEnd"/>
    </w:p>
    <w:p w14:paraId="62C59D9A" w14:textId="77777777" w:rsidR="00D73D31" w:rsidRPr="00332E26" w:rsidRDefault="00D73D31" w:rsidP="00D73D31">
      <w:pPr>
        <w:pStyle w:val="ListParagraph"/>
        <w:widowControl w:val="0"/>
        <w:numPr>
          <w:ilvl w:val="0"/>
          <w:numId w:val="58"/>
        </w:numPr>
        <w:tabs>
          <w:tab w:val="left" w:pos="623"/>
        </w:tabs>
        <w:autoSpaceDE w:val="0"/>
        <w:autoSpaceDN w:val="0"/>
        <w:spacing w:before="1" w:after="0" w:line="240" w:lineRule="auto"/>
        <w:contextualSpacing w:val="0"/>
        <w:rPr>
          <w:rFonts w:ascii="Gotham Book" w:hAnsi="Gotham Book"/>
          <w:sz w:val="20"/>
        </w:rPr>
      </w:pPr>
      <w:r w:rsidRPr="00332E26">
        <w:rPr>
          <w:rFonts w:ascii="Gotham Book" w:hAnsi="Gotham Book"/>
          <w:sz w:val="20"/>
        </w:rPr>
        <w:t xml:space="preserve">The </w:t>
      </w:r>
      <w:proofErr w:type="gramStart"/>
      <w:r w:rsidRPr="00332E26">
        <w:rPr>
          <w:rFonts w:ascii="Gotham Book" w:hAnsi="Gotham Book"/>
          <w:sz w:val="20"/>
        </w:rPr>
        <w:t>particular training</w:t>
      </w:r>
      <w:proofErr w:type="gramEnd"/>
      <w:r w:rsidRPr="00332E26">
        <w:rPr>
          <w:rFonts w:ascii="Gotham Book" w:hAnsi="Gotham Book"/>
          <w:sz w:val="20"/>
        </w:rPr>
        <w:t xml:space="preserve"> requirements of the job.</w:t>
      </w:r>
    </w:p>
    <w:p w14:paraId="523C0326" w14:textId="77777777" w:rsidR="00D73D31" w:rsidRPr="00332E26" w:rsidRDefault="00D73D31" w:rsidP="00D73D31">
      <w:pPr>
        <w:pStyle w:val="BodyText"/>
        <w:spacing w:before="5"/>
        <w:rPr>
          <w:rFonts w:ascii="Gotham Book" w:hAnsi="Gotham Book"/>
          <w:sz w:val="17"/>
        </w:rPr>
      </w:pPr>
    </w:p>
    <w:p w14:paraId="6351995A" w14:textId="77777777" w:rsidR="00D73D31" w:rsidRPr="00332E26" w:rsidRDefault="00D73D31" w:rsidP="00D73D31">
      <w:pPr>
        <w:pStyle w:val="BodyText"/>
        <w:ind w:left="100"/>
        <w:rPr>
          <w:rFonts w:ascii="Gotham Book" w:hAnsi="Gotham Book"/>
        </w:rPr>
      </w:pPr>
      <w:r w:rsidRPr="00332E26">
        <w:rPr>
          <w:rFonts w:ascii="Gotham Book" w:hAnsi="Gotham Book"/>
        </w:rPr>
        <w:t>All job adverts and opportunity announcements must be:</w:t>
      </w:r>
    </w:p>
    <w:p w14:paraId="4C74F5A6" w14:textId="77777777" w:rsidR="00D73D31" w:rsidRPr="00332E26" w:rsidRDefault="00D73D31" w:rsidP="00D73D31">
      <w:pPr>
        <w:pStyle w:val="ListParagraph"/>
        <w:widowControl w:val="0"/>
        <w:numPr>
          <w:ilvl w:val="0"/>
          <w:numId w:val="58"/>
        </w:numPr>
        <w:tabs>
          <w:tab w:val="left" w:pos="623"/>
        </w:tabs>
        <w:autoSpaceDE w:val="0"/>
        <w:autoSpaceDN w:val="0"/>
        <w:spacing w:before="185" w:after="0" w:line="326" w:lineRule="auto"/>
        <w:ind w:right="572"/>
        <w:contextualSpacing w:val="0"/>
        <w:rPr>
          <w:rFonts w:ascii="Gotham Book" w:hAnsi="Gotham Book"/>
          <w:sz w:val="20"/>
        </w:rPr>
      </w:pPr>
      <w:r w:rsidRPr="00332E26">
        <w:rPr>
          <w:rFonts w:ascii="Gotham Book" w:hAnsi="Gotham Book"/>
          <w:sz w:val="20"/>
        </w:rPr>
        <w:t xml:space="preserve">Discussed with and signed off by </w:t>
      </w:r>
      <w:r w:rsidRPr="00C65A75">
        <w:rPr>
          <w:rFonts w:ascii="Gotham Book" w:hAnsi="Gotham Book"/>
          <w:sz w:val="20"/>
          <w:szCs w:val="21"/>
        </w:rPr>
        <w:t>Jennifer Brookes</w:t>
      </w:r>
      <w:r w:rsidRPr="00C65A75">
        <w:rPr>
          <w:rFonts w:ascii="Gotham Book" w:hAnsi="Gotham Book"/>
          <w:sz w:val="18"/>
          <w:szCs w:val="21"/>
        </w:rPr>
        <w:t xml:space="preserve"> </w:t>
      </w:r>
      <w:r w:rsidRPr="00332E26">
        <w:rPr>
          <w:rFonts w:ascii="Gotham Book" w:hAnsi="Gotham Book"/>
          <w:sz w:val="20"/>
        </w:rPr>
        <w:t xml:space="preserve">one of whose responsibilities is to ensure that </w:t>
      </w:r>
      <w:r w:rsidRPr="00332E26">
        <w:rPr>
          <w:rFonts w:ascii="Gotham Book" w:hAnsi="Gotham Book"/>
          <w:spacing w:val="-6"/>
          <w:sz w:val="20"/>
        </w:rPr>
        <w:t xml:space="preserve">any </w:t>
      </w:r>
      <w:r w:rsidRPr="00332E26">
        <w:rPr>
          <w:rFonts w:ascii="Gotham Book" w:hAnsi="Gotham Book"/>
          <w:sz w:val="20"/>
        </w:rPr>
        <w:t xml:space="preserve">advert is compliant with this </w:t>
      </w:r>
      <w:proofErr w:type="gramStart"/>
      <w:r w:rsidRPr="00332E26">
        <w:rPr>
          <w:rFonts w:ascii="Gotham Book" w:hAnsi="Gotham Book"/>
          <w:sz w:val="20"/>
        </w:rPr>
        <w:t>policy</w:t>
      </w:r>
      <w:proofErr w:type="gramEnd"/>
    </w:p>
    <w:p w14:paraId="3E00C6FC" w14:textId="77777777" w:rsidR="00D73D31" w:rsidRPr="00332E26" w:rsidRDefault="00D73D31" w:rsidP="00D73D31">
      <w:pPr>
        <w:pStyle w:val="ListParagraph"/>
        <w:widowControl w:val="0"/>
        <w:numPr>
          <w:ilvl w:val="0"/>
          <w:numId w:val="58"/>
        </w:numPr>
        <w:tabs>
          <w:tab w:val="left" w:pos="623"/>
        </w:tabs>
        <w:autoSpaceDE w:val="0"/>
        <w:autoSpaceDN w:val="0"/>
        <w:spacing w:before="1" w:after="0" w:line="240" w:lineRule="auto"/>
        <w:contextualSpacing w:val="0"/>
        <w:rPr>
          <w:rFonts w:ascii="Gotham Book" w:hAnsi="Gotham Book"/>
          <w:sz w:val="20"/>
        </w:rPr>
      </w:pPr>
      <w:r w:rsidRPr="00332E26">
        <w:rPr>
          <w:rFonts w:ascii="Gotham Book" w:hAnsi="Gotham Book"/>
          <w:sz w:val="20"/>
        </w:rPr>
        <w:t xml:space="preserve">Located and/or circulated </w:t>
      </w:r>
      <w:proofErr w:type="gramStart"/>
      <w:r w:rsidRPr="00332E26">
        <w:rPr>
          <w:rFonts w:ascii="Gotham Book" w:hAnsi="Gotham Book"/>
          <w:sz w:val="20"/>
        </w:rPr>
        <w:t>so as to</w:t>
      </w:r>
      <w:proofErr w:type="gramEnd"/>
      <w:r w:rsidRPr="00332E26">
        <w:rPr>
          <w:rFonts w:ascii="Gotham Book" w:hAnsi="Gotham Book"/>
          <w:sz w:val="20"/>
        </w:rPr>
        <w:t xml:space="preserve"> reach as wide and diverse a pool of interested candidates as possible, and</w:t>
      </w:r>
    </w:p>
    <w:p w14:paraId="3EDE77AE" w14:textId="77777777" w:rsidR="00D73D31" w:rsidRPr="00332E26" w:rsidRDefault="00D73D31" w:rsidP="00D73D31">
      <w:pPr>
        <w:pStyle w:val="ListParagraph"/>
        <w:widowControl w:val="0"/>
        <w:numPr>
          <w:ilvl w:val="0"/>
          <w:numId w:val="58"/>
        </w:numPr>
        <w:tabs>
          <w:tab w:val="left" w:pos="623"/>
        </w:tabs>
        <w:autoSpaceDE w:val="0"/>
        <w:autoSpaceDN w:val="0"/>
        <w:spacing w:before="85" w:after="0" w:line="326" w:lineRule="auto"/>
        <w:ind w:right="1251"/>
        <w:contextualSpacing w:val="0"/>
        <w:rPr>
          <w:rFonts w:ascii="Gotham Book" w:hAnsi="Gotham Book"/>
          <w:sz w:val="20"/>
        </w:rPr>
      </w:pPr>
      <w:r w:rsidRPr="00332E26">
        <w:rPr>
          <w:rFonts w:ascii="Gotham Book" w:hAnsi="Gotham Book"/>
          <w:sz w:val="20"/>
        </w:rPr>
        <w:t xml:space="preserve">Worded </w:t>
      </w:r>
      <w:proofErr w:type="gramStart"/>
      <w:r w:rsidRPr="00332E26">
        <w:rPr>
          <w:rFonts w:ascii="Gotham Book" w:hAnsi="Gotham Book"/>
          <w:sz w:val="20"/>
        </w:rPr>
        <w:t>so as to</w:t>
      </w:r>
      <w:proofErr w:type="gramEnd"/>
      <w:r w:rsidRPr="00332E26">
        <w:rPr>
          <w:rFonts w:ascii="Gotham Book" w:hAnsi="Gotham Book"/>
          <w:sz w:val="20"/>
        </w:rPr>
        <w:t xml:space="preserve"> encourage, as far as possible and reasonable, applications from individuals of all characteristics to apply – or, at the very least, so as not to discourage any individuals with protected characteristics from applying.</w:t>
      </w:r>
    </w:p>
    <w:p w14:paraId="77A228A5" w14:textId="77777777" w:rsidR="00D73D31" w:rsidRPr="00332E26" w:rsidRDefault="00D73D31" w:rsidP="00D73D31">
      <w:pPr>
        <w:pStyle w:val="BodyText"/>
        <w:spacing w:before="120" w:line="244" w:lineRule="auto"/>
        <w:ind w:left="100" w:right="166"/>
        <w:rPr>
          <w:rFonts w:ascii="Gotham Book" w:hAnsi="Gotham Book"/>
        </w:rPr>
      </w:pPr>
      <w:r w:rsidRPr="00332E26">
        <w:rPr>
          <w:rFonts w:ascii="Gotham Book" w:hAnsi="Gotham Book"/>
        </w:rPr>
        <w:t xml:space="preserve">There may be circumstances where some indication of required skills (that do discriminate) is justified and where </w:t>
      </w:r>
      <w:r w:rsidRPr="00332E26">
        <w:rPr>
          <w:rFonts w:ascii="Gotham Book" w:hAnsi="Gotham Book"/>
          <w:spacing w:val="-4"/>
        </w:rPr>
        <w:t xml:space="preserve">self- </w:t>
      </w:r>
      <w:r w:rsidRPr="00332E26">
        <w:rPr>
          <w:rFonts w:ascii="Gotham Book" w:hAnsi="Gotham Book"/>
        </w:rPr>
        <w:t>deselection is inevitable, for example, where the job vacancy is for a window cleaner who works at height, wearing abseiling harnesses. The job advert might specify that interested candidates must be willing and capable of abseiling to be considered for the job.</w:t>
      </w:r>
    </w:p>
    <w:p w14:paraId="22FE4B5D" w14:textId="77777777" w:rsidR="00D73D31" w:rsidRPr="00332E26" w:rsidRDefault="00D73D31" w:rsidP="00D73D31">
      <w:pPr>
        <w:pStyle w:val="BodyText"/>
        <w:spacing w:before="7"/>
        <w:rPr>
          <w:rFonts w:ascii="Gotham Book" w:hAnsi="Gotham Book"/>
          <w:sz w:val="25"/>
        </w:rPr>
      </w:pPr>
    </w:p>
    <w:p w14:paraId="109DE75C" w14:textId="77777777" w:rsidR="00D73D31" w:rsidRPr="00332E26" w:rsidRDefault="00D73D31" w:rsidP="00D73D31">
      <w:pPr>
        <w:pStyle w:val="BodyText"/>
        <w:spacing w:before="1" w:line="244" w:lineRule="auto"/>
        <w:ind w:left="100" w:right="132"/>
        <w:rPr>
          <w:rFonts w:ascii="Gotham Book" w:hAnsi="Gotham Book"/>
        </w:rPr>
      </w:pPr>
      <w:r w:rsidRPr="00332E26">
        <w:rPr>
          <w:rFonts w:ascii="Gotham Book" w:hAnsi="Gotham Book"/>
        </w:rPr>
        <w:t>If you are involved in interviewing and or any other part of our recruitment process, you must never ask a job applicant about their health, attendance record, or whether they have a disability before making a job offer to them (except in very limited circumstances).</w:t>
      </w:r>
    </w:p>
    <w:p w14:paraId="14C16D38" w14:textId="77777777" w:rsidR="00D73D31" w:rsidRPr="00332E26" w:rsidRDefault="00D73D31" w:rsidP="00D73D31">
      <w:pPr>
        <w:pStyle w:val="BodyText"/>
        <w:spacing w:before="6"/>
        <w:rPr>
          <w:rFonts w:ascii="Gotham Book" w:hAnsi="Gotham Book"/>
          <w:sz w:val="25"/>
        </w:rPr>
      </w:pPr>
    </w:p>
    <w:p w14:paraId="5B87CB0B" w14:textId="77777777" w:rsidR="00D73D31" w:rsidRPr="00332E26" w:rsidRDefault="00D73D31" w:rsidP="00D73D31">
      <w:pPr>
        <w:pStyle w:val="BodyText"/>
        <w:spacing w:before="1" w:line="244" w:lineRule="auto"/>
        <w:ind w:left="100" w:right="254"/>
        <w:rPr>
          <w:rFonts w:ascii="Gotham Book" w:hAnsi="Gotham Book"/>
        </w:rPr>
      </w:pPr>
      <w:r w:rsidRPr="00332E26">
        <w:rPr>
          <w:rFonts w:ascii="Gotham Book" w:hAnsi="Gotham Book"/>
        </w:rPr>
        <w:t xml:space="preserve">You can ask someone if they have any </w:t>
      </w:r>
      <w:proofErr w:type="gramStart"/>
      <w:r w:rsidRPr="00332E26">
        <w:rPr>
          <w:rFonts w:ascii="Gotham Book" w:hAnsi="Gotham Book"/>
        </w:rPr>
        <w:t>particular needs</w:t>
      </w:r>
      <w:proofErr w:type="gramEnd"/>
      <w:r w:rsidRPr="00332E26">
        <w:rPr>
          <w:rFonts w:ascii="Gotham Book" w:hAnsi="Gotham Book"/>
        </w:rPr>
        <w:t xml:space="preserve"> or requirements with which you can assist if they are coming to meet you for an interview. In certain limited cases, it may also be permitted to make a job offer conditional on a successful medical examination.</w:t>
      </w:r>
    </w:p>
    <w:p w14:paraId="03854CB3" w14:textId="77777777" w:rsidR="00D73D31" w:rsidRPr="00332E26" w:rsidRDefault="00D73D31" w:rsidP="00D73D31">
      <w:pPr>
        <w:pStyle w:val="BodyText"/>
        <w:spacing w:before="6"/>
        <w:rPr>
          <w:rFonts w:ascii="Gotham Book" w:hAnsi="Gotham Book"/>
          <w:sz w:val="25"/>
        </w:rPr>
      </w:pPr>
    </w:p>
    <w:p w14:paraId="2BDC317E" w14:textId="77777777" w:rsidR="00D73D31" w:rsidRPr="00332E26" w:rsidRDefault="00D73D31" w:rsidP="00D73D31">
      <w:pPr>
        <w:pStyle w:val="BodyText"/>
        <w:spacing w:line="244" w:lineRule="auto"/>
        <w:ind w:left="100" w:right="399"/>
        <w:rPr>
          <w:rFonts w:ascii="Gotham Book" w:hAnsi="Gotham Book"/>
        </w:rPr>
      </w:pPr>
      <w:r w:rsidRPr="00332E26">
        <w:rPr>
          <w:rFonts w:ascii="Gotham Book" w:hAnsi="Gotham Book"/>
        </w:rPr>
        <w:t>During interviews or other interactions with candidates for a role, you must not ask anything that might infer a bias against any candidate with one or more protected characteristics. So, for example, asking a candidate if they are married, intend to have children (or any more children), or whether their religion permits them to work at weekends, are strictly no-go zones.</w:t>
      </w:r>
    </w:p>
    <w:p w14:paraId="396366AC" w14:textId="77777777" w:rsidR="00D73D31" w:rsidRPr="00332E26" w:rsidRDefault="00D73D31" w:rsidP="00D73D31">
      <w:pPr>
        <w:pStyle w:val="BodyText"/>
        <w:spacing w:before="7"/>
        <w:rPr>
          <w:rFonts w:ascii="Gotham Book" w:hAnsi="Gotham Book"/>
          <w:sz w:val="25"/>
        </w:rPr>
      </w:pPr>
    </w:p>
    <w:p w14:paraId="35669B4B" w14:textId="77777777" w:rsidR="00D73D31" w:rsidRPr="00332E26" w:rsidRDefault="00D73D31" w:rsidP="00D73D31">
      <w:pPr>
        <w:pStyle w:val="BodyText"/>
        <w:spacing w:before="1" w:line="244" w:lineRule="auto"/>
        <w:ind w:left="100" w:right="127"/>
        <w:rPr>
          <w:rFonts w:ascii="Gotham Book" w:hAnsi="Gotham Book"/>
        </w:rPr>
      </w:pPr>
      <w:r w:rsidRPr="00332E26">
        <w:rPr>
          <w:rFonts w:ascii="Gotham Book" w:hAnsi="Gotham Book"/>
        </w:rPr>
        <w:t xml:space="preserve">If you are ever in doubt about what can or must not say, or if you believe that a particular job vacancy needs a </w:t>
      </w:r>
      <w:r w:rsidRPr="00332E26">
        <w:rPr>
          <w:rFonts w:ascii="Gotham Book" w:hAnsi="Gotham Book"/>
          <w:spacing w:val="-3"/>
        </w:rPr>
        <w:t xml:space="preserve">medical </w:t>
      </w:r>
      <w:r w:rsidRPr="00332E26">
        <w:rPr>
          <w:rFonts w:ascii="Gotham Book" w:hAnsi="Gotham Book"/>
        </w:rPr>
        <w:t xml:space="preserve">examination as part of the recruitment or onboarding process, you must check the position with </w:t>
      </w:r>
      <w:r>
        <w:rPr>
          <w:rFonts w:ascii="Gotham Book" w:hAnsi="Gotham Book"/>
        </w:rPr>
        <w:t>a Get Wise staff member.</w:t>
      </w:r>
    </w:p>
    <w:p w14:paraId="3C6058AC" w14:textId="77777777" w:rsidR="00D73D31" w:rsidRPr="00332E26" w:rsidRDefault="00D73D31" w:rsidP="00D73D31">
      <w:pPr>
        <w:pStyle w:val="BodyText"/>
        <w:spacing w:before="4"/>
        <w:rPr>
          <w:rFonts w:ascii="Gotham Book" w:hAnsi="Gotham Book"/>
          <w:sz w:val="32"/>
        </w:rPr>
      </w:pPr>
    </w:p>
    <w:p w14:paraId="5736A2D0" w14:textId="77777777" w:rsidR="00D73D31" w:rsidRPr="00332E26" w:rsidRDefault="00D73D31" w:rsidP="00D73D31">
      <w:pPr>
        <w:pStyle w:val="Heading2"/>
        <w:numPr>
          <w:ilvl w:val="0"/>
          <w:numId w:val="59"/>
        </w:numPr>
        <w:tabs>
          <w:tab w:val="left" w:pos="367"/>
        </w:tabs>
        <w:ind w:left="720" w:hanging="360"/>
        <w:rPr>
          <w:rFonts w:ascii="Gotham Book" w:hAnsi="Gotham Book"/>
        </w:rPr>
      </w:pPr>
      <w:r w:rsidRPr="00332E26">
        <w:rPr>
          <w:rFonts w:ascii="Gotham Book" w:hAnsi="Gotham Book"/>
        </w:rPr>
        <w:t>Monitoring the policy and our personnel</w:t>
      </w:r>
    </w:p>
    <w:p w14:paraId="6610E7B7" w14:textId="77777777" w:rsidR="00D73D31" w:rsidRPr="00332E26" w:rsidRDefault="00D73D31" w:rsidP="00D73D31">
      <w:pPr>
        <w:pStyle w:val="BodyText"/>
        <w:spacing w:before="4"/>
        <w:rPr>
          <w:rFonts w:ascii="Gotham Book" w:hAnsi="Gotham Book"/>
          <w:b/>
          <w:sz w:val="26"/>
        </w:rPr>
      </w:pPr>
    </w:p>
    <w:p w14:paraId="319655BC" w14:textId="77777777" w:rsidR="00D73D31" w:rsidRPr="00332E26" w:rsidRDefault="00D73D31" w:rsidP="00D73D31">
      <w:pPr>
        <w:pStyle w:val="BodyText"/>
        <w:spacing w:line="244" w:lineRule="auto"/>
        <w:ind w:left="100" w:right="160"/>
        <w:jc w:val="both"/>
        <w:rPr>
          <w:rFonts w:ascii="Gotham Book" w:hAnsi="Gotham Book"/>
        </w:rPr>
      </w:pPr>
      <w:r w:rsidRPr="00332E26">
        <w:rPr>
          <w:rFonts w:ascii="Gotham Book" w:hAnsi="Gotham Book"/>
        </w:rPr>
        <w:t>During any recruitment and onboarding process, we may ask questions that include some protected characteristics to help us monitor our diversity and how we are succeeding in our commitment to promote equal opportunities. Including health or disability questions in equal opportunities monitoring exercises is acceptable, but the data gathered must not be used for any employment-related decisions, such as whether to offer a role or opportunity to a particular candidate.</w:t>
      </w:r>
    </w:p>
    <w:p w14:paraId="6F63E99B" w14:textId="77777777" w:rsidR="00D73D31" w:rsidRPr="00332E26" w:rsidRDefault="00D73D31" w:rsidP="00D73D31">
      <w:pPr>
        <w:pStyle w:val="BodyText"/>
        <w:spacing w:before="7"/>
        <w:rPr>
          <w:rFonts w:ascii="Gotham Book" w:hAnsi="Gotham Book"/>
          <w:sz w:val="25"/>
        </w:rPr>
      </w:pPr>
    </w:p>
    <w:p w14:paraId="6705D71E" w14:textId="77777777" w:rsidR="00D73D31" w:rsidRPr="00332E26" w:rsidRDefault="00D73D31" w:rsidP="00D73D31">
      <w:pPr>
        <w:pStyle w:val="BodyText"/>
        <w:spacing w:line="244" w:lineRule="auto"/>
        <w:ind w:left="100" w:right="232"/>
        <w:rPr>
          <w:rFonts w:ascii="Gotham Book" w:hAnsi="Gotham Book"/>
        </w:rPr>
      </w:pPr>
      <w:r w:rsidRPr="00332E26">
        <w:rPr>
          <w:rFonts w:ascii="Gotham Book" w:hAnsi="Gotham Book"/>
        </w:rPr>
        <w:t xml:space="preserve">We may also record and </w:t>
      </w:r>
      <w:proofErr w:type="spellStart"/>
      <w:r w:rsidRPr="00332E26">
        <w:rPr>
          <w:rFonts w:ascii="Gotham Book" w:hAnsi="Gotham Book"/>
        </w:rPr>
        <w:t>analyse</w:t>
      </w:r>
      <w:proofErr w:type="spellEnd"/>
      <w:r w:rsidRPr="00332E26">
        <w:rPr>
          <w:rFonts w:ascii="Gotham Book" w:hAnsi="Gotham Book"/>
        </w:rPr>
        <w:t xml:space="preserve"> information about equal opportunities more generally within the workplace. We do this so that we can make sure this policy operates successfully. The data helps us to refine it, review the composition of our workforce, and to promote workplace equality.</w:t>
      </w:r>
    </w:p>
    <w:p w14:paraId="661A84D2" w14:textId="77777777" w:rsidR="00D73D31" w:rsidRPr="00332E26" w:rsidRDefault="00D73D31" w:rsidP="00D73D31">
      <w:pPr>
        <w:pStyle w:val="BodyText"/>
        <w:spacing w:before="70"/>
        <w:ind w:left="100"/>
        <w:rPr>
          <w:rFonts w:ascii="Gotham Book" w:hAnsi="Gotham Book"/>
        </w:rPr>
      </w:pPr>
    </w:p>
    <w:p w14:paraId="22664DD9" w14:textId="77777777" w:rsidR="00D73D31" w:rsidRPr="00332E26" w:rsidRDefault="00D73D31" w:rsidP="00D73D31">
      <w:pPr>
        <w:pStyle w:val="BodyText"/>
        <w:spacing w:before="70"/>
        <w:ind w:left="100"/>
        <w:rPr>
          <w:rFonts w:ascii="Gotham Book" w:hAnsi="Gotham Book"/>
        </w:rPr>
      </w:pPr>
      <w:r w:rsidRPr="00332E26">
        <w:rPr>
          <w:rFonts w:ascii="Gotham Book" w:hAnsi="Gotham Book"/>
        </w:rPr>
        <w:t>When you join the Company, you give us consent to gather and process this data about you.</w:t>
      </w:r>
    </w:p>
    <w:p w14:paraId="49C54457" w14:textId="77777777" w:rsidR="00D73D31" w:rsidRPr="00332E26" w:rsidRDefault="00D73D31" w:rsidP="00D73D31">
      <w:pPr>
        <w:pStyle w:val="BodyText"/>
        <w:spacing w:before="8"/>
        <w:rPr>
          <w:rFonts w:ascii="Gotham Book" w:hAnsi="Gotham Book"/>
          <w:sz w:val="32"/>
        </w:rPr>
      </w:pPr>
    </w:p>
    <w:p w14:paraId="2FDB9486" w14:textId="77777777" w:rsidR="00D73D31" w:rsidRPr="00332E26" w:rsidRDefault="00D73D31" w:rsidP="00D73D31">
      <w:pPr>
        <w:pStyle w:val="Heading2"/>
        <w:numPr>
          <w:ilvl w:val="0"/>
          <w:numId w:val="59"/>
        </w:numPr>
        <w:tabs>
          <w:tab w:val="left" w:pos="367"/>
        </w:tabs>
        <w:ind w:left="720" w:hanging="360"/>
        <w:rPr>
          <w:rFonts w:ascii="Gotham Book" w:hAnsi="Gotham Book"/>
        </w:rPr>
      </w:pPr>
      <w:r w:rsidRPr="00332E26">
        <w:rPr>
          <w:rFonts w:ascii="Gotham Book" w:hAnsi="Gotham Book"/>
        </w:rPr>
        <w:lastRenderedPageBreak/>
        <w:t>Handling breaches and enforcement</w:t>
      </w:r>
    </w:p>
    <w:p w14:paraId="15DDA722" w14:textId="77777777" w:rsidR="00D73D31" w:rsidRPr="00332E26" w:rsidRDefault="00D73D31" w:rsidP="00D73D31">
      <w:pPr>
        <w:pStyle w:val="BodyText"/>
        <w:spacing w:before="4"/>
        <w:rPr>
          <w:rFonts w:ascii="Gotham Book" w:hAnsi="Gotham Book"/>
          <w:b/>
          <w:sz w:val="26"/>
        </w:rPr>
      </w:pPr>
    </w:p>
    <w:p w14:paraId="73617DA5" w14:textId="77777777" w:rsidR="00D73D31" w:rsidRDefault="00D73D31" w:rsidP="00D73D31">
      <w:pPr>
        <w:pStyle w:val="BodyText"/>
        <w:spacing w:before="1"/>
        <w:ind w:left="100" w:right="190"/>
        <w:rPr>
          <w:rFonts w:ascii="Gotham Book" w:hAnsi="Gotham Book"/>
        </w:rPr>
      </w:pPr>
      <w:r w:rsidRPr="00332E26">
        <w:rPr>
          <w:rFonts w:ascii="Gotham Book" w:hAnsi="Gotham Book"/>
        </w:rPr>
        <w:t>We take all allegations of breach and any breaches that we discover very seriously. All allegations</w:t>
      </w:r>
      <w:r>
        <w:rPr>
          <w:rFonts w:ascii="Gotham Book" w:hAnsi="Gotham Book"/>
        </w:rPr>
        <w:t xml:space="preserve"> </w:t>
      </w:r>
      <w:r w:rsidRPr="00332E26">
        <w:rPr>
          <w:rFonts w:ascii="Gotham Book" w:hAnsi="Gotham Book"/>
        </w:rPr>
        <w:t>and/or suspicions of breach will therefore be thoroughly investigated.</w:t>
      </w:r>
    </w:p>
    <w:p w14:paraId="7E1E08EA" w14:textId="77777777" w:rsidR="00D73D31" w:rsidRPr="00332E26" w:rsidRDefault="00D73D31" w:rsidP="00D73D31">
      <w:pPr>
        <w:pStyle w:val="BodyText"/>
        <w:spacing w:before="1"/>
        <w:ind w:left="100" w:right="190"/>
        <w:rPr>
          <w:rFonts w:ascii="Gotham Book" w:hAnsi="Gotham Book"/>
        </w:rPr>
      </w:pPr>
    </w:p>
    <w:p w14:paraId="61490173" w14:textId="77777777" w:rsidR="00D73D31" w:rsidRPr="00332E26" w:rsidRDefault="00D73D31" w:rsidP="00D73D31">
      <w:pPr>
        <w:pStyle w:val="BodyText"/>
        <w:spacing w:line="244" w:lineRule="auto"/>
        <w:ind w:left="100" w:right="216"/>
        <w:jc w:val="both"/>
        <w:rPr>
          <w:rFonts w:ascii="Gotham Book" w:hAnsi="Gotham Book"/>
        </w:rPr>
      </w:pPr>
      <w:r w:rsidRPr="00332E26">
        <w:rPr>
          <w:rFonts w:ascii="Gotham Book" w:hAnsi="Gotham Book"/>
        </w:rPr>
        <w:t xml:space="preserve">If you wish to complain or raise an allegation of breach (or potential breach) under the policy, you should contact </w:t>
      </w:r>
      <w:r>
        <w:rPr>
          <w:rFonts w:ascii="Gotham Book" w:hAnsi="Gotham Book"/>
        </w:rPr>
        <w:t xml:space="preserve">a Get Wise staff member </w:t>
      </w:r>
      <w:r w:rsidRPr="00332E26">
        <w:rPr>
          <w:rFonts w:ascii="Gotham Book" w:hAnsi="Gotham Book"/>
        </w:rPr>
        <w:t>as soon as possible. If you want to take formal action, you will need to follow our grievance procedure and read our policy on harassment and bullying.</w:t>
      </w:r>
    </w:p>
    <w:p w14:paraId="48C99023" w14:textId="77777777" w:rsidR="00D73D31" w:rsidRPr="00332E26" w:rsidRDefault="00D73D31" w:rsidP="00D73D31">
      <w:pPr>
        <w:pStyle w:val="BodyText"/>
        <w:spacing w:before="5"/>
        <w:rPr>
          <w:rFonts w:ascii="Gotham Book" w:hAnsi="Gotham Book"/>
          <w:sz w:val="25"/>
        </w:rPr>
      </w:pPr>
    </w:p>
    <w:p w14:paraId="77AB761D" w14:textId="77777777" w:rsidR="00D73D31" w:rsidRPr="00332E26" w:rsidRDefault="00D73D31" w:rsidP="00D73D31">
      <w:pPr>
        <w:pStyle w:val="BodyText"/>
        <w:spacing w:line="244" w:lineRule="auto"/>
        <w:ind w:left="100" w:right="187"/>
        <w:rPr>
          <w:rFonts w:ascii="Gotham Book" w:hAnsi="Gotham Book"/>
        </w:rPr>
      </w:pPr>
      <w:r w:rsidRPr="00332E26">
        <w:rPr>
          <w:rFonts w:ascii="Gotham Book" w:hAnsi="Gotham Book"/>
        </w:rPr>
        <w:t>Anyone raising a concern about matters covered by this policy, who does so in good faith, will have our full support and co-operation in getting to the bottom of what has happened and any appropriate action that needs to follow on from that examination. This will be the case regardless of our conclusions and including where we determine that the allegation was mistakenly made. There will never be any reprisals against those who genuinely have, or consider that they have, valid grounds to bring concerns about discrimination to our attention.</w:t>
      </w:r>
    </w:p>
    <w:p w14:paraId="07DF29DB" w14:textId="77777777" w:rsidR="00D73D31" w:rsidRPr="00332E26" w:rsidRDefault="00D73D31" w:rsidP="00D73D31">
      <w:pPr>
        <w:pStyle w:val="BodyText"/>
        <w:spacing w:before="7"/>
        <w:rPr>
          <w:rFonts w:ascii="Gotham Book" w:hAnsi="Gotham Book"/>
          <w:sz w:val="25"/>
        </w:rPr>
      </w:pPr>
    </w:p>
    <w:p w14:paraId="175558A7" w14:textId="77777777" w:rsidR="00D73D31" w:rsidRPr="00332E26" w:rsidRDefault="00D73D31" w:rsidP="00D73D31">
      <w:pPr>
        <w:pStyle w:val="BodyText"/>
        <w:spacing w:before="1" w:line="244" w:lineRule="auto"/>
        <w:ind w:left="100" w:right="299"/>
        <w:rPr>
          <w:rFonts w:ascii="Gotham Book" w:hAnsi="Gotham Book"/>
        </w:rPr>
      </w:pPr>
      <w:r w:rsidRPr="00332E26">
        <w:rPr>
          <w:rFonts w:ascii="Gotham Book" w:hAnsi="Gotham Book"/>
        </w:rPr>
        <w:t>However, complaints made in bad faith, for whatever reason (including where this is an attempt to avoid or to deflect disciplinary action), will be treated as misconduct and may lead to a dismissal for gross misconduct.</w:t>
      </w:r>
    </w:p>
    <w:p w14:paraId="4036CAF2" w14:textId="77777777" w:rsidR="00D73D31" w:rsidRPr="00332E26" w:rsidRDefault="00D73D31" w:rsidP="00D73D31">
      <w:pPr>
        <w:pStyle w:val="BodyText"/>
        <w:spacing w:before="6"/>
        <w:rPr>
          <w:rFonts w:ascii="Gotham Book" w:hAnsi="Gotham Book"/>
          <w:sz w:val="25"/>
        </w:rPr>
      </w:pPr>
    </w:p>
    <w:p w14:paraId="11147C4F" w14:textId="77777777" w:rsidR="00D73D31" w:rsidRPr="00332E26" w:rsidRDefault="00D73D31" w:rsidP="00D73D31">
      <w:pPr>
        <w:pStyle w:val="BodyText"/>
        <w:spacing w:line="244" w:lineRule="auto"/>
        <w:ind w:left="100" w:right="131"/>
        <w:rPr>
          <w:rFonts w:ascii="Gotham Book" w:hAnsi="Gotham Book"/>
        </w:rPr>
      </w:pPr>
      <w:r w:rsidRPr="00332E26">
        <w:rPr>
          <w:rFonts w:ascii="Gotham Book" w:hAnsi="Gotham Book"/>
        </w:rPr>
        <w:t xml:space="preserve">We will also take prompt disciplinary action against you if we discover that you have harassed or discriminated </w:t>
      </w:r>
      <w:r w:rsidRPr="00332E26">
        <w:rPr>
          <w:rFonts w:ascii="Gotham Book" w:hAnsi="Gotham Book"/>
          <w:spacing w:val="-3"/>
        </w:rPr>
        <w:t xml:space="preserve">against </w:t>
      </w:r>
      <w:r w:rsidRPr="00332E26">
        <w:rPr>
          <w:rFonts w:ascii="Gotham Book" w:hAnsi="Gotham Book"/>
        </w:rPr>
        <w:t xml:space="preserve">anyone else in breach of this policy. If we conclude that your </w:t>
      </w:r>
      <w:proofErr w:type="spellStart"/>
      <w:r w:rsidRPr="00332E26">
        <w:rPr>
          <w:rFonts w:ascii="Gotham Book" w:hAnsi="Gotham Book"/>
        </w:rPr>
        <w:t>behaviour</w:t>
      </w:r>
      <w:proofErr w:type="spellEnd"/>
      <w:r w:rsidRPr="00332E26">
        <w:rPr>
          <w:rFonts w:ascii="Gotham Book" w:hAnsi="Gotham Book"/>
        </w:rPr>
        <w:t xml:space="preserve"> amounts to gross misconduct, we will be within our rights to dismiss you without notice and with no payment in lieu of that notice.</w:t>
      </w:r>
    </w:p>
    <w:p w14:paraId="1ABBB546" w14:textId="77777777" w:rsidR="007B58BD" w:rsidRDefault="007B58BD" w:rsidP="00690629">
      <w:pPr>
        <w:spacing w:line="360" w:lineRule="auto"/>
        <w:rPr>
          <w:rFonts w:cstheme="minorHAnsi"/>
          <w:sz w:val="20"/>
          <w:szCs w:val="20"/>
        </w:rPr>
      </w:pPr>
    </w:p>
    <w:p w14:paraId="2E26058A" w14:textId="77777777" w:rsidR="007B58BD" w:rsidRDefault="007B58BD" w:rsidP="00690629">
      <w:pPr>
        <w:spacing w:line="360" w:lineRule="auto"/>
        <w:rPr>
          <w:rFonts w:cstheme="minorHAnsi"/>
          <w:sz w:val="20"/>
          <w:szCs w:val="20"/>
        </w:rPr>
      </w:pPr>
    </w:p>
    <w:p w14:paraId="03AF4113" w14:textId="77777777" w:rsidR="007B58BD" w:rsidRDefault="007B58BD" w:rsidP="00690629">
      <w:pPr>
        <w:spacing w:line="360" w:lineRule="auto"/>
        <w:rPr>
          <w:rFonts w:cstheme="minorHAnsi"/>
          <w:sz w:val="20"/>
          <w:szCs w:val="20"/>
        </w:rPr>
      </w:pPr>
    </w:p>
    <w:p w14:paraId="75602362" w14:textId="77777777" w:rsidR="007B58BD" w:rsidRDefault="007B58BD" w:rsidP="00690629">
      <w:pPr>
        <w:spacing w:line="360" w:lineRule="auto"/>
        <w:rPr>
          <w:rFonts w:cstheme="minorHAnsi"/>
          <w:sz w:val="20"/>
          <w:szCs w:val="20"/>
        </w:rPr>
      </w:pPr>
    </w:p>
    <w:p w14:paraId="043A4A43" w14:textId="77777777" w:rsidR="007B58BD" w:rsidRDefault="007B58BD" w:rsidP="00690629">
      <w:pPr>
        <w:spacing w:line="360" w:lineRule="auto"/>
        <w:rPr>
          <w:rFonts w:cstheme="minorHAnsi"/>
          <w:sz w:val="20"/>
          <w:szCs w:val="20"/>
        </w:rPr>
      </w:pPr>
    </w:p>
    <w:p w14:paraId="4B3F8FEE" w14:textId="77777777" w:rsidR="007B58BD" w:rsidRDefault="007B58BD" w:rsidP="00690629">
      <w:pPr>
        <w:spacing w:line="360" w:lineRule="auto"/>
        <w:rPr>
          <w:rFonts w:cstheme="minorHAnsi"/>
          <w:sz w:val="20"/>
          <w:szCs w:val="20"/>
        </w:rPr>
        <w:sectPr w:rsidR="007B58BD" w:rsidSect="00B70716">
          <w:pgSz w:w="11906" w:h="16838"/>
          <w:pgMar w:top="720" w:right="720" w:bottom="720" w:left="720" w:header="708" w:footer="708" w:gutter="0"/>
          <w:cols w:space="708"/>
          <w:docGrid w:linePitch="360"/>
        </w:sectPr>
      </w:pPr>
    </w:p>
    <w:p w14:paraId="4C5EBC35" w14:textId="4DEBD2F3" w:rsidR="00D73D31" w:rsidRPr="00D73D31" w:rsidRDefault="007B58BD" w:rsidP="00D73D31">
      <w:pPr>
        <w:ind w:firstLine="720"/>
        <w:rPr>
          <w:rFonts w:ascii="DK Sugary Pancake" w:hAnsi="DK Sugary Pancake"/>
          <w:b/>
          <w:sz w:val="28"/>
        </w:rPr>
      </w:pPr>
      <w:r>
        <w:rPr>
          <w:rFonts w:ascii="DK Sugary Pancake" w:hAnsi="DK Sugary Pancake"/>
          <w:b/>
          <w:noProof/>
          <w:sz w:val="28"/>
        </w:rPr>
        <w:lastRenderedPageBreak/>
        <w:drawing>
          <wp:anchor distT="0" distB="0" distL="114300" distR="114300" simplePos="0" relativeHeight="251668480" behindDoc="1" locked="0" layoutInCell="1" allowOverlap="1" wp14:anchorId="596178F0" wp14:editId="0E302F67">
            <wp:simplePos x="0" y="0"/>
            <wp:positionH relativeFrom="column">
              <wp:posOffset>67310</wp:posOffset>
            </wp:positionH>
            <wp:positionV relativeFrom="paragraph">
              <wp:posOffset>-203200</wp:posOffset>
            </wp:positionV>
            <wp:extent cx="478415" cy="660400"/>
            <wp:effectExtent l="0" t="0" r="444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t Wise Official 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78415" cy="660400"/>
                    </a:xfrm>
                    <a:prstGeom prst="rect">
                      <a:avLst/>
                    </a:prstGeom>
                  </pic:spPr>
                </pic:pic>
              </a:graphicData>
            </a:graphic>
            <wp14:sizeRelH relativeFrom="page">
              <wp14:pctWidth>0</wp14:pctWidth>
            </wp14:sizeRelH>
            <wp14:sizeRelV relativeFrom="page">
              <wp14:pctHeight>0</wp14:pctHeight>
            </wp14:sizeRelV>
          </wp:anchor>
        </w:drawing>
      </w:r>
      <w:r w:rsidR="00D73D31">
        <w:rPr>
          <w:rFonts w:ascii="DK Sugary Pancake" w:hAnsi="DK Sugary Pancake"/>
          <w:b/>
          <w:sz w:val="28"/>
        </w:rPr>
        <w:t xml:space="preserve">   </w:t>
      </w:r>
      <w:r>
        <w:rPr>
          <w:rFonts w:ascii="DK Sugary Pancake" w:hAnsi="DK Sugary Pancake"/>
          <w:b/>
          <w:sz w:val="28"/>
        </w:rPr>
        <w:t>HEALTH AND SAFETY POLICY</w:t>
      </w:r>
    </w:p>
    <w:tbl>
      <w:tblPr>
        <w:tblpPr w:leftFromText="180" w:rightFromText="180" w:vertAnchor="text" w:horzAnchor="margin" w:tblpY="68"/>
        <w:tblW w:w="15763" w:type="dxa"/>
        <w:tblBorders>
          <w:top w:val="single" w:sz="2" w:space="0" w:color="007134"/>
          <w:left w:val="single" w:sz="2" w:space="0" w:color="007134"/>
          <w:bottom w:val="single" w:sz="2" w:space="0" w:color="007134"/>
          <w:right w:val="single" w:sz="2" w:space="0" w:color="007134"/>
          <w:insideH w:val="single" w:sz="2" w:space="0" w:color="007134"/>
          <w:insideV w:val="single" w:sz="2" w:space="0" w:color="007134"/>
        </w:tblBorders>
        <w:tblLayout w:type="fixed"/>
        <w:tblLook w:val="01E0" w:firstRow="1" w:lastRow="1" w:firstColumn="1" w:lastColumn="1" w:noHBand="0" w:noVBand="0"/>
      </w:tblPr>
      <w:tblGrid>
        <w:gridCol w:w="5676"/>
        <w:gridCol w:w="1765"/>
        <w:gridCol w:w="407"/>
        <w:gridCol w:w="7915"/>
      </w:tblGrid>
      <w:tr w:rsidR="00D73D31" w:rsidRPr="00FA0CA6" w14:paraId="05C43947" w14:textId="77777777" w:rsidTr="0033128D">
        <w:trPr>
          <w:trHeight w:val="510"/>
        </w:trPr>
        <w:tc>
          <w:tcPr>
            <w:tcW w:w="7441" w:type="dxa"/>
            <w:gridSpan w:val="2"/>
            <w:tcBorders>
              <w:top w:val="single" w:sz="4" w:space="0" w:color="auto"/>
              <w:left w:val="single" w:sz="4" w:space="0" w:color="auto"/>
              <w:bottom w:val="single" w:sz="4" w:space="0" w:color="0D2456"/>
              <w:right w:val="nil"/>
            </w:tcBorders>
            <w:shd w:val="clear" w:color="auto" w:fill="auto"/>
            <w:vAlign w:val="center"/>
          </w:tcPr>
          <w:p w14:paraId="696729E6" w14:textId="77777777" w:rsidR="00D73D31" w:rsidRPr="00386D01" w:rsidRDefault="00D73D31" w:rsidP="0033128D">
            <w:pPr>
              <w:pStyle w:val="1Text"/>
              <w:rPr>
                <w:rFonts w:cs="Arial"/>
                <w:color w:val="0D2456"/>
                <w:sz w:val="24"/>
              </w:rPr>
            </w:pPr>
            <w:r w:rsidRPr="00386D01">
              <w:rPr>
                <w:rFonts w:ascii="Arial Bold" w:hAnsi="Arial Bold"/>
                <w:color w:val="0D2456"/>
                <w:sz w:val="24"/>
              </w:rPr>
              <w:t xml:space="preserve">This is the statement of general policy and arrangements for: </w:t>
            </w:r>
          </w:p>
        </w:tc>
        <w:tc>
          <w:tcPr>
            <w:tcW w:w="8322" w:type="dxa"/>
            <w:gridSpan w:val="2"/>
            <w:tcBorders>
              <w:top w:val="single" w:sz="4" w:space="0" w:color="auto"/>
              <w:left w:val="nil"/>
              <w:bottom w:val="single" w:sz="4" w:space="0" w:color="0D2456"/>
              <w:right w:val="single" w:sz="4" w:space="0" w:color="auto"/>
            </w:tcBorders>
            <w:shd w:val="clear" w:color="auto" w:fill="auto"/>
          </w:tcPr>
          <w:p w14:paraId="35BF44EE" w14:textId="77777777" w:rsidR="00D73D31" w:rsidRPr="00323F05" w:rsidRDefault="00D73D31" w:rsidP="0033128D">
            <w:pPr>
              <w:pStyle w:val="1Text"/>
              <w:tabs>
                <w:tab w:val="left" w:pos="870"/>
              </w:tabs>
              <w:rPr>
                <w:rFonts w:ascii="Arial Narrow" w:hAnsi="Arial Narrow" w:cs="Arial"/>
                <w:b/>
                <w:color w:val="0D2456"/>
                <w:sz w:val="24"/>
              </w:rPr>
            </w:pPr>
            <w:r>
              <w:rPr>
                <w:rFonts w:ascii="Arial Narrow" w:hAnsi="Arial Narrow" w:cs="Arial Narrow Bold"/>
                <w:b/>
                <w:color w:val="0D2456"/>
                <w:sz w:val="24"/>
                <w:bdr w:val="single" w:sz="4" w:space="0" w:color="auto"/>
              </w:rPr>
              <w:t>Get Wise Enterprise CIC</w:t>
            </w:r>
          </w:p>
        </w:tc>
      </w:tr>
      <w:tr w:rsidR="00D73D31" w:rsidRPr="00FA0CA6" w14:paraId="6D558FBD" w14:textId="77777777" w:rsidTr="0033128D">
        <w:trPr>
          <w:trHeight w:val="510"/>
        </w:trPr>
        <w:tc>
          <w:tcPr>
            <w:tcW w:w="7441" w:type="dxa"/>
            <w:gridSpan w:val="2"/>
            <w:tcBorders>
              <w:top w:val="single" w:sz="4" w:space="0" w:color="0D2456"/>
              <w:left w:val="single" w:sz="4" w:space="0" w:color="auto"/>
              <w:bottom w:val="single" w:sz="4" w:space="0" w:color="0D2456"/>
              <w:right w:val="nil"/>
            </w:tcBorders>
            <w:shd w:val="clear" w:color="auto" w:fill="auto"/>
          </w:tcPr>
          <w:p w14:paraId="53D611F6" w14:textId="77777777" w:rsidR="00D73D31" w:rsidRPr="00C80954" w:rsidRDefault="00D73D31" w:rsidP="0033128D">
            <w:pPr>
              <w:pStyle w:val="1Text"/>
              <w:rPr>
                <w:rFonts w:cs="Arial"/>
                <w:b/>
                <w:sz w:val="20"/>
                <w:szCs w:val="20"/>
              </w:rPr>
            </w:pPr>
            <w:r>
              <w:rPr>
                <w:rFonts w:cs="Arial"/>
                <w:b/>
                <w:sz w:val="20"/>
                <w:szCs w:val="20"/>
              </w:rPr>
              <w:t>Jennifer Brookes - Director</w:t>
            </w:r>
          </w:p>
        </w:tc>
        <w:tc>
          <w:tcPr>
            <w:tcW w:w="8322" w:type="dxa"/>
            <w:gridSpan w:val="2"/>
            <w:tcBorders>
              <w:top w:val="single" w:sz="4" w:space="0" w:color="0D2456"/>
              <w:left w:val="nil"/>
              <w:bottom w:val="single" w:sz="4" w:space="0" w:color="0D2456"/>
              <w:right w:val="single" w:sz="4" w:space="0" w:color="auto"/>
            </w:tcBorders>
            <w:shd w:val="clear" w:color="auto" w:fill="auto"/>
          </w:tcPr>
          <w:p w14:paraId="567BFAE9" w14:textId="77777777" w:rsidR="00D73D31" w:rsidRPr="00323F05" w:rsidRDefault="00D73D31" w:rsidP="0033128D">
            <w:pPr>
              <w:pStyle w:val="1Text"/>
              <w:rPr>
                <w:rFonts w:ascii="Arial Narrow" w:hAnsi="Arial Narrow"/>
                <w:b/>
                <w:color w:val="0D2456"/>
                <w:sz w:val="24"/>
              </w:rPr>
            </w:pPr>
            <w:r w:rsidRPr="001A6095">
              <w:rPr>
                <w:rFonts w:cs="Arial"/>
                <w:b/>
                <w:sz w:val="20"/>
                <w:szCs w:val="20"/>
              </w:rPr>
              <w:t>has overall and final responsibility for health and safety</w:t>
            </w:r>
          </w:p>
        </w:tc>
      </w:tr>
      <w:tr w:rsidR="00D73D31" w:rsidRPr="00FA0CA6" w14:paraId="2BB456B9" w14:textId="77777777" w:rsidTr="0033128D">
        <w:trPr>
          <w:trHeight w:val="510"/>
        </w:trPr>
        <w:tc>
          <w:tcPr>
            <w:tcW w:w="7441" w:type="dxa"/>
            <w:gridSpan w:val="2"/>
            <w:tcBorders>
              <w:top w:val="single" w:sz="4" w:space="0" w:color="0D2456"/>
              <w:left w:val="single" w:sz="4" w:space="0" w:color="auto"/>
              <w:bottom w:val="single" w:sz="4" w:space="0" w:color="auto"/>
              <w:right w:val="nil"/>
            </w:tcBorders>
            <w:shd w:val="clear" w:color="auto" w:fill="auto"/>
            <w:vAlign w:val="center"/>
          </w:tcPr>
          <w:p w14:paraId="0678305D" w14:textId="77777777" w:rsidR="00D73D31" w:rsidRDefault="00D73D31" w:rsidP="0033128D">
            <w:pPr>
              <w:pStyle w:val="1Text"/>
              <w:rPr>
                <w:rFonts w:cs="Arial"/>
                <w:b/>
                <w:sz w:val="20"/>
                <w:szCs w:val="20"/>
              </w:rPr>
            </w:pPr>
            <w:r>
              <w:rPr>
                <w:rFonts w:cs="Arial"/>
                <w:b/>
                <w:sz w:val="20"/>
                <w:szCs w:val="20"/>
              </w:rPr>
              <w:t>Jennifer Brookes / Director</w:t>
            </w:r>
          </w:p>
          <w:p w14:paraId="4BE40613" w14:textId="77777777" w:rsidR="00D73D31" w:rsidRPr="00A45D5C" w:rsidRDefault="00D73D31" w:rsidP="0033128D">
            <w:pPr>
              <w:pStyle w:val="1Text"/>
              <w:rPr>
                <w:rFonts w:ascii="Arial Narrow" w:hAnsi="Arial Narrow"/>
                <w:b/>
                <w:color w:val="999999"/>
                <w:sz w:val="24"/>
              </w:rPr>
            </w:pPr>
          </w:p>
        </w:tc>
        <w:tc>
          <w:tcPr>
            <w:tcW w:w="8322" w:type="dxa"/>
            <w:gridSpan w:val="2"/>
            <w:tcBorders>
              <w:top w:val="single" w:sz="4" w:space="0" w:color="0D2456"/>
              <w:left w:val="nil"/>
              <w:bottom w:val="single" w:sz="4" w:space="0" w:color="auto"/>
              <w:right w:val="single" w:sz="4" w:space="0" w:color="auto"/>
            </w:tcBorders>
            <w:shd w:val="clear" w:color="auto" w:fill="auto"/>
          </w:tcPr>
          <w:p w14:paraId="05C9D9C7" w14:textId="77777777" w:rsidR="00D73D31" w:rsidRPr="000C194A" w:rsidRDefault="00D73D31" w:rsidP="0033128D">
            <w:pPr>
              <w:pStyle w:val="1Text"/>
              <w:rPr>
                <w:rFonts w:ascii="Arial Narrow" w:hAnsi="Arial Narrow" w:cs="Arial Narrow Bold"/>
                <w:b/>
                <w:color w:val="0D2456"/>
                <w:sz w:val="24"/>
              </w:rPr>
            </w:pPr>
            <w:r w:rsidRPr="001A6095">
              <w:rPr>
                <w:rFonts w:cs="Arial"/>
                <w:b/>
                <w:sz w:val="20"/>
                <w:szCs w:val="20"/>
              </w:rPr>
              <w:t xml:space="preserve">has day-to-day responsibility for ensuring this policy is put into practice </w:t>
            </w:r>
          </w:p>
        </w:tc>
      </w:tr>
      <w:tr w:rsidR="00D73D31" w:rsidRPr="00FA0CA6" w14:paraId="282B4D04" w14:textId="77777777" w:rsidTr="0033128D">
        <w:trPr>
          <w:trHeight w:val="684"/>
        </w:trPr>
        <w:tc>
          <w:tcPr>
            <w:tcW w:w="5676" w:type="dxa"/>
            <w:tcBorders>
              <w:top w:val="single" w:sz="4" w:space="0" w:color="auto"/>
              <w:left w:val="single" w:sz="4" w:space="0" w:color="0D2456"/>
              <w:bottom w:val="single" w:sz="4" w:space="0" w:color="0D2456"/>
              <w:right w:val="single" w:sz="4" w:space="0" w:color="0D2456"/>
            </w:tcBorders>
            <w:shd w:val="clear" w:color="auto" w:fill="auto"/>
            <w:vAlign w:val="center"/>
          </w:tcPr>
          <w:p w14:paraId="406FD039" w14:textId="77777777" w:rsidR="00D73D31" w:rsidRPr="0049303C" w:rsidRDefault="00D73D31" w:rsidP="0033128D">
            <w:pPr>
              <w:pStyle w:val="1Text"/>
              <w:rPr>
                <w:rFonts w:ascii="Arial Bold" w:hAnsi="Arial Bold" w:cs="Arial"/>
                <w:sz w:val="22"/>
              </w:rPr>
            </w:pPr>
            <w:r>
              <w:rPr>
                <w:rFonts w:ascii="Arial Bold" w:hAnsi="Arial Bold" w:cs="Arial"/>
                <w:sz w:val="22"/>
              </w:rPr>
              <w:t>Statement of general policy</w:t>
            </w:r>
          </w:p>
          <w:p w14:paraId="1C93EC75" w14:textId="77777777" w:rsidR="00D73D31" w:rsidRPr="0049303C" w:rsidRDefault="00D73D31" w:rsidP="0033128D">
            <w:pPr>
              <w:pStyle w:val="1Text"/>
              <w:rPr>
                <w:rFonts w:cs="Arial"/>
                <w:sz w:val="22"/>
                <w:szCs w:val="16"/>
              </w:rPr>
            </w:pPr>
          </w:p>
        </w:tc>
        <w:tc>
          <w:tcPr>
            <w:tcW w:w="2172" w:type="dxa"/>
            <w:gridSpan w:val="2"/>
            <w:tcBorders>
              <w:top w:val="single" w:sz="4" w:space="0" w:color="auto"/>
              <w:left w:val="single" w:sz="4" w:space="0" w:color="0D2456"/>
              <w:bottom w:val="single" w:sz="4" w:space="0" w:color="0D2456"/>
              <w:right w:val="single" w:sz="4" w:space="0" w:color="0D2456"/>
            </w:tcBorders>
            <w:shd w:val="clear" w:color="auto" w:fill="auto"/>
            <w:vAlign w:val="center"/>
          </w:tcPr>
          <w:p w14:paraId="71E2FE7F" w14:textId="77777777" w:rsidR="00D73D31" w:rsidRPr="0049303C" w:rsidRDefault="00D73D31" w:rsidP="0033128D">
            <w:pPr>
              <w:pStyle w:val="1Text"/>
              <w:rPr>
                <w:rFonts w:cs="Arial"/>
                <w:sz w:val="22"/>
              </w:rPr>
            </w:pPr>
            <w:r w:rsidRPr="0049303C">
              <w:rPr>
                <w:rFonts w:ascii="Arial Bold" w:hAnsi="Arial Bold" w:cs="Arial"/>
                <w:sz w:val="22"/>
              </w:rPr>
              <w:t>R</w:t>
            </w:r>
            <w:r>
              <w:rPr>
                <w:rFonts w:ascii="Arial Bold" w:hAnsi="Arial Bold" w:cs="Arial"/>
                <w:sz w:val="22"/>
              </w:rPr>
              <w:t>esponsibility</w:t>
            </w:r>
            <w:r w:rsidRPr="0049303C">
              <w:rPr>
                <w:rFonts w:ascii="Arial Bold" w:hAnsi="Arial Bold" w:cs="Arial"/>
                <w:sz w:val="22"/>
              </w:rPr>
              <w:t xml:space="preserve"> </w:t>
            </w:r>
            <w:r>
              <w:rPr>
                <w:rFonts w:ascii="Arial Bold" w:hAnsi="Arial Bold" w:cs="Arial"/>
                <w:sz w:val="22"/>
              </w:rPr>
              <w:t>of</w:t>
            </w:r>
            <w:r w:rsidRPr="0049303C">
              <w:rPr>
                <w:rFonts w:ascii="Arial Bold" w:hAnsi="Arial Bold" w:cs="Arial"/>
                <w:sz w:val="22"/>
              </w:rPr>
              <w:t>: Name/Title</w:t>
            </w:r>
          </w:p>
        </w:tc>
        <w:tc>
          <w:tcPr>
            <w:tcW w:w="7915" w:type="dxa"/>
            <w:tcBorders>
              <w:top w:val="single" w:sz="4" w:space="0" w:color="auto"/>
              <w:left w:val="single" w:sz="4" w:space="0" w:color="0D2456"/>
              <w:bottom w:val="single" w:sz="4" w:space="0" w:color="0D2456"/>
              <w:right w:val="single" w:sz="4" w:space="0" w:color="0D2456"/>
            </w:tcBorders>
            <w:shd w:val="clear" w:color="auto" w:fill="auto"/>
            <w:vAlign w:val="center"/>
          </w:tcPr>
          <w:p w14:paraId="2C4A3E9B" w14:textId="77777777" w:rsidR="00D73D31" w:rsidRPr="00ED23C0" w:rsidRDefault="00D73D31" w:rsidP="0033128D">
            <w:pPr>
              <w:pStyle w:val="1Text"/>
              <w:rPr>
                <w:rFonts w:ascii="Arial Bold" w:hAnsi="Arial Bold" w:cs="Arial"/>
                <w:sz w:val="20"/>
              </w:rPr>
            </w:pPr>
            <w:r>
              <w:rPr>
                <w:rFonts w:ascii="Arial Bold" w:hAnsi="Arial Bold" w:cs="Arial"/>
                <w:sz w:val="22"/>
              </w:rPr>
              <w:t>Action</w:t>
            </w:r>
            <w:r w:rsidRPr="0049303C">
              <w:rPr>
                <w:rFonts w:ascii="Arial Bold" w:hAnsi="Arial Bold" w:cs="Arial"/>
                <w:sz w:val="22"/>
              </w:rPr>
              <w:t>/A</w:t>
            </w:r>
            <w:r>
              <w:rPr>
                <w:rFonts w:ascii="Arial Bold" w:hAnsi="Arial Bold" w:cs="Arial"/>
                <w:sz w:val="22"/>
              </w:rPr>
              <w:t>rrangements</w:t>
            </w:r>
            <w:r w:rsidRPr="00ED23C0">
              <w:rPr>
                <w:rFonts w:ascii="Arial Bold" w:hAnsi="Arial Bold" w:cs="Arial"/>
                <w:sz w:val="20"/>
              </w:rPr>
              <w:t xml:space="preserve"> </w:t>
            </w:r>
            <w:r w:rsidRPr="00AB37FE">
              <w:rPr>
                <w:rFonts w:ascii="Arial Bold" w:hAnsi="Arial Bold" w:cs="Arial"/>
                <w:sz w:val="20"/>
                <w:lang w:val="en-GB"/>
              </w:rPr>
              <w:t>(</w:t>
            </w:r>
            <w:r>
              <w:rPr>
                <w:rFonts w:ascii="Arial Bold" w:hAnsi="Arial Bold" w:cs="Arial"/>
                <w:sz w:val="20"/>
                <w:lang w:val="en-GB"/>
              </w:rPr>
              <w:t>What are you going to do?</w:t>
            </w:r>
            <w:r w:rsidRPr="00ED23C0">
              <w:rPr>
                <w:rFonts w:ascii="Arial Bold" w:hAnsi="Arial Bold" w:cs="Arial"/>
                <w:sz w:val="20"/>
              </w:rPr>
              <w:t>)</w:t>
            </w:r>
          </w:p>
          <w:p w14:paraId="37508C83" w14:textId="77777777" w:rsidR="00D73D31" w:rsidRPr="0049303C" w:rsidRDefault="00D73D31" w:rsidP="0033128D">
            <w:pPr>
              <w:pStyle w:val="1Text"/>
              <w:rPr>
                <w:rFonts w:cs="Arial"/>
                <w:sz w:val="22"/>
              </w:rPr>
            </w:pPr>
          </w:p>
        </w:tc>
      </w:tr>
      <w:tr w:rsidR="00D73D31" w:rsidRPr="00FA0CA6" w14:paraId="18F66745" w14:textId="77777777" w:rsidTr="0033128D">
        <w:tc>
          <w:tcPr>
            <w:tcW w:w="5676" w:type="dxa"/>
            <w:tcBorders>
              <w:top w:val="single" w:sz="4" w:space="0" w:color="0D2456"/>
              <w:left w:val="single" w:sz="4" w:space="0" w:color="0D2456"/>
              <w:bottom w:val="single" w:sz="4" w:space="0" w:color="0D2456"/>
              <w:right w:val="single" w:sz="4" w:space="0" w:color="0D2456"/>
            </w:tcBorders>
            <w:shd w:val="clear" w:color="auto" w:fill="auto"/>
          </w:tcPr>
          <w:p w14:paraId="20365A9D" w14:textId="77777777" w:rsidR="00D73D31" w:rsidRPr="0049303C" w:rsidRDefault="00D73D31" w:rsidP="0033128D">
            <w:pPr>
              <w:pStyle w:val="1Text"/>
            </w:pPr>
            <w:r w:rsidRPr="001A6095">
              <w:rPr>
                <w:sz w:val="20"/>
                <w:szCs w:val="20"/>
              </w:rPr>
              <w:t xml:space="preserve">Prevent accidents and cases of work-related ill health </w:t>
            </w:r>
            <w:r w:rsidRPr="00AA7C04">
              <w:rPr>
                <w:color w:val="4F81BD"/>
                <w:sz w:val="20"/>
                <w:szCs w:val="20"/>
              </w:rPr>
              <w:t>(physical and mental)</w:t>
            </w:r>
            <w:r>
              <w:rPr>
                <w:color w:val="4F81BD"/>
                <w:sz w:val="20"/>
                <w:szCs w:val="20"/>
              </w:rPr>
              <w:t xml:space="preserve"> </w:t>
            </w:r>
            <w:r w:rsidRPr="001A6095">
              <w:rPr>
                <w:sz w:val="20"/>
                <w:szCs w:val="20"/>
              </w:rPr>
              <w:t>by managing the health and safety risks in the workplace</w:t>
            </w:r>
          </w:p>
        </w:tc>
        <w:tc>
          <w:tcPr>
            <w:tcW w:w="2172" w:type="dxa"/>
            <w:gridSpan w:val="2"/>
            <w:tcBorders>
              <w:top w:val="single" w:sz="4" w:space="0" w:color="0D2456"/>
              <w:left w:val="single" w:sz="4" w:space="0" w:color="0D2456"/>
              <w:bottom w:val="single" w:sz="4" w:space="0" w:color="0D2456"/>
              <w:right w:val="single" w:sz="4" w:space="0" w:color="0D2456"/>
            </w:tcBorders>
            <w:shd w:val="clear" w:color="auto" w:fill="auto"/>
          </w:tcPr>
          <w:p w14:paraId="603EE970" w14:textId="77777777" w:rsidR="00D73D31" w:rsidRDefault="00D73D31" w:rsidP="0033128D">
            <w:pPr>
              <w:pStyle w:val="1Text"/>
              <w:rPr>
                <w:rFonts w:ascii="Arial Narrow" w:hAnsi="Arial Narrow"/>
                <w:bCs/>
              </w:rPr>
            </w:pPr>
            <w:r>
              <w:rPr>
                <w:rFonts w:ascii="Arial Narrow" w:hAnsi="Arial Narrow"/>
                <w:bCs/>
              </w:rPr>
              <w:t>Jennifer Brookes Director</w:t>
            </w:r>
          </w:p>
          <w:p w14:paraId="688E5490" w14:textId="77777777" w:rsidR="00D73D31" w:rsidRDefault="00D73D31" w:rsidP="0033128D">
            <w:pPr>
              <w:pStyle w:val="1Text"/>
              <w:rPr>
                <w:rFonts w:ascii="Arial Narrow" w:hAnsi="Arial Narrow"/>
                <w:bCs/>
              </w:rPr>
            </w:pPr>
            <w:r>
              <w:rPr>
                <w:rFonts w:ascii="Arial Narrow" w:hAnsi="Arial Narrow"/>
                <w:bCs/>
              </w:rPr>
              <w:t>Michelle Walker Director</w:t>
            </w:r>
          </w:p>
          <w:p w14:paraId="374F0137" w14:textId="77777777" w:rsidR="00D73D31" w:rsidRPr="00D01C72" w:rsidRDefault="00D73D31" w:rsidP="0033128D">
            <w:pPr>
              <w:pStyle w:val="1Text"/>
              <w:rPr>
                <w:rFonts w:ascii="Arial Narrow" w:hAnsi="Arial Narrow"/>
              </w:rPr>
            </w:pPr>
            <w:r>
              <w:rPr>
                <w:rFonts w:ascii="Arial Narrow" w:hAnsi="Arial Narrow"/>
                <w:bCs/>
              </w:rPr>
              <w:t>Sally Kirkland Director</w:t>
            </w:r>
          </w:p>
          <w:p w14:paraId="6CEE59D8" w14:textId="77777777" w:rsidR="00D73D31" w:rsidRPr="00D01C72" w:rsidRDefault="00D73D31" w:rsidP="0033128D">
            <w:pPr>
              <w:pStyle w:val="1Text"/>
              <w:rPr>
                <w:rFonts w:ascii="Arial Narrow" w:hAnsi="Arial Narrow"/>
              </w:rPr>
            </w:pPr>
          </w:p>
        </w:tc>
        <w:tc>
          <w:tcPr>
            <w:tcW w:w="7915" w:type="dxa"/>
            <w:tcBorders>
              <w:top w:val="single" w:sz="4" w:space="0" w:color="0D2456"/>
              <w:left w:val="single" w:sz="4" w:space="0" w:color="0D2456"/>
              <w:bottom w:val="single" w:sz="4" w:space="0" w:color="0D2456"/>
              <w:right w:val="single" w:sz="4" w:space="0" w:color="0D2456"/>
            </w:tcBorders>
            <w:shd w:val="clear" w:color="auto" w:fill="auto"/>
          </w:tcPr>
          <w:p w14:paraId="0EF99C86" w14:textId="77777777" w:rsidR="00D73D31" w:rsidRPr="00D01C72" w:rsidRDefault="00D73D31" w:rsidP="0033128D">
            <w:pPr>
              <w:pStyle w:val="1Text"/>
              <w:rPr>
                <w:rFonts w:ascii="Arial Narrow" w:hAnsi="Arial Narrow"/>
              </w:rPr>
            </w:pPr>
            <w:r>
              <w:t>Relevant r</w:t>
            </w:r>
            <w:r w:rsidRPr="0049303C">
              <w:t>isk assessments completed and actions</w:t>
            </w:r>
            <w:r>
              <w:t xml:space="preserve"> arising out of those assessments</w:t>
            </w:r>
            <w:r w:rsidRPr="0049303C">
              <w:t xml:space="preserve"> implemented. </w:t>
            </w:r>
            <w:r>
              <w:t>(Risk assessments reviewed when working habits or conditions change.)</w:t>
            </w:r>
          </w:p>
        </w:tc>
      </w:tr>
      <w:tr w:rsidR="00D73D31" w:rsidRPr="00FA0CA6" w14:paraId="0177DDFE" w14:textId="77777777" w:rsidTr="0033128D">
        <w:tc>
          <w:tcPr>
            <w:tcW w:w="5676" w:type="dxa"/>
            <w:tcBorders>
              <w:top w:val="single" w:sz="4" w:space="0" w:color="0D2456"/>
              <w:left w:val="single" w:sz="4" w:space="0" w:color="0D2456"/>
              <w:bottom w:val="single" w:sz="4" w:space="0" w:color="0D2456"/>
              <w:right w:val="single" w:sz="4" w:space="0" w:color="0D2456"/>
            </w:tcBorders>
            <w:shd w:val="clear" w:color="auto" w:fill="auto"/>
          </w:tcPr>
          <w:p w14:paraId="3FE48A73" w14:textId="77777777" w:rsidR="00D73D31" w:rsidRPr="0049303C" w:rsidRDefault="00D73D31" w:rsidP="0033128D">
            <w:pPr>
              <w:pStyle w:val="1Text"/>
            </w:pPr>
            <w:r w:rsidRPr="001A6095">
              <w:rPr>
                <w:sz w:val="20"/>
                <w:szCs w:val="20"/>
              </w:rPr>
              <w:t>Provide clear instructions</w:t>
            </w:r>
            <w:r>
              <w:rPr>
                <w:sz w:val="20"/>
                <w:szCs w:val="20"/>
              </w:rPr>
              <w:t xml:space="preserve"> and</w:t>
            </w:r>
            <w:r w:rsidRPr="001A6095">
              <w:rPr>
                <w:sz w:val="20"/>
                <w:szCs w:val="20"/>
              </w:rPr>
              <w:t xml:space="preserve"> information</w:t>
            </w:r>
            <w:r>
              <w:rPr>
                <w:sz w:val="20"/>
                <w:szCs w:val="20"/>
              </w:rPr>
              <w:t>,</w:t>
            </w:r>
            <w:r w:rsidRPr="001A6095">
              <w:rPr>
                <w:sz w:val="20"/>
                <w:szCs w:val="20"/>
              </w:rPr>
              <w:t xml:space="preserve"> and adequate training</w:t>
            </w:r>
            <w:r>
              <w:rPr>
                <w:sz w:val="20"/>
                <w:szCs w:val="20"/>
              </w:rPr>
              <w:t>,</w:t>
            </w:r>
            <w:r w:rsidRPr="001A6095">
              <w:rPr>
                <w:sz w:val="20"/>
                <w:szCs w:val="20"/>
              </w:rPr>
              <w:t xml:space="preserve"> to ensure employees are competent to do their work</w:t>
            </w:r>
            <w:r w:rsidRPr="0049303C">
              <w:t xml:space="preserve"> </w:t>
            </w:r>
          </w:p>
        </w:tc>
        <w:tc>
          <w:tcPr>
            <w:tcW w:w="2172" w:type="dxa"/>
            <w:gridSpan w:val="2"/>
            <w:tcBorders>
              <w:top w:val="single" w:sz="4" w:space="0" w:color="0D2456"/>
              <w:left w:val="single" w:sz="4" w:space="0" w:color="0D2456"/>
              <w:bottom w:val="single" w:sz="4" w:space="0" w:color="0D2456"/>
              <w:right w:val="single" w:sz="4" w:space="0" w:color="0D2456"/>
            </w:tcBorders>
            <w:shd w:val="clear" w:color="auto" w:fill="auto"/>
          </w:tcPr>
          <w:p w14:paraId="3DA02316" w14:textId="77777777" w:rsidR="00D73D31" w:rsidRDefault="00D73D31" w:rsidP="0033128D">
            <w:pPr>
              <w:pStyle w:val="1Text"/>
              <w:rPr>
                <w:rFonts w:ascii="Arial Narrow" w:hAnsi="Arial Narrow"/>
                <w:bCs/>
              </w:rPr>
            </w:pPr>
            <w:r>
              <w:rPr>
                <w:rFonts w:ascii="Arial Narrow" w:hAnsi="Arial Narrow"/>
                <w:bCs/>
              </w:rPr>
              <w:t>Jennifer Brookes Director</w:t>
            </w:r>
          </w:p>
          <w:p w14:paraId="436EDD81" w14:textId="77777777" w:rsidR="00D73D31" w:rsidRDefault="00D73D31" w:rsidP="0033128D">
            <w:pPr>
              <w:pStyle w:val="1Text"/>
              <w:rPr>
                <w:rFonts w:ascii="Arial Narrow" w:hAnsi="Arial Narrow"/>
                <w:bCs/>
              </w:rPr>
            </w:pPr>
            <w:r>
              <w:rPr>
                <w:rFonts w:ascii="Arial Narrow" w:hAnsi="Arial Narrow"/>
                <w:bCs/>
              </w:rPr>
              <w:t>Michelle Walker Director</w:t>
            </w:r>
          </w:p>
          <w:p w14:paraId="0F3487E4" w14:textId="77777777" w:rsidR="00D73D31" w:rsidRPr="00D01C72" w:rsidRDefault="00D73D31" w:rsidP="0033128D">
            <w:pPr>
              <w:pStyle w:val="1Text"/>
              <w:rPr>
                <w:rFonts w:ascii="Arial Narrow" w:hAnsi="Arial Narrow"/>
              </w:rPr>
            </w:pPr>
            <w:r>
              <w:rPr>
                <w:rFonts w:ascii="Arial Narrow" w:hAnsi="Arial Narrow"/>
                <w:bCs/>
              </w:rPr>
              <w:t>Sally Kirkland Director</w:t>
            </w:r>
          </w:p>
          <w:p w14:paraId="6D4DEA20" w14:textId="77777777" w:rsidR="00D73D31" w:rsidRPr="005C120D" w:rsidRDefault="00D73D31" w:rsidP="0033128D">
            <w:pPr>
              <w:pStyle w:val="1Text"/>
              <w:rPr>
                <w:rFonts w:ascii="Arial Narrow" w:hAnsi="Arial Narrow"/>
              </w:rPr>
            </w:pPr>
          </w:p>
        </w:tc>
        <w:tc>
          <w:tcPr>
            <w:tcW w:w="7915" w:type="dxa"/>
            <w:tcBorders>
              <w:top w:val="single" w:sz="4" w:space="0" w:color="0D2456"/>
              <w:left w:val="single" w:sz="4" w:space="0" w:color="0D2456"/>
              <w:bottom w:val="single" w:sz="4" w:space="0" w:color="0D2456"/>
              <w:right w:val="single" w:sz="4" w:space="0" w:color="0D2456"/>
            </w:tcBorders>
            <w:shd w:val="clear" w:color="auto" w:fill="auto"/>
          </w:tcPr>
          <w:p w14:paraId="611BC595" w14:textId="77777777" w:rsidR="00D73D31" w:rsidRPr="00D01C72" w:rsidRDefault="00D73D31" w:rsidP="0033128D">
            <w:pPr>
              <w:pStyle w:val="1Text"/>
              <w:rPr>
                <w:rFonts w:ascii="Arial Narrow" w:hAnsi="Arial Narrow"/>
              </w:rPr>
            </w:pPr>
            <w:r w:rsidRPr="0049303C">
              <w:t xml:space="preserve">Staff and </w:t>
            </w:r>
            <w:r>
              <w:t>volunteers</w:t>
            </w:r>
            <w:r w:rsidRPr="0049303C">
              <w:t xml:space="preserve"> given </w:t>
            </w:r>
            <w:r>
              <w:t>necessary</w:t>
            </w:r>
            <w:r w:rsidRPr="0049303C">
              <w:t xml:space="preserve"> </w:t>
            </w:r>
            <w:r>
              <w:t>health and safety</w:t>
            </w:r>
            <w:r w:rsidRPr="0049303C">
              <w:t xml:space="preserve"> induction and provided with appropriate training</w:t>
            </w:r>
            <w:r>
              <w:t xml:space="preserve"> (electrical safety). </w:t>
            </w:r>
            <w:r w:rsidRPr="0049303C">
              <w:t xml:space="preserve">We will ensure </w:t>
            </w:r>
            <w:r>
              <w:t>that suitable arrangements are in place to cover employees engaged in work remotely from the main company site.</w:t>
            </w:r>
          </w:p>
        </w:tc>
      </w:tr>
      <w:tr w:rsidR="00D73D31" w:rsidRPr="00FA0CA6" w14:paraId="076D6C1D" w14:textId="77777777" w:rsidTr="0033128D">
        <w:trPr>
          <w:trHeight w:val="840"/>
        </w:trPr>
        <w:tc>
          <w:tcPr>
            <w:tcW w:w="5676" w:type="dxa"/>
            <w:tcBorders>
              <w:top w:val="single" w:sz="4" w:space="0" w:color="0D2456"/>
              <w:left w:val="single" w:sz="4" w:space="0" w:color="0D2456"/>
              <w:bottom w:val="single" w:sz="4" w:space="0" w:color="0D2456"/>
              <w:right w:val="single" w:sz="4" w:space="0" w:color="0D2456"/>
            </w:tcBorders>
            <w:shd w:val="clear" w:color="auto" w:fill="auto"/>
          </w:tcPr>
          <w:p w14:paraId="6E8C0C39" w14:textId="77777777" w:rsidR="00D73D31" w:rsidRPr="0049303C" w:rsidRDefault="00D73D31" w:rsidP="0033128D">
            <w:pPr>
              <w:pStyle w:val="1Text"/>
            </w:pPr>
            <w:r w:rsidRPr="001A6095">
              <w:rPr>
                <w:sz w:val="20"/>
                <w:szCs w:val="20"/>
              </w:rPr>
              <w:t>Engage and consult with employees on day-to-day health and safety conditions</w:t>
            </w:r>
          </w:p>
        </w:tc>
        <w:tc>
          <w:tcPr>
            <w:tcW w:w="2172" w:type="dxa"/>
            <w:gridSpan w:val="2"/>
            <w:tcBorders>
              <w:top w:val="single" w:sz="4" w:space="0" w:color="0D2456"/>
              <w:left w:val="single" w:sz="4" w:space="0" w:color="0D2456"/>
              <w:bottom w:val="single" w:sz="4" w:space="0" w:color="0D2456"/>
              <w:right w:val="single" w:sz="4" w:space="0" w:color="0D2456"/>
            </w:tcBorders>
            <w:shd w:val="clear" w:color="auto" w:fill="auto"/>
          </w:tcPr>
          <w:p w14:paraId="0DBDD455" w14:textId="77777777" w:rsidR="00D73D31" w:rsidRDefault="00D73D31" w:rsidP="0033128D">
            <w:pPr>
              <w:pStyle w:val="1Text"/>
              <w:rPr>
                <w:rFonts w:ascii="Arial Narrow" w:hAnsi="Arial Narrow"/>
                <w:bCs/>
              </w:rPr>
            </w:pPr>
            <w:r>
              <w:rPr>
                <w:rFonts w:ascii="Arial Narrow" w:hAnsi="Arial Narrow"/>
                <w:bCs/>
              </w:rPr>
              <w:t>Jennifer Brookes Director</w:t>
            </w:r>
          </w:p>
          <w:p w14:paraId="46877601" w14:textId="77777777" w:rsidR="00D73D31" w:rsidRDefault="00D73D31" w:rsidP="0033128D">
            <w:pPr>
              <w:pStyle w:val="1Text"/>
              <w:rPr>
                <w:rFonts w:ascii="Arial Narrow" w:hAnsi="Arial Narrow"/>
                <w:bCs/>
              </w:rPr>
            </w:pPr>
            <w:r>
              <w:rPr>
                <w:rFonts w:ascii="Arial Narrow" w:hAnsi="Arial Narrow"/>
                <w:bCs/>
              </w:rPr>
              <w:t>Michelle Walker Director</w:t>
            </w:r>
          </w:p>
          <w:p w14:paraId="55C6D5E2" w14:textId="77777777" w:rsidR="00D73D31" w:rsidRPr="00D01C72" w:rsidRDefault="00D73D31" w:rsidP="0033128D">
            <w:pPr>
              <w:pStyle w:val="1Text"/>
              <w:rPr>
                <w:rFonts w:ascii="Arial Narrow" w:hAnsi="Arial Narrow"/>
              </w:rPr>
            </w:pPr>
            <w:r>
              <w:rPr>
                <w:rFonts w:ascii="Arial Narrow" w:hAnsi="Arial Narrow"/>
                <w:bCs/>
              </w:rPr>
              <w:t>Sally Kirkland Director</w:t>
            </w:r>
          </w:p>
          <w:p w14:paraId="480830EB" w14:textId="77777777" w:rsidR="00D73D31" w:rsidRPr="00D01C72" w:rsidRDefault="00D73D31" w:rsidP="0033128D">
            <w:pPr>
              <w:pStyle w:val="1Text"/>
              <w:rPr>
                <w:rFonts w:ascii="Arial Narrow" w:hAnsi="Arial Narrow"/>
              </w:rPr>
            </w:pPr>
          </w:p>
        </w:tc>
        <w:tc>
          <w:tcPr>
            <w:tcW w:w="7915" w:type="dxa"/>
            <w:tcBorders>
              <w:top w:val="single" w:sz="4" w:space="0" w:color="0D2456"/>
              <w:left w:val="single" w:sz="4" w:space="0" w:color="0D2456"/>
              <w:bottom w:val="single" w:sz="4" w:space="0" w:color="0D2456"/>
              <w:right w:val="single" w:sz="4" w:space="0" w:color="0D2456"/>
            </w:tcBorders>
            <w:shd w:val="clear" w:color="auto" w:fill="auto"/>
          </w:tcPr>
          <w:p w14:paraId="7D497DD6" w14:textId="77777777" w:rsidR="00D73D31" w:rsidRPr="00D01C72" w:rsidRDefault="00D73D31" w:rsidP="0033128D">
            <w:pPr>
              <w:pStyle w:val="1Text"/>
              <w:rPr>
                <w:rFonts w:ascii="Arial Narrow" w:hAnsi="Arial Narrow"/>
              </w:rPr>
            </w:pPr>
            <w:r w:rsidRPr="0049303C">
              <w:t xml:space="preserve">Staff </w:t>
            </w:r>
            <w:r>
              <w:t xml:space="preserve">routinely consulted on health and safety matters as they arise but also formally consulted </w:t>
            </w:r>
            <w:r w:rsidRPr="0049303C">
              <w:t xml:space="preserve">at </w:t>
            </w:r>
            <w:r>
              <w:t>regular</w:t>
            </w:r>
            <w:r w:rsidRPr="0049303C">
              <w:t xml:space="preserve"> </w:t>
            </w:r>
            <w:r>
              <w:t xml:space="preserve">health and safety performance review </w:t>
            </w:r>
            <w:r w:rsidRPr="0049303C">
              <w:t>meetings or sooner if required.</w:t>
            </w:r>
          </w:p>
        </w:tc>
      </w:tr>
      <w:tr w:rsidR="00D73D31" w:rsidRPr="00FA0CA6" w14:paraId="0BD5CC83" w14:textId="77777777" w:rsidTr="0033128D">
        <w:tc>
          <w:tcPr>
            <w:tcW w:w="5676" w:type="dxa"/>
            <w:tcBorders>
              <w:top w:val="single" w:sz="4" w:space="0" w:color="0D2456"/>
              <w:left w:val="single" w:sz="4" w:space="0" w:color="0D2456"/>
              <w:bottom w:val="single" w:sz="4" w:space="0" w:color="0D2456"/>
              <w:right w:val="single" w:sz="4" w:space="0" w:color="0D2456"/>
            </w:tcBorders>
            <w:shd w:val="clear" w:color="auto" w:fill="auto"/>
          </w:tcPr>
          <w:p w14:paraId="0BD94145" w14:textId="77777777" w:rsidR="00D73D31" w:rsidRPr="001A6095" w:rsidRDefault="00D73D31" w:rsidP="0033128D">
            <w:pPr>
              <w:rPr>
                <w:sz w:val="20"/>
                <w:szCs w:val="20"/>
              </w:rPr>
            </w:pPr>
            <w:r w:rsidRPr="001A6095">
              <w:rPr>
                <w:sz w:val="20"/>
                <w:szCs w:val="20"/>
              </w:rPr>
              <w:t xml:space="preserve">Implement emergency procedures </w:t>
            </w:r>
            <w:r>
              <w:rPr>
                <w:sz w:val="20"/>
                <w:szCs w:val="20"/>
              </w:rPr>
              <w:t>–</w:t>
            </w:r>
            <w:r w:rsidRPr="001A6095">
              <w:rPr>
                <w:sz w:val="20"/>
                <w:szCs w:val="20"/>
              </w:rPr>
              <w:t xml:space="preserve"> evacuation in case of fire or </w:t>
            </w:r>
            <w:proofErr w:type="gramStart"/>
            <w:r w:rsidRPr="001A6095">
              <w:rPr>
                <w:sz w:val="20"/>
                <w:szCs w:val="20"/>
              </w:rPr>
              <w:t>other</w:t>
            </w:r>
            <w:proofErr w:type="gramEnd"/>
            <w:r w:rsidRPr="001A6095">
              <w:rPr>
                <w:sz w:val="20"/>
                <w:szCs w:val="20"/>
              </w:rPr>
              <w:t xml:space="preserve"> significant incident. You can find help with your fire risk assessment at: </w:t>
            </w:r>
            <w:hyperlink r:id="rId10" w:history="1">
              <w:r w:rsidRPr="0035411E">
                <w:rPr>
                  <w:rStyle w:val="Hyperlink"/>
                  <w:sz w:val="20"/>
                  <w:szCs w:val="20"/>
                </w:rPr>
                <w:t>https://www.gov.uk/workplace-fire-safety-your-responsibilities</w:t>
              </w:r>
            </w:hyperlink>
            <w:r w:rsidRPr="001A6095">
              <w:rPr>
                <w:sz w:val="20"/>
                <w:szCs w:val="20"/>
              </w:rPr>
              <w:t xml:space="preserve"> </w:t>
            </w:r>
          </w:p>
        </w:tc>
        <w:tc>
          <w:tcPr>
            <w:tcW w:w="2172" w:type="dxa"/>
            <w:gridSpan w:val="2"/>
            <w:tcBorders>
              <w:top w:val="single" w:sz="4" w:space="0" w:color="0D2456"/>
              <w:left w:val="single" w:sz="4" w:space="0" w:color="0D2456"/>
              <w:bottom w:val="single" w:sz="4" w:space="0" w:color="0D2456"/>
              <w:right w:val="single" w:sz="4" w:space="0" w:color="0D2456"/>
            </w:tcBorders>
            <w:shd w:val="clear" w:color="auto" w:fill="auto"/>
          </w:tcPr>
          <w:p w14:paraId="28A9B867" w14:textId="77777777" w:rsidR="00D73D31" w:rsidRDefault="00D73D31" w:rsidP="0033128D">
            <w:pPr>
              <w:pStyle w:val="1Text"/>
              <w:rPr>
                <w:rFonts w:ascii="Arial Narrow" w:hAnsi="Arial Narrow"/>
                <w:bCs/>
              </w:rPr>
            </w:pPr>
            <w:r>
              <w:rPr>
                <w:rFonts w:ascii="Arial Narrow" w:hAnsi="Arial Narrow"/>
                <w:bCs/>
              </w:rPr>
              <w:t>Jennifer Brookes Director</w:t>
            </w:r>
          </w:p>
          <w:p w14:paraId="12141413" w14:textId="77777777" w:rsidR="00D73D31" w:rsidRDefault="00D73D31" w:rsidP="0033128D">
            <w:pPr>
              <w:pStyle w:val="1Text"/>
              <w:rPr>
                <w:rFonts w:ascii="Arial Narrow" w:hAnsi="Arial Narrow"/>
                <w:bCs/>
              </w:rPr>
            </w:pPr>
            <w:r>
              <w:rPr>
                <w:rFonts w:ascii="Arial Narrow" w:hAnsi="Arial Narrow"/>
                <w:bCs/>
              </w:rPr>
              <w:t>Michelle Walker Director</w:t>
            </w:r>
          </w:p>
          <w:p w14:paraId="2752C969" w14:textId="77777777" w:rsidR="00D73D31" w:rsidRPr="00D01C72" w:rsidRDefault="00D73D31" w:rsidP="0033128D">
            <w:pPr>
              <w:pStyle w:val="1Text"/>
              <w:rPr>
                <w:rFonts w:ascii="Arial Narrow" w:hAnsi="Arial Narrow"/>
              </w:rPr>
            </w:pPr>
            <w:r>
              <w:rPr>
                <w:rFonts w:ascii="Arial Narrow" w:hAnsi="Arial Narrow"/>
                <w:bCs/>
              </w:rPr>
              <w:t>Sally Kirkland Director</w:t>
            </w:r>
          </w:p>
          <w:p w14:paraId="2E0596F0" w14:textId="77777777" w:rsidR="00D73D31" w:rsidRPr="00D01C72" w:rsidRDefault="00D73D31" w:rsidP="0033128D">
            <w:pPr>
              <w:pStyle w:val="1Text"/>
              <w:rPr>
                <w:rFonts w:ascii="Arial Narrow" w:hAnsi="Arial Narrow"/>
              </w:rPr>
            </w:pPr>
          </w:p>
        </w:tc>
        <w:tc>
          <w:tcPr>
            <w:tcW w:w="7915" w:type="dxa"/>
            <w:tcBorders>
              <w:top w:val="single" w:sz="4" w:space="0" w:color="0D2456"/>
              <w:left w:val="single" w:sz="4" w:space="0" w:color="0D2456"/>
              <w:bottom w:val="single" w:sz="4" w:space="0" w:color="0D2456"/>
              <w:right w:val="single" w:sz="4" w:space="0" w:color="0D2456"/>
            </w:tcBorders>
            <w:shd w:val="clear" w:color="auto" w:fill="auto"/>
          </w:tcPr>
          <w:p w14:paraId="277C4E34" w14:textId="77777777" w:rsidR="00D73D31" w:rsidRPr="00666DE8" w:rsidRDefault="00D73D31" w:rsidP="0033128D">
            <w:pPr>
              <w:pStyle w:val="1Text"/>
            </w:pPr>
            <w:r w:rsidRPr="0049303C">
              <w:t xml:space="preserve">Escape routes </w:t>
            </w:r>
            <w:r>
              <w:t xml:space="preserve">in various locations </w:t>
            </w:r>
            <w:r w:rsidRPr="0049303C">
              <w:t xml:space="preserve">well </w:t>
            </w:r>
            <w:proofErr w:type="gramStart"/>
            <w:r w:rsidRPr="0049303C">
              <w:t>signed and kept clear at all times</w:t>
            </w:r>
            <w:proofErr w:type="gramEnd"/>
            <w:r>
              <w:t>. Evacuation plans are tested from time to time and updated as necessary.</w:t>
            </w:r>
          </w:p>
          <w:p w14:paraId="66D0F2A3" w14:textId="77777777" w:rsidR="00D73D31" w:rsidRPr="00D01C72" w:rsidRDefault="00D73D31" w:rsidP="0033128D">
            <w:pPr>
              <w:pStyle w:val="1Text"/>
              <w:rPr>
                <w:rFonts w:ascii="Arial Narrow" w:hAnsi="Arial Narrow"/>
                <w:b/>
                <w:shd w:val="clear" w:color="auto" w:fill="CCCCCC"/>
              </w:rPr>
            </w:pPr>
          </w:p>
          <w:p w14:paraId="78F93792" w14:textId="77777777" w:rsidR="00D73D31" w:rsidRPr="00D01C72" w:rsidRDefault="00D73D31" w:rsidP="0033128D">
            <w:pPr>
              <w:pStyle w:val="1Text"/>
              <w:rPr>
                <w:rFonts w:ascii="Arial Narrow" w:hAnsi="Arial Narrow"/>
                <w:b/>
              </w:rPr>
            </w:pPr>
            <w:r w:rsidRPr="00D01C72">
              <w:rPr>
                <w:rFonts w:ascii="Arial Narrow" w:hAnsi="Arial Narrow"/>
                <w:b/>
                <w:shd w:val="clear" w:color="auto" w:fill="CCCCCC"/>
              </w:rPr>
              <w:t xml:space="preserve"> </w:t>
            </w:r>
          </w:p>
        </w:tc>
      </w:tr>
      <w:tr w:rsidR="00D73D31" w:rsidRPr="00FA0CA6" w14:paraId="46AB46CB" w14:textId="77777777" w:rsidTr="0033128D">
        <w:trPr>
          <w:trHeight w:val="773"/>
        </w:trPr>
        <w:tc>
          <w:tcPr>
            <w:tcW w:w="5676" w:type="dxa"/>
            <w:tcBorders>
              <w:top w:val="single" w:sz="4" w:space="0" w:color="0D2456"/>
              <w:left w:val="single" w:sz="4" w:space="0" w:color="0D2456"/>
              <w:bottom w:val="single" w:sz="4" w:space="0" w:color="0D2456"/>
              <w:right w:val="single" w:sz="4" w:space="0" w:color="0D2456"/>
            </w:tcBorders>
            <w:shd w:val="clear" w:color="auto" w:fill="auto"/>
          </w:tcPr>
          <w:p w14:paraId="2413636E" w14:textId="77777777" w:rsidR="00D73D31" w:rsidRPr="0049303C" w:rsidRDefault="00D73D31" w:rsidP="0033128D">
            <w:pPr>
              <w:pStyle w:val="1Text"/>
            </w:pPr>
            <w:r w:rsidRPr="001A6095">
              <w:rPr>
                <w:sz w:val="20"/>
                <w:szCs w:val="20"/>
              </w:rPr>
              <w:t xml:space="preserve">Maintain safe and healthy working conditions, </w:t>
            </w:r>
            <w:proofErr w:type="gramStart"/>
            <w:r w:rsidRPr="001A6095">
              <w:rPr>
                <w:sz w:val="20"/>
                <w:szCs w:val="20"/>
              </w:rPr>
              <w:t>provide</w:t>
            </w:r>
            <w:proofErr w:type="gramEnd"/>
            <w:r w:rsidRPr="001A6095">
              <w:rPr>
                <w:sz w:val="20"/>
                <w:szCs w:val="20"/>
              </w:rPr>
              <w:t xml:space="preserve"> and maintain plant, equipment and machinery, and ensure safe storage/use of substances</w:t>
            </w:r>
          </w:p>
        </w:tc>
        <w:tc>
          <w:tcPr>
            <w:tcW w:w="2172" w:type="dxa"/>
            <w:gridSpan w:val="2"/>
            <w:tcBorders>
              <w:top w:val="single" w:sz="4" w:space="0" w:color="0D2456"/>
              <w:left w:val="single" w:sz="4" w:space="0" w:color="0D2456"/>
              <w:bottom w:val="single" w:sz="4" w:space="0" w:color="0D2456"/>
              <w:right w:val="single" w:sz="4" w:space="0" w:color="0D2456"/>
            </w:tcBorders>
            <w:shd w:val="clear" w:color="auto" w:fill="auto"/>
          </w:tcPr>
          <w:p w14:paraId="16DA4263" w14:textId="77777777" w:rsidR="00D73D31" w:rsidRDefault="00D73D31" w:rsidP="0033128D">
            <w:pPr>
              <w:pStyle w:val="1Text"/>
              <w:rPr>
                <w:rFonts w:ascii="Arial Narrow" w:hAnsi="Arial Narrow"/>
                <w:bCs/>
              </w:rPr>
            </w:pPr>
            <w:r>
              <w:rPr>
                <w:rFonts w:ascii="Arial Narrow" w:hAnsi="Arial Narrow"/>
                <w:bCs/>
              </w:rPr>
              <w:t>Jennifer Brookes Director</w:t>
            </w:r>
          </w:p>
          <w:p w14:paraId="4E31981F" w14:textId="77777777" w:rsidR="00D73D31" w:rsidRDefault="00D73D31" w:rsidP="0033128D">
            <w:pPr>
              <w:pStyle w:val="1Text"/>
              <w:rPr>
                <w:rFonts w:ascii="Arial Narrow" w:hAnsi="Arial Narrow"/>
                <w:bCs/>
              </w:rPr>
            </w:pPr>
            <w:r>
              <w:rPr>
                <w:rFonts w:ascii="Arial Narrow" w:hAnsi="Arial Narrow"/>
                <w:bCs/>
              </w:rPr>
              <w:t>Michelle Walker Director</w:t>
            </w:r>
          </w:p>
          <w:p w14:paraId="5FA5B407" w14:textId="77777777" w:rsidR="00D73D31" w:rsidRPr="00D01C72" w:rsidRDefault="00D73D31" w:rsidP="0033128D">
            <w:pPr>
              <w:pStyle w:val="1Text"/>
              <w:rPr>
                <w:rFonts w:ascii="Arial Narrow" w:hAnsi="Arial Narrow"/>
              </w:rPr>
            </w:pPr>
            <w:r>
              <w:rPr>
                <w:rFonts w:ascii="Arial Narrow" w:hAnsi="Arial Narrow"/>
                <w:bCs/>
              </w:rPr>
              <w:t>Sally Kirkland Director</w:t>
            </w:r>
          </w:p>
          <w:p w14:paraId="72F8576B" w14:textId="77777777" w:rsidR="00D73D31" w:rsidRPr="00D01C72" w:rsidRDefault="00D73D31" w:rsidP="0033128D">
            <w:pPr>
              <w:rPr>
                <w:rFonts w:ascii="Arial Narrow" w:hAnsi="Arial Narrow"/>
              </w:rPr>
            </w:pPr>
          </w:p>
        </w:tc>
        <w:tc>
          <w:tcPr>
            <w:tcW w:w="7915" w:type="dxa"/>
            <w:tcBorders>
              <w:top w:val="single" w:sz="4" w:space="0" w:color="0D2456"/>
              <w:left w:val="single" w:sz="4" w:space="0" w:color="0D2456"/>
              <w:bottom w:val="single" w:sz="4" w:space="0" w:color="0D2456"/>
              <w:right w:val="single" w:sz="4" w:space="0" w:color="0D2456"/>
            </w:tcBorders>
            <w:shd w:val="clear" w:color="auto" w:fill="auto"/>
          </w:tcPr>
          <w:p w14:paraId="3C3E8CC5" w14:textId="77777777" w:rsidR="00D73D31" w:rsidRPr="00D01C72" w:rsidRDefault="00D73D31" w:rsidP="0033128D">
            <w:pPr>
              <w:pStyle w:val="1Text"/>
              <w:rPr>
                <w:rFonts w:ascii="Arial Narrow" w:hAnsi="Arial Narrow"/>
              </w:rPr>
            </w:pPr>
            <w:r>
              <w:t>Toilets, washing facilities and drinking water provided.                                                                         System in place for routine</w:t>
            </w:r>
            <w:r w:rsidRPr="0049303C">
              <w:t xml:space="preserve"> </w:t>
            </w:r>
            <w:r>
              <w:t>inspections and testing of equipment and machinery and for ensuring that action is promptly taken to address any defects.</w:t>
            </w:r>
            <w:r w:rsidRPr="0049303C">
              <w:t xml:space="preserve"> </w:t>
            </w:r>
          </w:p>
        </w:tc>
      </w:tr>
    </w:tbl>
    <w:tbl>
      <w:tblPr>
        <w:tblW w:w="15763" w:type="dxa"/>
        <w:tblInd w:w="-5" w:type="dxa"/>
        <w:tblBorders>
          <w:top w:val="single" w:sz="4" w:space="0" w:color="0D2456"/>
          <w:left w:val="single" w:sz="4" w:space="0" w:color="0D2456"/>
          <w:bottom w:val="single" w:sz="4" w:space="0" w:color="0D2456"/>
          <w:right w:val="single" w:sz="4" w:space="0" w:color="0D2456"/>
          <w:insideH w:val="single" w:sz="4" w:space="0" w:color="0D2456"/>
          <w:insideV w:val="single" w:sz="4" w:space="0" w:color="0D2456"/>
        </w:tblBorders>
        <w:tblLook w:val="01E0" w:firstRow="1" w:lastRow="1" w:firstColumn="1" w:lastColumn="1" w:noHBand="0" w:noVBand="0"/>
      </w:tblPr>
      <w:tblGrid>
        <w:gridCol w:w="5641"/>
        <w:gridCol w:w="4410"/>
        <w:gridCol w:w="1080"/>
        <w:gridCol w:w="4632"/>
      </w:tblGrid>
      <w:tr w:rsidR="00D73D31" w:rsidRPr="008765A4" w14:paraId="0A8EAA24" w14:textId="77777777" w:rsidTr="00D73D31">
        <w:trPr>
          <w:cantSplit/>
          <w:trHeight w:val="455"/>
        </w:trPr>
        <w:tc>
          <w:tcPr>
            <w:tcW w:w="5641" w:type="dxa"/>
            <w:shd w:val="clear" w:color="auto" w:fill="auto"/>
            <w:vAlign w:val="center"/>
          </w:tcPr>
          <w:p w14:paraId="3D33188D" w14:textId="77777777" w:rsidR="00D73D31" w:rsidRPr="0049303C" w:rsidRDefault="00D73D31" w:rsidP="0033128D">
            <w:pPr>
              <w:pStyle w:val="1Text"/>
            </w:pPr>
            <w:r w:rsidRPr="0049303C">
              <w:t>Signed</w:t>
            </w:r>
            <w:r>
              <w:t>: Jennifer Brookes</w:t>
            </w:r>
          </w:p>
        </w:tc>
        <w:tc>
          <w:tcPr>
            <w:tcW w:w="4410" w:type="dxa"/>
            <w:shd w:val="clear" w:color="auto" w:fill="auto"/>
            <w:vAlign w:val="center"/>
          </w:tcPr>
          <w:p w14:paraId="6C41A6FF" w14:textId="77777777" w:rsidR="00D73D31" w:rsidRPr="008765A4" w:rsidRDefault="00D73D31" w:rsidP="0033128D">
            <w:pPr>
              <w:pStyle w:val="1Text"/>
              <w:rPr>
                <w:rFonts w:ascii="Arial Narrow" w:hAnsi="Arial Narrow"/>
              </w:rPr>
            </w:pPr>
            <w:r>
              <w:rPr>
                <w:noProof/>
              </w:rPr>
              <w:drawing>
                <wp:anchor distT="0" distB="0" distL="114300" distR="114300" simplePos="0" relativeHeight="251701248" behindDoc="1" locked="0" layoutInCell="1" allowOverlap="1" wp14:anchorId="1E21E63F" wp14:editId="158AB716">
                  <wp:simplePos x="0" y="0"/>
                  <wp:positionH relativeFrom="page">
                    <wp:posOffset>1104900</wp:posOffset>
                  </wp:positionH>
                  <wp:positionV relativeFrom="page">
                    <wp:posOffset>-817880</wp:posOffset>
                  </wp:positionV>
                  <wp:extent cx="369570" cy="1982470"/>
                  <wp:effectExtent l="6350" t="0" r="5080" b="5080"/>
                  <wp:wrapNone/>
                  <wp:docPr id="161732595" name="Picture 161732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ignature.pdf"/>
                          <pic:cNvPicPr/>
                        </pic:nvPicPr>
                        <pic:blipFill>
                          <a:blip r:embed="rId8">
                            <a:extLst>
                              <a:ext uri="{28A0092B-C50C-407E-A947-70E740481C1C}">
                                <a14:useLocalDpi xmlns:a14="http://schemas.microsoft.com/office/drawing/2010/main" val="0"/>
                              </a:ext>
                            </a:extLst>
                          </a:blip>
                          <a:stretch>
                            <a:fillRect/>
                          </a:stretch>
                        </pic:blipFill>
                        <pic:spPr>
                          <a:xfrm rot="16200000">
                            <a:off x="0" y="0"/>
                            <a:ext cx="369570" cy="1982470"/>
                          </a:xfrm>
                          <a:prstGeom prst="rect">
                            <a:avLst/>
                          </a:prstGeom>
                        </pic:spPr>
                      </pic:pic>
                    </a:graphicData>
                  </a:graphic>
                  <wp14:sizeRelH relativeFrom="page">
                    <wp14:pctWidth>0</wp14:pctWidth>
                  </wp14:sizeRelH>
                  <wp14:sizeRelV relativeFrom="page">
                    <wp14:pctHeight>0</wp14:pctHeight>
                  </wp14:sizeRelV>
                </wp:anchor>
              </w:drawing>
            </w:r>
          </w:p>
        </w:tc>
        <w:tc>
          <w:tcPr>
            <w:tcW w:w="1080" w:type="dxa"/>
            <w:shd w:val="clear" w:color="auto" w:fill="auto"/>
            <w:vAlign w:val="center"/>
          </w:tcPr>
          <w:p w14:paraId="2DB0734F" w14:textId="77777777" w:rsidR="00D73D31" w:rsidRPr="0049303C" w:rsidRDefault="00D73D31" w:rsidP="0033128D">
            <w:pPr>
              <w:pStyle w:val="1Text"/>
            </w:pPr>
            <w:r>
              <w:t>Date:</w:t>
            </w:r>
          </w:p>
        </w:tc>
        <w:tc>
          <w:tcPr>
            <w:tcW w:w="4632" w:type="dxa"/>
            <w:shd w:val="clear" w:color="auto" w:fill="auto"/>
            <w:vAlign w:val="center"/>
          </w:tcPr>
          <w:p w14:paraId="65445C1D" w14:textId="77777777" w:rsidR="00D73D31" w:rsidRPr="008765A4" w:rsidRDefault="00D73D31" w:rsidP="0033128D">
            <w:pPr>
              <w:pStyle w:val="1Text"/>
              <w:rPr>
                <w:rFonts w:ascii="Arial Narrow" w:hAnsi="Arial Narrow"/>
              </w:rPr>
            </w:pPr>
            <w:r>
              <w:rPr>
                <w:rFonts w:ascii="Arial Narrow" w:hAnsi="Arial Narrow"/>
                <w:shd w:val="clear" w:color="auto" w:fill="FFFF99"/>
              </w:rPr>
              <w:t>1</w:t>
            </w:r>
            <w:r w:rsidRPr="00EE166F">
              <w:rPr>
                <w:rFonts w:ascii="Arial Narrow" w:hAnsi="Arial Narrow"/>
                <w:shd w:val="clear" w:color="auto" w:fill="FFFF99"/>
                <w:vertAlign w:val="superscript"/>
              </w:rPr>
              <w:t>st</w:t>
            </w:r>
            <w:r>
              <w:rPr>
                <w:rFonts w:ascii="Arial Narrow" w:hAnsi="Arial Narrow"/>
                <w:shd w:val="clear" w:color="auto" w:fill="FFFF99"/>
              </w:rPr>
              <w:t xml:space="preserve"> September 2023</w:t>
            </w:r>
          </w:p>
        </w:tc>
      </w:tr>
      <w:tr w:rsidR="00D73D31" w:rsidRPr="0049303C" w14:paraId="378B753B" w14:textId="77777777" w:rsidTr="00D73D31">
        <w:trPr>
          <w:cantSplit/>
        </w:trPr>
        <w:tc>
          <w:tcPr>
            <w:tcW w:w="5641" w:type="dxa"/>
            <w:shd w:val="clear" w:color="auto" w:fill="auto"/>
          </w:tcPr>
          <w:p w14:paraId="5048A03C" w14:textId="77777777" w:rsidR="00D73D31" w:rsidRPr="008765A4" w:rsidRDefault="00D73D31" w:rsidP="0033128D">
            <w:pPr>
              <w:rPr>
                <w:sz w:val="20"/>
                <w:szCs w:val="20"/>
              </w:rPr>
            </w:pPr>
            <w:r w:rsidRPr="008765A4">
              <w:rPr>
                <w:sz w:val="20"/>
                <w:szCs w:val="20"/>
              </w:rPr>
              <w:t>Health and safety law poster is displayed at (location)</w:t>
            </w:r>
          </w:p>
        </w:tc>
        <w:tc>
          <w:tcPr>
            <w:tcW w:w="10122" w:type="dxa"/>
            <w:gridSpan w:val="3"/>
            <w:shd w:val="clear" w:color="auto" w:fill="auto"/>
          </w:tcPr>
          <w:p w14:paraId="0D37FA56" w14:textId="77777777" w:rsidR="00D73D31" w:rsidRPr="008765A4" w:rsidRDefault="00D73D31" w:rsidP="0033128D">
            <w:pPr>
              <w:pStyle w:val="1Text"/>
              <w:rPr>
                <w:rFonts w:ascii="Arial Narrow" w:hAnsi="Arial Narrow"/>
              </w:rPr>
            </w:pPr>
            <w:r>
              <w:rPr>
                <w:rFonts w:ascii="Arial Narrow" w:hAnsi="Arial Narrow"/>
              </w:rPr>
              <w:t>Reception</w:t>
            </w:r>
          </w:p>
        </w:tc>
      </w:tr>
      <w:tr w:rsidR="00D73D31" w:rsidRPr="008765A4" w14:paraId="4A18ACE0" w14:textId="77777777" w:rsidTr="00D73D31">
        <w:trPr>
          <w:cantSplit/>
        </w:trPr>
        <w:tc>
          <w:tcPr>
            <w:tcW w:w="5641" w:type="dxa"/>
            <w:shd w:val="clear" w:color="auto" w:fill="auto"/>
          </w:tcPr>
          <w:p w14:paraId="07D0B116" w14:textId="33F06B3D" w:rsidR="00D73D31" w:rsidRPr="008765A4" w:rsidRDefault="00D73D31" w:rsidP="0033128D">
            <w:pPr>
              <w:rPr>
                <w:sz w:val="20"/>
                <w:szCs w:val="20"/>
              </w:rPr>
            </w:pPr>
            <w:r w:rsidRPr="008765A4">
              <w:rPr>
                <w:sz w:val="20"/>
                <w:szCs w:val="20"/>
              </w:rPr>
              <w:t>First-aid box is located:</w:t>
            </w:r>
          </w:p>
        </w:tc>
        <w:tc>
          <w:tcPr>
            <w:tcW w:w="10122" w:type="dxa"/>
            <w:gridSpan w:val="3"/>
            <w:shd w:val="clear" w:color="auto" w:fill="auto"/>
          </w:tcPr>
          <w:p w14:paraId="6C26590E" w14:textId="77777777" w:rsidR="00D73D31" w:rsidRPr="008765A4" w:rsidRDefault="00D73D31" w:rsidP="0033128D">
            <w:pPr>
              <w:pStyle w:val="1Text"/>
              <w:rPr>
                <w:rFonts w:ascii="Arial Narrow" w:hAnsi="Arial Narrow"/>
                <w:lang w:val="de-DE"/>
              </w:rPr>
            </w:pPr>
            <w:r>
              <w:rPr>
                <w:rFonts w:ascii="Arial Narrow" w:hAnsi="Arial Narrow"/>
                <w:lang w:val="de-DE"/>
              </w:rPr>
              <w:t>Reception</w:t>
            </w:r>
          </w:p>
          <w:p w14:paraId="1633538B" w14:textId="77777777" w:rsidR="00D73D31" w:rsidRPr="008765A4" w:rsidRDefault="00D73D31" w:rsidP="0033128D">
            <w:pPr>
              <w:pStyle w:val="1Text"/>
              <w:rPr>
                <w:rFonts w:ascii="Arial Narrow" w:hAnsi="Arial Narrow"/>
                <w:lang w:val="de-DE"/>
              </w:rPr>
            </w:pPr>
          </w:p>
        </w:tc>
      </w:tr>
      <w:tr w:rsidR="00D73D31" w:rsidRPr="0049303C" w14:paraId="06E9C8A8" w14:textId="77777777" w:rsidTr="00D73D31">
        <w:trPr>
          <w:cantSplit/>
          <w:trHeight w:val="455"/>
        </w:trPr>
        <w:tc>
          <w:tcPr>
            <w:tcW w:w="5641" w:type="dxa"/>
            <w:shd w:val="clear" w:color="auto" w:fill="auto"/>
            <w:vAlign w:val="center"/>
          </w:tcPr>
          <w:p w14:paraId="2FACDBC0" w14:textId="77777777" w:rsidR="00D73D31" w:rsidRPr="0049303C" w:rsidRDefault="00D73D31" w:rsidP="0033128D">
            <w:pPr>
              <w:pStyle w:val="1Text"/>
            </w:pPr>
            <w:r w:rsidRPr="008765A4">
              <w:rPr>
                <w:sz w:val="20"/>
                <w:szCs w:val="20"/>
              </w:rPr>
              <w:t>Accident book is located:</w:t>
            </w:r>
          </w:p>
        </w:tc>
        <w:tc>
          <w:tcPr>
            <w:tcW w:w="10122" w:type="dxa"/>
            <w:gridSpan w:val="3"/>
            <w:shd w:val="clear" w:color="auto" w:fill="auto"/>
            <w:vAlign w:val="center"/>
          </w:tcPr>
          <w:p w14:paraId="15772E71" w14:textId="77777777" w:rsidR="00D73D31" w:rsidRPr="008765A4" w:rsidRDefault="00D73D31" w:rsidP="0033128D">
            <w:pPr>
              <w:pStyle w:val="1Text"/>
              <w:rPr>
                <w:rFonts w:ascii="Arial Narrow" w:hAnsi="Arial Narrow"/>
                <w:lang w:val="de-DE"/>
              </w:rPr>
            </w:pPr>
            <w:r>
              <w:rPr>
                <w:rFonts w:ascii="Arial Narrow" w:hAnsi="Arial Narrow"/>
                <w:lang w:val="de-DE"/>
              </w:rPr>
              <w:t>Reception</w:t>
            </w:r>
          </w:p>
          <w:p w14:paraId="183D68CA" w14:textId="77777777" w:rsidR="00D73D31" w:rsidRPr="008765A4" w:rsidRDefault="00D73D31" w:rsidP="0033128D">
            <w:pPr>
              <w:pStyle w:val="1Text"/>
              <w:rPr>
                <w:rFonts w:ascii="Arial Narrow" w:hAnsi="Arial Narrow"/>
              </w:rPr>
            </w:pPr>
          </w:p>
        </w:tc>
      </w:tr>
    </w:tbl>
    <w:p w14:paraId="1B5F281D" w14:textId="77777777" w:rsidR="00D73D31" w:rsidRDefault="00D73D31" w:rsidP="00690629">
      <w:pPr>
        <w:spacing w:line="360" w:lineRule="auto"/>
        <w:rPr>
          <w:rFonts w:cstheme="minorHAnsi"/>
          <w:sz w:val="20"/>
          <w:szCs w:val="20"/>
        </w:rPr>
        <w:sectPr w:rsidR="00D73D31" w:rsidSect="00B70716">
          <w:pgSz w:w="16838" w:h="11906" w:orient="landscape"/>
          <w:pgMar w:top="720" w:right="720" w:bottom="720" w:left="720" w:header="708" w:footer="708" w:gutter="0"/>
          <w:cols w:space="708"/>
          <w:docGrid w:linePitch="360"/>
        </w:sectPr>
      </w:pPr>
    </w:p>
    <w:p w14:paraId="2C92A3AC" w14:textId="77777777" w:rsidR="007B58BD" w:rsidRDefault="007B58BD" w:rsidP="007B58BD">
      <w:pPr>
        <w:rPr>
          <w:sz w:val="18"/>
        </w:rPr>
      </w:pPr>
      <w:r>
        <w:rPr>
          <w:noProof/>
        </w:rPr>
        <w:lastRenderedPageBreak/>
        <w:drawing>
          <wp:anchor distT="0" distB="0" distL="114300" distR="114300" simplePos="0" relativeHeight="251670528" behindDoc="1" locked="0" layoutInCell="1" allowOverlap="1" wp14:anchorId="69C616FC" wp14:editId="6F6CA4F9">
            <wp:simplePos x="0" y="0"/>
            <wp:positionH relativeFrom="column">
              <wp:posOffset>-99060</wp:posOffset>
            </wp:positionH>
            <wp:positionV relativeFrom="paragraph">
              <wp:posOffset>-180340</wp:posOffset>
            </wp:positionV>
            <wp:extent cx="1752600" cy="242062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52600" cy="2420620"/>
                    </a:xfrm>
                    <a:prstGeom prst="rect">
                      <a:avLst/>
                    </a:prstGeom>
                    <a:noFill/>
                  </pic:spPr>
                </pic:pic>
              </a:graphicData>
            </a:graphic>
            <wp14:sizeRelH relativeFrom="page">
              <wp14:pctWidth>0</wp14:pctWidth>
            </wp14:sizeRelH>
            <wp14:sizeRelV relativeFrom="page">
              <wp14:pctHeight>0</wp14:pctHeight>
            </wp14:sizeRelV>
          </wp:anchor>
        </w:drawing>
      </w:r>
      <w:r>
        <w:rPr>
          <w:sz w:val="18"/>
        </w:rPr>
        <w:t xml:space="preserve">    </w:t>
      </w:r>
    </w:p>
    <w:p w14:paraId="109DCDBC" w14:textId="77777777" w:rsidR="007B58BD" w:rsidRDefault="007B58BD" w:rsidP="007B58BD">
      <w:pPr>
        <w:rPr>
          <w:sz w:val="18"/>
        </w:rPr>
      </w:pPr>
    </w:p>
    <w:p w14:paraId="10EA6D62" w14:textId="77777777" w:rsidR="007B58BD" w:rsidRDefault="007B58BD" w:rsidP="007B58BD">
      <w:pPr>
        <w:rPr>
          <w:sz w:val="18"/>
        </w:rPr>
      </w:pPr>
    </w:p>
    <w:p w14:paraId="0C72F20A" w14:textId="77777777" w:rsidR="007B58BD" w:rsidRDefault="007B58BD" w:rsidP="007B58BD">
      <w:pPr>
        <w:rPr>
          <w:sz w:val="18"/>
        </w:rPr>
      </w:pPr>
    </w:p>
    <w:p w14:paraId="30BC2E45" w14:textId="77777777" w:rsidR="007B58BD" w:rsidRPr="00D03BF6" w:rsidRDefault="007B58BD" w:rsidP="007B58BD">
      <w:pPr>
        <w:ind w:left="1440" w:firstLine="720"/>
        <w:rPr>
          <w:rFonts w:ascii="DK Sugary Pancake" w:hAnsi="DK Sugary Pancake"/>
          <w:sz w:val="44"/>
          <w:szCs w:val="44"/>
        </w:rPr>
      </w:pPr>
      <w:r w:rsidRPr="00D03BF6">
        <w:rPr>
          <w:rFonts w:ascii="DK Sugary Pancake" w:hAnsi="DK Sugary Pancake"/>
          <w:b/>
          <w:sz w:val="44"/>
          <w:szCs w:val="44"/>
        </w:rPr>
        <w:t>RECRUITMENT OF EX-OFFENDERS POLICY</w:t>
      </w:r>
    </w:p>
    <w:p w14:paraId="3E47CF3B" w14:textId="77777777" w:rsidR="007B58BD" w:rsidRDefault="007B58BD" w:rsidP="007B58BD">
      <w:pPr>
        <w:spacing w:before="60"/>
        <w:rPr>
          <w:sz w:val="18"/>
        </w:rPr>
      </w:pPr>
    </w:p>
    <w:p w14:paraId="63E5CCD1" w14:textId="77777777" w:rsidR="007B58BD" w:rsidRDefault="007B58BD" w:rsidP="007B58BD">
      <w:pPr>
        <w:spacing w:before="60"/>
        <w:rPr>
          <w:sz w:val="18"/>
        </w:rPr>
      </w:pPr>
    </w:p>
    <w:p w14:paraId="01EF6B96" w14:textId="77777777" w:rsidR="007B58BD" w:rsidRDefault="007B58BD" w:rsidP="007B58BD">
      <w:pPr>
        <w:spacing w:before="60" w:line="360" w:lineRule="auto"/>
        <w:rPr>
          <w:b/>
          <w:sz w:val="20"/>
          <w:szCs w:val="20"/>
        </w:rPr>
      </w:pPr>
    </w:p>
    <w:p w14:paraId="58FEFE0E" w14:textId="77777777" w:rsidR="007B58BD" w:rsidRDefault="007B58BD" w:rsidP="007B58BD">
      <w:pPr>
        <w:spacing w:before="60" w:line="360" w:lineRule="auto"/>
        <w:rPr>
          <w:b/>
          <w:sz w:val="20"/>
          <w:szCs w:val="20"/>
        </w:rPr>
      </w:pPr>
    </w:p>
    <w:p w14:paraId="49655181" w14:textId="77777777" w:rsidR="007B58BD" w:rsidRDefault="007B58BD" w:rsidP="007B58BD">
      <w:pPr>
        <w:spacing w:before="60" w:line="360" w:lineRule="auto"/>
        <w:rPr>
          <w:b/>
          <w:sz w:val="20"/>
          <w:szCs w:val="20"/>
        </w:rPr>
      </w:pPr>
    </w:p>
    <w:p w14:paraId="4EF49A5A" w14:textId="77777777" w:rsidR="007B58BD" w:rsidRDefault="007B58BD" w:rsidP="007B58BD">
      <w:pPr>
        <w:spacing w:before="60" w:line="360" w:lineRule="auto"/>
        <w:rPr>
          <w:b/>
          <w:sz w:val="20"/>
          <w:szCs w:val="20"/>
        </w:rPr>
      </w:pPr>
    </w:p>
    <w:p w14:paraId="18D25C65" w14:textId="77777777" w:rsidR="007B58BD" w:rsidRDefault="007B58BD" w:rsidP="007B58BD">
      <w:pPr>
        <w:spacing w:before="60" w:line="360" w:lineRule="auto"/>
        <w:rPr>
          <w:b/>
          <w:sz w:val="20"/>
          <w:szCs w:val="20"/>
        </w:rPr>
      </w:pPr>
    </w:p>
    <w:p w14:paraId="592F3F2B" w14:textId="77777777" w:rsidR="007B58BD" w:rsidRDefault="007B58BD" w:rsidP="007B58BD">
      <w:pPr>
        <w:spacing w:before="60" w:line="360" w:lineRule="auto"/>
        <w:rPr>
          <w:b/>
          <w:sz w:val="20"/>
          <w:szCs w:val="20"/>
        </w:rPr>
      </w:pPr>
    </w:p>
    <w:p w14:paraId="04974278" w14:textId="77777777" w:rsidR="007B58BD" w:rsidRDefault="007B58BD" w:rsidP="007B58BD">
      <w:pPr>
        <w:spacing w:before="60" w:line="360" w:lineRule="auto"/>
        <w:rPr>
          <w:b/>
          <w:sz w:val="20"/>
          <w:szCs w:val="20"/>
        </w:rPr>
      </w:pPr>
    </w:p>
    <w:p w14:paraId="39DDB402" w14:textId="77777777" w:rsidR="007B58BD" w:rsidRDefault="007B58BD" w:rsidP="007B58BD">
      <w:pPr>
        <w:spacing w:before="60" w:line="360" w:lineRule="auto"/>
        <w:rPr>
          <w:b/>
          <w:sz w:val="20"/>
          <w:szCs w:val="20"/>
        </w:rPr>
      </w:pPr>
    </w:p>
    <w:p w14:paraId="094F9655" w14:textId="77777777" w:rsidR="007B58BD" w:rsidRDefault="007B58BD" w:rsidP="007B58BD">
      <w:pPr>
        <w:spacing w:before="60" w:line="360" w:lineRule="auto"/>
        <w:rPr>
          <w:b/>
          <w:sz w:val="20"/>
          <w:szCs w:val="20"/>
        </w:rPr>
      </w:pPr>
    </w:p>
    <w:p w14:paraId="4D46FA0B" w14:textId="77777777" w:rsidR="007B58BD" w:rsidRDefault="007B58BD" w:rsidP="007B58BD">
      <w:pPr>
        <w:spacing w:before="60" w:line="360" w:lineRule="auto"/>
        <w:rPr>
          <w:b/>
          <w:sz w:val="20"/>
          <w:szCs w:val="20"/>
        </w:rPr>
      </w:pPr>
    </w:p>
    <w:p w14:paraId="36F3568E" w14:textId="77777777" w:rsidR="007B58BD" w:rsidRDefault="007B58BD" w:rsidP="007B58BD">
      <w:pPr>
        <w:spacing w:before="60" w:line="360" w:lineRule="auto"/>
        <w:rPr>
          <w:b/>
          <w:sz w:val="20"/>
          <w:szCs w:val="20"/>
        </w:rPr>
      </w:pPr>
    </w:p>
    <w:p w14:paraId="304C6845" w14:textId="77777777" w:rsidR="007B58BD" w:rsidRDefault="007B58BD" w:rsidP="007B58BD">
      <w:pPr>
        <w:spacing w:before="60" w:line="360" w:lineRule="auto"/>
        <w:rPr>
          <w:b/>
          <w:sz w:val="20"/>
          <w:szCs w:val="20"/>
        </w:rPr>
      </w:pPr>
    </w:p>
    <w:p w14:paraId="7E48DB01" w14:textId="77777777" w:rsidR="007B58BD" w:rsidRDefault="007B58BD" w:rsidP="007B58BD">
      <w:pPr>
        <w:spacing w:before="60" w:line="360" w:lineRule="auto"/>
        <w:rPr>
          <w:b/>
          <w:sz w:val="20"/>
          <w:szCs w:val="20"/>
        </w:rPr>
      </w:pPr>
    </w:p>
    <w:p w14:paraId="4C06C18E" w14:textId="6698060A" w:rsidR="007B58BD" w:rsidRDefault="00D03BF6" w:rsidP="007B58BD">
      <w:pPr>
        <w:spacing w:before="60" w:line="360" w:lineRule="auto"/>
        <w:rPr>
          <w:b/>
          <w:sz w:val="20"/>
          <w:szCs w:val="20"/>
        </w:rPr>
      </w:pPr>
      <w:r>
        <w:rPr>
          <w:noProof/>
        </w:rPr>
        <w:drawing>
          <wp:anchor distT="0" distB="0" distL="114300" distR="114300" simplePos="0" relativeHeight="251705344" behindDoc="1" locked="0" layoutInCell="1" allowOverlap="1" wp14:anchorId="6360B3B2" wp14:editId="12BBE958">
            <wp:simplePos x="0" y="0"/>
            <wp:positionH relativeFrom="page">
              <wp:posOffset>1727200</wp:posOffset>
            </wp:positionH>
            <wp:positionV relativeFrom="page">
              <wp:posOffset>7555865</wp:posOffset>
            </wp:positionV>
            <wp:extent cx="369570" cy="1982470"/>
            <wp:effectExtent l="6350" t="0" r="5080" b="5080"/>
            <wp:wrapNone/>
            <wp:docPr id="129329480" name="Picture 129329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ignature.pdf"/>
                    <pic:cNvPicPr/>
                  </pic:nvPicPr>
                  <pic:blipFill>
                    <a:blip r:embed="rId8">
                      <a:extLst>
                        <a:ext uri="{28A0092B-C50C-407E-A947-70E740481C1C}">
                          <a14:useLocalDpi xmlns:a14="http://schemas.microsoft.com/office/drawing/2010/main" val="0"/>
                        </a:ext>
                      </a:extLst>
                    </a:blip>
                    <a:stretch>
                      <a:fillRect/>
                    </a:stretch>
                  </pic:blipFill>
                  <pic:spPr>
                    <a:xfrm rot="16200000">
                      <a:off x="0" y="0"/>
                      <a:ext cx="369570" cy="1982470"/>
                    </a:xfrm>
                    <a:prstGeom prst="rect">
                      <a:avLst/>
                    </a:prstGeom>
                  </pic:spPr>
                </pic:pic>
              </a:graphicData>
            </a:graphic>
            <wp14:sizeRelH relativeFrom="page">
              <wp14:pctWidth>0</wp14:pctWidth>
            </wp14:sizeRelH>
            <wp14:sizeRelV relativeFrom="page">
              <wp14:pctHeight>0</wp14:pctHeight>
            </wp14:sizeRelV>
          </wp:anchor>
        </w:drawing>
      </w:r>
    </w:p>
    <w:p w14:paraId="3A3C38BB" w14:textId="59B68117" w:rsidR="007B58BD" w:rsidRDefault="007B58BD" w:rsidP="007B58BD">
      <w:pPr>
        <w:spacing w:before="60" w:line="360" w:lineRule="auto"/>
        <w:rPr>
          <w:b/>
          <w:sz w:val="20"/>
          <w:szCs w:val="20"/>
        </w:rPr>
      </w:pPr>
    </w:p>
    <w:p w14:paraId="33593719" w14:textId="148EC44D" w:rsidR="007B58BD" w:rsidRDefault="007B58BD" w:rsidP="007B58BD">
      <w:pPr>
        <w:spacing w:before="60" w:line="360" w:lineRule="auto"/>
        <w:rPr>
          <w:b/>
          <w:sz w:val="20"/>
          <w:szCs w:val="20"/>
        </w:rPr>
      </w:pPr>
    </w:p>
    <w:p w14:paraId="03C19B9D" w14:textId="1626B91B" w:rsidR="00D03BF6" w:rsidRPr="004E7C86" w:rsidRDefault="00D03BF6" w:rsidP="00D03BF6">
      <w:pPr>
        <w:spacing w:after="150" w:line="360" w:lineRule="auto"/>
        <w:rPr>
          <w:rFonts w:ascii="Bradley Hand ITC" w:eastAsia="Times New Roman" w:hAnsi="Bradley Hand ITC" w:cs="Times New Roman"/>
        </w:rPr>
      </w:pPr>
      <w:r w:rsidRPr="009A166A">
        <w:rPr>
          <w:b/>
          <w:bCs/>
          <w:noProof/>
        </w:rPr>
        <w:drawing>
          <wp:anchor distT="0" distB="0" distL="114300" distR="114300" simplePos="0" relativeHeight="251703296" behindDoc="1" locked="0" layoutInCell="1" allowOverlap="1" wp14:anchorId="39D6EA43" wp14:editId="04E5ED4D">
            <wp:simplePos x="0" y="0"/>
            <wp:positionH relativeFrom="column">
              <wp:posOffset>762000</wp:posOffset>
            </wp:positionH>
            <wp:positionV relativeFrom="paragraph">
              <wp:posOffset>323215</wp:posOffset>
            </wp:positionV>
            <wp:extent cx="1771650" cy="1086124"/>
            <wp:effectExtent l="0" t="0" r="0" b="6350"/>
            <wp:wrapNone/>
            <wp:docPr id="590558466" name="Picture 590558466" descr="A signatur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557484" name="Picture 445557484" descr="A signature on a white background&#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71650" cy="1086124"/>
                    </a:xfrm>
                    <a:prstGeom prst="rect">
                      <a:avLst/>
                    </a:prstGeom>
                    <a:noFill/>
                  </pic:spPr>
                </pic:pic>
              </a:graphicData>
            </a:graphic>
            <wp14:sizeRelH relativeFrom="page">
              <wp14:pctWidth>0</wp14:pctWidth>
            </wp14:sizeRelH>
            <wp14:sizeRelV relativeFrom="page">
              <wp14:pctHeight>0</wp14:pctHeight>
            </wp14:sizeRelV>
          </wp:anchor>
        </w:drawing>
      </w:r>
      <w:r>
        <w:rPr>
          <w:rFonts w:ascii="Century Gothic" w:eastAsia="Times New Roman" w:hAnsi="Century Gothic" w:cs="Times New Roman"/>
          <w:b/>
          <w:bCs/>
        </w:rPr>
        <w:t>Signed:</w:t>
      </w:r>
      <w:r>
        <w:rPr>
          <w:rFonts w:ascii="Century Gothic" w:eastAsia="Times New Roman" w:hAnsi="Century Gothic" w:cs="Times New Roman"/>
          <w:b/>
          <w:bCs/>
        </w:rPr>
        <w:tab/>
      </w:r>
      <w:r>
        <w:rPr>
          <w:rFonts w:ascii="Century Gothic" w:eastAsia="Times New Roman" w:hAnsi="Century Gothic" w:cs="Times New Roman"/>
          <w:b/>
          <w:bCs/>
        </w:rPr>
        <w:tab/>
      </w:r>
      <w:r>
        <w:rPr>
          <w:rFonts w:ascii="Century Gothic" w:eastAsia="Times New Roman" w:hAnsi="Century Gothic" w:cs="Times New Roman"/>
          <w:b/>
          <w:bCs/>
        </w:rPr>
        <w:tab/>
      </w:r>
      <w:r>
        <w:rPr>
          <w:rFonts w:ascii="Century Gothic" w:eastAsia="Times New Roman" w:hAnsi="Century Gothic" w:cs="Times New Roman"/>
          <w:b/>
          <w:bCs/>
        </w:rPr>
        <w:tab/>
      </w:r>
      <w:r>
        <w:rPr>
          <w:rFonts w:ascii="Century Gothic" w:eastAsia="Times New Roman" w:hAnsi="Century Gothic" w:cs="Times New Roman"/>
          <w:b/>
          <w:bCs/>
        </w:rPr>
        <w:tab/>
        <w:t>Date:</w:t>
      </w:r>
      <w:proofErr w:type="gramStart"/>
      <w:r>
        <w:rPr>
          <w:rFonts w:ascii="Century Gothic" w:eastAsia="Times New Roman" w:hAnsi="Century Gothic" w:cs="Times New Roman"/>
          <w:b/>
          <w:bCs/>
        </w:rPr>
        <w:tab/>
        <w:t xml:space="preserve">  </w:t>
      </w:r>
      <w:r>
        <w:rPr>
          <w:rFonts w:ascii="Bradley Hand ITC" w:eastAsia="Times New Roman" w:hAnsi="Bradley Hand ITC" w:cs="Times New Roman"/>
        </w:rPr>
        <w:t>February</w:t>
      </w:r>
      <w:proofErr w:type="gramEnd"/>
      <w:r>
        <w:rPr>
          <w:rFonts w:ascii="Bradley Hand ITC" w:eastAsia="Times New Roman" w:hAnsi="Bradley Hand ITC" w:cs="Times New Roman"/>
        </w:rPr>
        <w:t xml:space="preserve"> 1</w:t>
      </w:r>
      <w:r w:rsidRPr="00D73D31">
        <w:rPr>
          <w:rFonts w:ascii="Bradley Hand ITC" w:eastAsia="Times New Roman" w:hAnsi="Bradley Hand ITC" w:cs="Times New Roman"/>
          <w:vertAlign w:val="superscript"/>
        </w:rPr>
        <w:t>st</w:t>
      </w:r>
      <w:r>
        <w:rPr>
          <w:rFonts w:ascii="Bradley Hand ITC" w:eastAsia="Times New Roman" w:hAnsi="Bradley Hand ITC" w:cs="Times New Roman"/>
        </w:rPr>
        <w:t xml:space="preserve"> 2024</w:t>
      </w:r>
    </w:p>
    <w:p w14:paraId="357B8D42" w14:textId="77777777" w:rsidR="00D03BF6" w:rsidRDefault="00D03BF6" w:rsidP="00D03BF6">
      <w:pPr>
        <w:spacing w:after="150" w:line="360" w:lineRule="auto"/>
        <w:rPr>
          <w:rFonts w:ascii="Century Gothic" w:eastAsia="Times New Roman" w:hAnsi="Century Gothic" w:cs="Times New Roman"/>
          <w:b/>
          <w:bCs/>
        </w:rPr>
      </w:pPr>
    </w:p>
    <w:p w14:paraId="5FE6F1CB" w14:textId="77777777" w:rsidR="00D03BF6" w:rsidRPr="004E7C86" w:rsidRDefault="00D03BF6" w:rsidP="00D03BF6">
      <w:pPr>
        <w:spacing w:after="150" w:line="360" w:lineRule="auto"/>
        <w:rPr>
          <w:rFonts w:ascii="Bradley Hand ITC" w:eastAsia="Times New Roman" w:hAnsi="Bradley Hand ITC" w:cs="Times New Roman"/>
        </w:rPr>
      </w:pPr>
      <w:r>
        <w:rPr>
          <w:rFonts w:ascii="Century Gothic" w:eastAsia="Times New Roman" w:hAnsi="Century Gothic" w:cs="Times New Roman"/>
          <w:b/>
          <w:bCs/>
        </w:rPr>
        <w:t>Signed:</w:t>
      </w:r>
      <w:r>
        <w:rPr>
          <w:rFonts w:ascii="Century Gothic" w:eastAsia="Times New Roman" w:hAnsi="Century Gothic" w:cs="Times New Roman"/>
          <w:b/>
          <w:bCs/>
        </w:rPr>
        <w:tab/>
      </w:r>
      <w:r>
        <w:rPr>
          <w:rFonts w:ascii="Century Gothic" w:eastAsia="Times New Roman" w:hAnsi="Century Gothic" w:cs="Times New Roman"/>
          <w:b/>
          <w:bCs/>
        </w:rPr>
        <w:tab/>
      </w:r>
      <w:r>
        <w:rPr>
          <w:rFonts w:ascii="Century Gothic" w:eastAsia="Times New Roman" w:hAnsi="Century Gothic" w:cs="Times New Roman"/>
          <w:b/>
          <w:bCs/>
        </w:rPr>
        <w:tab/>
      </w:r>
      <w:r>
        <w:rPr>
          <w:rFonts w:ascii="Century Gothic" w:eastAsia="Times New Roman" w:hAnsi="Century Gothic" w:cs="Times New Roman"/>
          <w:b/>
          <w:bCs/>
        </w:rPr>
        <w:tab/>
      </w:r>
      <w:r>
        <w:rPr>
          <w:rFonts w:ascii="Century Gothic" w:eastAsia="Times New Roman" w:hAnsi="Century Gothic" w:cs="Times New Roman"/>
          <w:b/>
          <w:bCs/>
        </w:rPr>
        <w:tab/>
        <w:t>Date:</w:t>
      </w:r>
      <w:r>
        <w:rPr>
          <w:rFonts w:ascii="Century Gothic" w:eastAsia="Times New Roman" w:hAnsi="Century Gothic" w:cs="Times New Roman"/>
          <w:b/>
          <w:bCs/>
        </w:rPr>
        <w:tab/>
        <w:t xml:space="preserve"> </w:t>
      </w:r>
      <w:r>
        <w:rPr>
          <w:rFonts w:ascii="Bradley Hand ITC" w:eastAsia="Times New Roman" w:hAnsi="Bradley Hand ITC" w:cs="Times New Roman"/>
        </w:rPr>
        <w:t>February 1</w:t>
      </w:r>
      <w:r w:rsidRPr="00D73D31">
        <w:rPr>
          <w:rFonts w:ascii="Bradley Hand ITC" w:eastAsia="Times New Roman" w:hAnsi="Bradley Hand ITC" w:cs="Times New Roman"/>
          <w:vertAlign w:val="superscript"/>
        </w:rPr>
        <w:t>st</w:t>
      </w:r>
      <w:proofErr w:type="gramStart"/>
      <w:r>
        <w:rPr>
          <w:rFonts w:ascii="Bradley Hand ITC" w:eastAsia="Times New Roman" w:hAnsi="Bradley Hand ITC" w:cs="Times New Roman"/>
        </w:rPr>
        <w:t xml:space="preserve"> 2024</w:t>
      </w:r>
      <w:proofErr w:type="gramEnd"/>
    </w:p>
    <w:p w14:paraId="447626F7" w14:textId="77777777" w:rsidR="00D03BF6" w:rsidRDefault="00D03BF6" w:rsidP="007B58BD">
      <w:pPr>
        <w:spacing w:before="36" w:line="360" w:lineRule="auto"/>
        <w:rPr>
          <w:b/>
          <w:sz w:val="20"/>
          <w:szCs w:val="20"/>
        </w:rPr>
      </w:pPr>
    </w:p>
    <w:p w14:paraId="77B9889A" w14:textId="77777777" w:rsidR="00D03BF6" w:rsidRDefault="00D03BF6" w:rsidP="007B58BD">
      <w:pPr>
        <w:spacing w:before="36" w:line="360" w:lineRule="auto"/>
        <w:rPr>
          <w:b/>
          <w:sz w:val="20"/>
          <w:szCs w:val="20"/>
        </w:rPr>
      </w:pPr>
    </w:p>
    <w:p w14:paraId="3A361769" w14:textId="77777777" w:rsidR="007B58BD" w:rsidRPr="0079057C" w:rsidRDefault="007B58BD" w:rsidP="007B58BD">
      <w:pPr>
        <w:spacing w:before="36" w:line="360" w:lineRule="auto"/>
        <w:rPr>
          <w:b/>
          <w:sz w:val="20"/>
          <w:szCs w:val="20"/>
        </w:rPr>
      </w:pPr>
      <w:r w:rsidRPr="005034D3">
        <w:rPr>
          <w:rFonts w:ascii="DK Sugary Pancake" w:hAnsi="DK Sugary Pancake"/>
          <w:b/>
          <w:sz w:val="20"/>
          <w:szCs w:val="20"/>
        </w:rPr>
        <w:lastRenderedPageBreak/>
        <w:t xml:space="preserve">Introduction </w:t>
      </w:r>
    </w:p>
    <w:p w14:paraId="482CDD77" w14:textId="77777777" w:rsidR="007B58BD" w:rsidRDefault="007B58BD" w:rsidP="007B58BD">
      <w:pPr>
        <w:spacing w:line="360" w:lineRule="auto"/>
        <w:rPr>
          <w:rFonts w:cstheme="minorHAnsi"/>
          <w:sz w:val="20"/>
          <w:szCs w:val="20"/>
        </w:rPr>
      </w:pPr>
      <w:r>
        <w:rPr>
          <w:rFonts w:cstheme="minorHAnsi"/>
          <w:sz w:val="20"/>
          <w:szCs w:val="20"/>
        </w:rPr>
        <w:t>A</w:t>
      </w:r>
      <w:r w:rsidRPr="00962A7B">
        <w:rPr>
          <w:rFonts w:cstheme="minorHAnsi"/>
          <w:sz w:val="20"/>
          <w:szCs w:val="20"/>
        </w:rPr>
        <w:t xml:space="preserve">s an organisation assessing applicants’ suitability for positions which are included in the Rehabilitation of Offenders Act 1974 (Exceptions) Order using criminal record checks processed through the Disclosure and Barring Service (DBS), </w:t>
      </w:r>
      <w:r>
        <w:rPr>
          <w:rFonts w:cstheme="minorHAnsi"/>
          <w:sz w:val="20"/>
          <w:szCs w:val="20"/>
        </w:rPr>
        <w:t>Get Wise</w:t>
      </w:r>
      <w:r w:rsidRPr="00962A7B">
        <w:rPr>
          <w:rFonts w:cstheme="minorHAnsi"/>
          <w:sz w:val="20"/>
          <w:szCs w:val="20"/>
        </w:rPr>
        <w:t xml:space="preserve"> complies fully with the code of practice</w:t>
      </w:r>
      <w:r>
        <w:rPr>
          <w:rFonts w:cstheme="minorHAnsi"/>
          <w:sz w:val="20"/>
          <w:szCs w:val="20"/>
        </w:rPr>
        <w:t xml:space="preserve"> (See references below)</w:t>
      </w:r>
      <w:r w:rsidRPr="00962A7B">
        <w:rPr>
          <w:rFonts w:cstheme="minorHAnsi"/>
          <w:sz w:val="20"/>
          <w:szCs w:val="20"/>
        </w:rPr>
        <w:t xml:space="preserve"> and undertakes to treat all applicants for positions fairly</w:t>
      </w:r>
      <w:r>
        <w:rPr>
          <w:rFonts w:cstheme="minorHAnsi"/>
          <w:sz w:val="20"/>
          <w:szCs w:val="20"/>
        </w:rPr>
        <w:t>.</w:t>
      </w:r>
    </w:p>
    <w:p w14:paraId="7C38F6F1" w14:textId="77777777" w:rsidR="007B58BD" w:rsidRPr="00962A7B" w:rsidRDefault="007B58BD" w:rsidP="007B58BD">
      <w:pPr>
        <w:spacing w:line="240" w:lineRule="auto"/>
        <w:rPr>
          <w:rFonts w:cstheme="minorHAnsi"/>
          <w:sz w:val="20"/>
          <w:szCs w:val="20"/>
        </w:rPr>
      </w:pPr>
    </w:p>
    <w:p w14:paraId="30667E27" w14:textId="77777777" w:rsidR="007B58BD" w:rsidRPr="00962A7B" w:rsidRDefault="007B58BD" w:rsidP="007B58BD">
      <w:pPr>
        <w:spacing w:line="240" w:lineRule="auto"/>
        <w:rPr>
          <w:rFonts w:ascii="DK Sugary Pancake" w:hAnsi="DK Sugary Pancake" w:cstheme="minorHAnsi"/>
          <w:b/>
          <w:sz w:val="20"/>
          <w:szCs w:val="20"/>
        </w:rPr>
      </w:pPr>
      <w:r>
        <w:rPr>
          <w:rFonts w:ascii="DK Sugary Pancake" w:hAnsi="DK Sugary Pancake" w:cstheme="minorHAnsi"/>
          <w:b/>
          <w:sz w:val="20"/>
          <w:szCs w:val="20"/>
        </w:rPr>
        <w:t>Get Wise will</w:t>
      </w:r>
      <w:r w:rsidRPr="00962A7B">
        <w:rPr>
          <w:rFonts w:ascii="DK Sugary Pancake" w:hAnsi="DK Sugary Pancake" w:cstheme="minorHAnsi"/>
          <w:b/>
          <w:sz w:val="20"/>
          <w:szCs w:val="20"/>
        </w:rPr>
        <w:t>:</w:t>
      </w:r>
    </w:p>
    <w:p w14:paraId="670268B8" w14:textId="77777777" w:rsidR="007B58BD" w:rsidRDefault="007B58BD" w:rsidP="007B58BD">
      <w:pPr>
        <w:pStyle w:val="ListParagraph"/>
        <w:numPr>
          <w:ilvl w:val="0"/>
          <w:numId w:val="1"/>
        </w:numPr>
        <w:spacing w:line="360" w:lineRule="auto"/>
        <w:ind w:left="450" w:hanging="450"/>
        <w:rPr>
          <w:rFonts w:cstheme="minorHAnsi"/>
          <w:sz w:val="20"/>
          <w:szCs w:val="20"/>
        </w:rPr>
      </w:pPr>
      <w:r>
        <w:rPr>
          <w:rFonts w:cstheme="minorHAnsi"/>
          <w:sz w:val="20"/>
          <w:szCs w:val="20"/>
        </w:rPr>
        <w:t>not</w:t>
      </w:r>
      <w:r w:rsidRPr="00962A7B">
        <w:rPr>
          <w:rFonts w:cstheme="minorHAnsi"/>
          <w:sz w:val="20"/>
          <w:szCs w:val="20"/>
        </w:rPr>
        <w:t xml:space="preserve"> discriminate unfairly against any subject of a criminal record check </w:t>
      </w:r>
      <w:proofErr w:type="gramStart"/>
      <w:r w:rsidRPr="00962A7B">
        <w:rPr>
          <w:rFonts w:cstheme="minorHAnsi"/>
          <w:sz w:val="20"/>
          <w:szCs w:val="20"/>
        </w:rPr>
        <w:t>on the basis of</w:t>
      </w:r>
      <w:proofErr w:type="gramEnd"/>
      <w:r w:rsidRPr="00962A7B">
        <w:rPr>
          <w:rFonts w:cstheme="minorHAnsi"/>
          <w:sz w:val="20"/>
          <w:szCs w:val="20"/>
        </w:rPr>
        <w:t xml:space="preserve"> a conviction or other information revealed.</w:t>
      </w:r>
    </w:p>
    <w:p w14:paraId="627850C7" w14:textId="77777777" w:rsidR="007B58BD" w:rsidRDefault="007B58BD" w:rsidP="007B58BD">
      <w:pPr>
        <w:pStyle w:val="ListParagraph"/>
        <w:numPr>
          <w:ilvl w:val="0"/>
          <w:numId w:val="1"/>
        </w:numPr>
        <w:spacing w:line="360" w:lineRule="auto"/>
        <w:ind w:left="450" w:hanging="450"/>
        <w:rPr>
          <w:rFonts w:cstheme="minorHAnsi"/>
          <w:sz w:val="20"/>
          <w:szCs w:val="20"/>
        </w:rPr>
      </w:pPr>
      <w:r w:rsidRPr="00962A7B">
        <w:rPr>
          <w:rFonts w:cstheme="minorHAnsi"/>
          <w:sz w:val="20"/>
          <w:szCs w:val="20"/>
        </w:rPr>
        <w:t>only ask an individual to provide details of convictions and cautions that Get Wise are legally entitled to know about. Where a DBS certificate at either standard or enhanced level can legally be requested (where the position is one that is included in the Rehabilitation of Offenders Act 1974 (Exceptions) Order 1975 as amended, and where appropriate Police Act Regulations as amended).</w:t>
      </w:r>
    </w:p>
    <w:p w14:paraId="3CBFDEC0" w14:textId="77777777" w:rsidR="007B58BD" w:rsidRDefault="007B58BD" w:rsidP="007B58BD">
      <w:pPr>
        <w:pStyle w:val="ListParagraph"/>
        <w:numPr>
          <w:ilvl w:val="0"/>
          <w:numId w:val="1"/>
        </w:numPr>
        <w:spacing w:line="360" w:lineRule="auto"/>
        <w:ind w:left="450" w:hanging="450"/>
        <w:rPr>
          <w:rFonts w:cstheme="minorHAnsi"/>
          <w:sz w:val="20"/>
          <w:szCs w:val="20"/>
        </w:rPr>
      </w:pPr>
      <w:r w:rsidRPr="00962A7B">
        <w:rPr>
          <w:rFonts w:cstheme="minorHAnsi"/>
          <w:sz w:val="20"/>
          <w:szCs w:val="20"/>
        </w:rPr>
        <w:t>only ask an individual about convictions and cautions that are not protected.</w:t>
      </w:r>
    </w:p>
    <w:p w14:paraId="27D13A47" w14:textId="77777777" w:rsidR="007B58BD" w:rsidRDefault="007B58BD" w:rsidP="007B58BD">
      <w:pPr>
        <w:pStyle w:val="ListParagraph"/>
        <w:numPr>
          <w:ilvl w:val="0"/>
          <w:numId w:val="1"/>
        </w:numPr>
        <w:spacing w:line="360" w:lineRule="auto"/>
        <w:ind w:left="450" w:hanging="450"/>
        <w:rPr>
          <w:rFonts w:cstheme="minorHAnsi"/>
          <w:sz w:val="20"/>
          <w:szCs w:val="20"/>
        </w:rPr>
      </w:pPr>
      <w:r w:rsidRPr="00962A7B">
        <w:rPr>
          <w:rFonts w:cstheme="minorHAnsi"/>
          <w:sz w:val="20"/>
          <w:szCs w:val="20"/>
        </w:rPr>
        <w:t xml:space="preserve">be committed to the fair treatment of its staff, potential </w:t>
      </w:r>
      <w:proofErr w:type="gramStart"/>
      <w:r w:rsidRPr="00962A7B">
        <w:rPr>
          <w:rFonts w:cstheme="minorHAnsi"/>
          <w:sz w:val="20"/>
          <w:szCs w:val="20"/>
        </w:rPr>
        <w:t>staff</w:t>
      </w:r>
      <w:proofErr w:type="gramEnd"/>
      <w:r w:rsidRPr="00962A7B">
        <w:rPr>
          <w:rFonts w:cstheme="minorHAnsi"/>
          <w:sz w:val="20"/>
          <w:szCs w:val="20"/>
        </w:rPr>
        <w:t xml:space="preserve"> or users of its services, regardless of race, gender, religion, sexual orientation, responsibilities for dependants, age, physical/mental disability or offending background</w:t>
      </w:r>
      <w:r>
        <w:rPr>
          <w:rFonts w:cstheme="minorHAnsi"/>
          <w:sz w:val="20"/>
          <w:szCs w:val="20"/>
        </w:rPr>
        <w:t>.</w:t>
      </w:r>
    </w:p>
    <w:p w14:paraId="20B5770F" w14:textId="77777777" w:rsidR="007B58BD" w:rsidRDefault="007B58BD" w:rsidP="007B58BD">
      <w:pPr>
        <w:pStyle w:val="ListParagraph"/>
        <w:numPr>
          <w:ilvl w:val="0"/>
          <w:numId w:val="1"/>
        </w:numPr>
        <w:spacing w:line="360" w:lineRule="auto"/>
        <w:ind w:left="450" w:hanging="450"/>
        <w:rPr>
          <w:rFonts w:cstheme="minorHAnsi"/>
          <w:sz w:val="20"/>
          <w:szCs w:val="20"/>
        </w:rPr>
      </w:pPr>
      <w:r w:rsidRPr="00962A7B">
        <w:rPr>
          <w:rFonts w:cstheme="minorHAnsi"/>
          <w:sz w:val="20"/>
          <w:szCs w:val="20"/>
        </w:rPr>
        <w:t>have a written policy on the recruitment of ex-offenders, which is made available to all DBS applicants at the start of the recruitment process</w:t>
      </w:r>
      <w:r>
        <w:rPr>
          <w:rFonts w:cstheme="minorHAnsi"/>
          <w:sz w:val="20"/>
          <w:szCs w:val="20"/>
        </w:rPr>
        <w:t>.</w:t>
      </w:r>
    </w:p>
    <w:p w14:paraId="6CA535F1" w14:textId="77777777" w:rsidR="007B58BD" w:rsidRDefault="007B58BD" w:rsidP="007B58BD">
      <w:pPr>
        <w:pStyle w:val="ListParagraph"/>
        <w:numPr>
          <w:ilvl w:val="0"/>
          <w:numId w:val="1"/>
        </w:numPr>
        <w:spacing w:line="360" w:lineRule="auto"/>
        <w:ind w:left="450" w:hanging="450"/>
        <w:rPr>
          <w:rFonts w:cstheme="minorHAnsi"/>
          <w:sz w:val="20"/>
          <w:szCs w:val="20"/>
        </w:rPr>
      </w:pPr>
      <w:r w:rsidRPr="00962A7B">
        <w:rPr>
          <w:rFonts w:cstheme="minorHAnsi"/>
          <w:sz w:val="20"/>
          <w:szCs w:val="20"/>
        </w:rPr>
        <w:t xml:space="preserve">actively promotes equality of opportunity for all with the right mix of talent, </w:t>
      </w:r>
      <w:proofErr w:type="gramStart"/>
      <w:r w:rsidRPr="00962A7B">
        <w:rPr>
          <w:rFonts w:cstheme="minorHAnsi"/>
          <w:sz w:val="20"/>
          <w:szCs w:val="20"/>
        </w:rPr>
        <w:t>skills</w:t>
      </w:r>
      <w:proofErr w:type="gramEnd"/>
      <w:r w:rsidRPr="00962A7B">
        <w:rPr>
          <w:rFonts w:cstheme="minorHAnsi"/>
          <w:sz w:val="20"/>
          <w:szCs w:val="20"/>
        </w:rPr>
        <w:t xml:space="preserve"> and potential and welcome applications from a wide range of candidates, including those with criminal records</w:t>
      </w:r>
      <w:r>
        <w:rPr>
          <w:rFonts w:cstheme="minorHAnsi"/>
          <w:sz w:val="20"/>
          <w:szCs w:val="20"/>
        </w:rPr>
        <w:t>.</w:t>
      </w:r>
    </w:p>
    <w:p w14:paraId="191340EF" w14:textId="77777777" w:rsidR="007B58BD" w:rsidRDefault="007B58BD" w:rsidP="007B58BD">
      <w:pPr>
        <w:pStyle w:val="ListParagraph"/>
        <w:numPr>
          <w:ilvl w:val="0"/>
          <w:numId w:val="1"/>
        </w:numPr>
        <w:spacing w:line="360" w:lineRule="auto"/>
        <w:ind w:left="450" w:hanging="450"/>
        <w:rPr>
          <w:rFonts w:cstheme="minorHAnsi"/>
          <w:sz w:val="20"/>
          <w:szCs w:val="20"/>
        </w:rPr>
      </w:pPr>
      <w:r w:rsidRPr="00962A7B">
        <w:rPr>
          <w:rFonts w:cstheme="minorHAnsi"/>
          <w:sz w:val="20"/>
          <w:szCs w:val="20"/>
        </w:rPr>
        <w:t xml:space="preserve">select all candidates for interview based on their skills, </w:t>
      </w:r>
      <w:proofErr w:type="gramStart"/>
      <w:r w:rsidRPr="00962A7B">
        <w:rPr>
          <w:rFonts w:cstheme="minorHAnsi"/>
          <w:sz w:val="20"/>
          <w:szCs w:val="20"/>
        </w:rPr>
        <w:t>qualifications</w:t>
      </w:r>
      <w:proofErr w:type="gramEnd"/>
      <w:r w:rsidRPr="00962A7B">
        <w:rPr>
          <w:rFonts w:cstheme="minorHAnsi"/>
          <w:sz w:val="20"/>
          <w:szCs w:val="20"/>
        </w:rPr>
        <w:t xml:space="preserve"> and experience</w:t>
      </w:r>
      <w:r>
        <w:rPr>
          <w:rFonts w:cstheme="minorHAnsi"/>
          <w:sz w:val="20"/>
          <w:szCs w:val="20"/>
        </w:rPr>
        <w:t>.</w:t>
      </w:r>
    </w:p>
    <w:p w14:paraId="12AED756" w14:textId="77777777" w:rsidR="007B58BD" w:rsidRPr="00962A7B" w:rsidRDefault="007B58BD" w:rsidP="007B58BD">
      <w:pPr>
        <w:pStyle w:val="ListParagraph"/>
        <w:spacing w:line="360" w:lineRule="auto"/>
        <w:ind w:left="450"/>
        <w:rPr>
          <w:rFonts w:cstheme="minorHAnsi"/>
          <w:sz w:val="20"/>
          <w:szCs w:val="20"/>
        </w:rPr>
      </w:pPr>
    </w:p>
    <w:p w14:paraId="5887AECB" w14:textId="77777777" w:rsidR="007B58BD" w:rsidRPr="00962A7B" w:rsidRDefault="007B58BD" w:rsidP="007B58BD">
      <w:pPr>
        <w:spacing w:line="360" w:lineRule="auto"/>
        <w:rPr>
          <w:rFonts w:ascii="DK Sugary Pancake" w:hAnsi="DK Sugary Pancake" w:cstheme="minorHAnsi"/>
          <w:b/>
          <w:sz w:val="20"/>
          <w:szCs w:val="20"/>
        </w:rPr>
      </w:pPr>
      <w:r w:rsidRPr="00962A7B">
        <w:rPr>
          <w:rFonts w:ascii="DK Sugary Pancake" w:hAnsi="DK Sugary Pancake" w:cstheme="minorHAnsi"/>
          <w:b/>
          <w:sz w:val="20"/>
          <w:szCs w:val="20"/>
        </w:rPr>
        <w:t>Get Wise will ensure:</w:t>
      </w:r>
    </w:p>
    <w:p w14:paraId="6849968F" w14:textId="77777777" w:rsidR="007B58BD" w:rsidRDefault="007B58BD" w:rsidP="007B58BD">
      <w:pPr>
        <w:pStyle w:val="ListParagraph"/>
        <w:numPr>
          <w:ilvl w:val="0"/>
          <w:numId w:val="2"/>
        </w:numPr>
        <w:spacing w:line="360" w:lineRule="auto"/>
        <w:ind w:left="450" w:hanging="450"/>
        <w:rPr>
          <w:rFonts w:cstheme="minorHAnsi"/>
          <w:sz w:val="20"/>
          <w:szCs w:val="20"/>
        </w:rPr>
      </w:pPr>
      <w:r w:rsidRPr="00962A7B">
        <w:rPr>
          <w:rFonts w:cstheme="minorHAnsi"/>
          <w:sz w:val="20"/>
          <w:szCs w:val="20"/>
        </w:rPr>
        <w:t>an application for a criminal record check is only submitted to DBS after a thorough risk assessment has indicated that one is both proportionate and relevant to the position concerned. For those positions where a criminal record check is identified as necessary, all application forms, job adverts and recruitment briefs will contain a statement that an application for a DBS certificate will be submitted in the event of the individual being offered the position</w:t>
      </w:r>
      <w:r>
        <w:rPr>
          <w:rFonts w:cstheme="minorHAnsi"/>
          <w:sz w:val="20"/>
          <w:szCs w:val="20"/>
        </w:rPr>
        <w:t>.</w:t>
      </w:r>
    </w:p>
    <w:p w14:paraId="6A21CC9B" w14:textId="77777777" w:rsidR="007B58BD" w:rsidRDefault="007B58BD" w:rsidP="007B58BD">
      <w:pPr>
        <w:pStyle w:val="ListParagraph"/>
        <w:numPr>
          <w:ilvl w:val="0"/>
          <w:numId w:val="2"/>
        </w:numPr>
        <w:spacing w:line="360" w:lineRule="auto"/>
        <w:ind w:left="450" w:hanging="450"/>
        <w:rPr>
          <w:rFonts w:cstheme="minorHAnsi"/>
          <w:sz w:val="20"/>
          <w:szCs w:val="20"/>
        </w:rPr>
      </w:pPr>
      <w:r w:rsidRPr="00962A7B">
        <w:rPr>
          <w:rFonts w:cstheme="minorHAnsi"/>
          <w:sz w:val="20"/>
          <w:szCs w:val="20"/>
        </w:rPr>
        <w:t>that all those in Get Wise who are involved in the recruitment process have been suitably trained to identify and assess the relevance and circumstances of offences</w:t>
      </w:r>
      <w:r>
        <w:rPr>
          <w:rFonts w:cstheme="minorHAnsi"/>
          <w:sz w:val="20"/>
          <w:szCs w:val="20"/>
        </w:rPr>
        <w:t>.</w:t>
      </w:r>
    </w:p>
    <w:p w14:paraId="2DB33C4A" w14:textId="77777777" w:rsidR="007B58BD" w:rsidRDefault="007B58BD" w:rsidP="007B58BD">
      <w:pPr>
        <w:pStyle w:val="ListParagraph"/>
        <w:numPr>
          <w:ilvl w:val="0"/>
          <w:numId w:val="2"/>
        </w:numPr>
        <w:spacing w:line="360" w:lineRule="auto"/>
        <w:ind w:left="450" w:hanging="450"/>
        <w:rPr>
          <w:rFonts w:cstheme="minorHAnsi"/>
          <w:sz w:val="20"/>
          <w:szCs w:val="20"/>
        </w:rPr>
      </w:pPr>
      <w:r w:rsidRPr="00962A7B">
        <w:rPr>
          <w:rFonts w:cstheme="minorHAnsi"/>
          <w:sz w:val="20"/>
          <w:szCs w:val="20"/>
        </w:rPr>
        <w:t>that they have received appropriate guidance and training in the relevant legislation relating to the employment of ex-offenders, e.g. the Rehabilitation of Offenders Act 1974</w:t>
      </w:r>
      <w:r>
        <w:rPr>
          <w:rFonts w:cstheme="minorHAnsi"/>
          <w:sz w:val="20"/>
          <w:szCs w:val="20"/>
        </w:rPr>
        <w:t>.</w:t>
      </w:r>
    </w:p>
    <w:p w14:paraId="501C9E86" w14:textId="77777777" w:rsidR="007B58BD" w:rsidRDefault="007B58BD" w:rsidP="007B58BD">
      <w:pPr>
        <w:pStyle w:val="ListParagraph"/>
        <w:numPr>
          <w:ilvl w:val="0"/>
          <w:numId w:val="2"/>
        </w:numPr>
        <w:spacing w:line="360" w:lineRule="auto"/>
        <w:ind w:left="450" w:hanging="450"/>
        <w:rPr>
          <w:rFonts w:cstheme="minorHAnsi"/>
          <w:sz w:val="20"/>
          <w:szCs w:val="20"/>
        </w:rPr>
      </w:pPr>
      <w:r w:rsidRPr="00962A7B">
        <w:rPr>
          <w:rFonts w:cstheme="minorHAnsi"/>
          <w:sz w:val="20"/>
          <w:szCs w:val="20"/>
        </w:rPr>
        <w:t xml:space="preserve">that at interview, or in a separate discussion, an open and measured discussion takes place </w:t>
      </w:r>
      <w:proofErr w:type="gramStart"/>
      <w:r w:rsidRPr="00962A7B">
        <w:rPr>
          <w:rFonts w:cstheme="minorHAnsi"/>
          <w:sz w:val="20"/>
          <w:szCs w:val="20"/>
        </w:rPr>
        <w:t>on the subject of any</w:t>
      </w:r>
      <w:proofErr w:type="gramEnd"/>
      <w:r w:rsidRPr="00962A7B">
        <w:rPr>
          <w:rFonts w:cstheme="minorHAnsi"/>
          <w:sz w:val="20"/>
          <w:szCs w:val="20"/>
        </w:rPr>
        <w:t xml:space="preserve"> offences or other matter that might be relevant to the position. Failure to reveal information that is directly relevant to the position sought could lead to withdrawal of an offer of employment</w:t>
      </w:r>
      <w:r>
        <w:rPr>
          <w:rFonts w:cstheme="minorHAnsi"/>
          <w:sz w:val="20"/>
          <w:szCs w:val="20"/>
        </w:rPr>
        <w:t>.</w:t>
      </w:r>
    </w:p>
    <w:p w14:paraId="74FA6AFF" w14:textId="77777777" w:rsidR="007B58BD" w:rsidRDefault="007B58BD" w:rsidP="007B58BD">
      <w:pPr>
        <w:pStyle w:val="ListParagraph"/>
        <w:numPr>
          <w:ilvl w:val="0"/>
          <w:numId w:val="2"/>
        </w:numPr>
        <w:spacing w:line="360" w:lineRule="auto"/>
        <w:ind w:left="450" w:hanging="450"/>
        <w:rPr>
          <w:rFonts w:cstheme="minorHAnsi"/>
          <w:sz w:val="20"/>
          <w:szCs w:val="20"/>
        </w:rPr>
      </w:pPr>
      <w:r>
        <w:rPr>
          <w:rFonts w:cstheme="minorHAnsi"/>
          <w:sz w:val="20"/>
          <w:szCs w:val="20"/>
        </w:rPr>
        <w:t xml:space="preserve">that </w:t>
      </w:r>
      <w:r w:rsidRPr="00962A7B">
        <w:rPr>
          <w:rFonts w:cstheme="minorHAnsi"/>
          <w:sz w:val="20"/>
          <w:szCs w:val="20"/>
        </w:rPr>
        <w:t>every subject of a criminal record check submitted to DBS aware of the existence of the code of practice and makes a copy available on request</w:t>
      </w:r>
      <w:r>
        <w:rPr>
          <w:rFonts w:cstheme="minorHAnsi"/>
          <w:sz w:val="20"/>
          <w:szCs w:val="20"/>
        </w:rPr>
        <w:t>.</w:t>
      </w:r>
    </w:p>
    <w:p w14:paraId="45E79D31" w14:textId="77777777" w:rsidR="007B58BD" w:rsidRPr="00962A7B" w:rsidRDefault="007B58BD" w:rsidP="007B58BD">
      <w:pPr>
        <w:pStyle w:val="ListParagraph"/>
        <w:numPr>
          <w:ilvl w:val="0"/>
          <w:numId w:val="2"/>
        </w:numPr>
        <w:spacing w:line="360" w:lineRule="auto"/>
        <w:ind w:left="450" w:hanging="450"/>
        <w:rPr>
          <w:rFonts w:cstheme="minorHAnsi"/>
          <w:sz w:val="20"/>
          <w:szCs w:val="20"/>
        </w:rPr>
      </w:pPr>
      <w:r>
        <w:rPr>
          <w:rFonts w:cstheme="minorHAnsi"/>
          <w:sz w:val="20"/>
          <w:szCs w:val="20"/>
        </w:rPr>
        <w:t xml:space="preserve">a discussion on </w:t>
      </w:r>
      <w:r w:rsidRPr="00962A7B">
        <w:rPr>
          <w:rFonts w:cstheme="minorHAnsi"/>
          <w:sz w:val="20"/>
          <w:szCs w:val="20"/>
        </w:rPr>
        <w:t>any matter revealed on a DBS certificate with the individual seeking the position before withdrawing a conditional offer of employment.</w:t>
      </w:r>
    </w:p>
    <w:p w14:paraId="618631A6" w14:textId="77777777" w:rsidR="007B58BD" w:rsidRDefault="007B58BD" w:rsidP="007B58BD"/>
    <w:p w14:paraId="742B86C4" w14:textId="77777777" w:rsidR="007B58BD" w:rsidRPr="00D26064" w:rsidRDefault="007B58BD" w:rsidP="007B58BD">
      <w:pPr>
        <w:rPr>
          <w:rFonts w:ascii="DK Sugary Pancake" w:hAnsi="DK Sugary Pancake"/>
          <w:b/>
        </w:rPr>
      </w:pPr>
      <w:r w:rsidRPr="00D26064">
        <w:rPr>
          <w:rFonts w:ascii="DK Sugary Pancake" w:hAnsi="DK Sugary Pancake"/>
          <w:b/>
        </w:rPr>
        <w:lastRenderedPageBreak/>
        <w:t>REFERENCES</w:t>
      </w:r>
    </w:p>
    <w:p w14:paraId="44DE08C3" w14:textId="77777777" w:rsidR="007B58BD" w:rsidRDefault="007B58BD" w:rsidP="007B58BD">
      <w:pPr>
        <w:spacing w:line="360" w:lineRule="auto"/>
      </w:pPr>
      <w:r>
        <w:t>Code of Practice:</w:t>
      </w:r>
      <w:r>
        <w:tab/>
      </w:r>
      <w:r w:rsidRPr="00D26064">
        <w:t>https://www.gov.uk/government</w:t>
      </w:r>
    </w:p>
    <w:p w14:paraId="1502E88D" w14:textId="77777777" w:rsidR="007B58BD" w:rsidRDefault="007B58BD" w:rsidP="007B58BD">
      <w:pPr>
        <w:spacing w:line="360" w:lineRule="auto"/>
      </w:pPr>
    </w:p>
    <w:p w14:paraId="2BA0162E" w14:textId="77777777" w:rsidR="007B58BD" w:rsidRDefault="007B58BD" w:rsidP="007B58BD">
      <w:pPr>
        <w:spacing w:line="360" w:lineRule="auto"/>
      </w:pPr>
    </w:p>
    <w:p w14:paraId="377FBBF4" w14:textId="77777777" w:rsidR="007B58BD" w:rsidRDefault="007B58BD" w:rsidP="007B58BD">
      <w:pPr>
        <w:spacing w:line="360" w:lineRule="auto"/>
      </w:pPr>
    </w:p>
    <w:p w14:paraId="3A5A3FEE" w14:textId="77777777" w:rsidR="007B58BD" w:rsidRDefault="007B58BD" w:rsidP="007B58BD">
      <w:pPr>
        <w:spacing w:line="360" w:lineRule="auto"/>
      </w:pPr>
    </w:p>
    <w:p w14:paraId="33536175" w14:textId="77777777" w:rsidR="007B58BD" w:rsidRDefault="007B58BD" w:rsidP="007B58BD">
      <w:pPr>
        <w:spacing w:line="360" w:lineRule="auto"/>
      </w:pPr>
    </w:p>
    <w:p w14:paraId="20CE90BC" w14:textId="77777777" w:rsidR="007B58BD" w:rsidRDefault="007B58BD" w:rsidP="007B58BD">
      <w:pPr>
        <w:spacing w:line="360" w:lineRule="auto"/>
      </w:pPr>
    </w:p>
    <w:p w14:paraId="2F933DDC" w14:textId="77777777" w:rsidR="007B58BD" w:rsidRDefault="007B58BD" w:rsidP="007B58BD">
      <w:pPr>
        <w:spacing w:line="360" w:lineRule="auto"/>
      </w:pPr>
    </w:p>
    <w:p w14:paraId="3EB8F84A" w14:textId="77777777" w:rsidR="007B58BD" w:rsidRDefault="007B58BD" w:rsidP="007B58BD">
      <w:pPr>
        <w:spacing w:line="360" w:lineRule="auto"/>
      </w:pPr>
    </w:p>
    <w:p w14:paraId="591A00C7" w14:textId="77777777" w:rsidR="007B58BD" w:rsidRDefault="007B58BD" w:rsidP="007B58BD">
      <w:pPr>
        <w:spacing w:line="360" w:lineRule="auto"/>
      </w:pPr>
    </w:p>
    <w:p w14:paraId="559CC096" w14:textId="77777777" w:rsidR="007B58BD" w:rsidRDefault="007B58BD" w:rsidP="007B58BD">
      <w:pPr>
        <w:spacing w:line="360" w:lineRule="auto"/>
      </w:pPr>
    </w:p>
    <w:p w14:paraId="799522B7" w14:textId="77777777" w:rsidR="007B58BD" w:rsidRDefault="007B58BD" w:rsidP="007B58BD">
      <w:pPr>
        <w:spacing w:line="360" w:lineRule="auto"/>
      </w:pPr>
    </w:p>
    <w:p w14:paraId="6961B9B8" w14:textId="77777777" w:rsidR="007B58BD" w:rsidRDefault="007B58BD" w:rsidP="007B58BD">
      <w:pPr>
        <w:spacing w:line="360" w:lineRule="auto"/>
      </w:pPr>
    </w:p>
    <w:p w14:paraId="651EAFC4" w14:textId="77777777" w:rsidR="007B58BD" w:rsidRDefault="007B58BD" w:rsidP="007B58BD">
      <w:pPr>
        <w:spacing w:line="360" w:lineRule="auto"/>
      </w:pPr>
    </w:p>
    <w:p w14:paraId="6549EFEE" w14:textId="77777777" w:rsidR="007B58BD" w:rsidRDefault="007B58BD" w:rsidP="007B58BD">
      <w:pPr>
        <w:spacing w:line="360" w:lineRule="auto"/>
      </w:pPr>
    </w:p>
    <w:p w14:paraId="608675B8" w14:textId="77777777" w:rsidR="007B58BD" w:rsidRDefault="007B58BD" w:rsidP="007B58BD">
      <w:pPr>
        <w:spacing w:line="360" w:lineRule="auto"/>
      </w:pPr>
    </w:p>
    <w:p w14:paraId="215F0224" w14:textId="77777777" w:rsidR="007B58BD" w:rsidRDefault="007B58BD" w:rsidP="007B58BD">
      <w:pPr>
        <w:spacing w:line="360" w:lineRule="auto"/>
      </w:pPr>
    </w:p>
    <w:p w14:paraId="54E1E0F0" w14:textId="77777777" w:rsidR="007B58BD" w:rsidRDefault="007B58BD" w:rsidP="007B58BD">
      <w:pPr>
        <w:spacing w:line="360" w:lineRule="auto"/>
      </w:pPr>
    </w:p>
    <w:p w14:paraId="787F4A6D" w14:textId="77777777" w:rsidR="007B58BD" w:rsidRDefault="007B58BD" w:rsidP="007B58BD">
      <w:pPr>
        <w:spacing w:line="360" w:lineRule="auto"/>
      </w:pPr>
    </w:p>
    <w:p w14:paraId="46571F60" w14:textId="77777777" w:rsidR="007B58BD" w:rsidRDefault="007B58BD" w:rsidP="007B58BD">
      <w:pPr>
        <w:spacing w:line="360" w:lineRule="auto"/>
      </w:pPr>
    </w:p>
    <w:p w14:paraId="175B6F62" w14:textId="77777777" w:rsidR="007B58BD" w:rsidRDefault="007B58BD" w:rsidP="007B58BD">
      <w:pPr>
        <w:spacing w:line="360" w:lineRule="auto"/>
      </w:pPr>
    </w:p>
    <w:p w14:paraId="29CCBD59" w14:textId="77777777" w:rsidR="007B58BD" w:rsidRDefault="007B58BD" w:rsidP="007B58BD">
      <w:pPr>
        <w:spacing w:line="360" w:lineRule="auto"/>
      </w:pPr>
    </w:p>
    <w:p w14:paraId="2E88C265" w14:textId="77777777" w:rsidR="007B58BD" w:rsidRDefault="007B58BD" w:rsidP="007B58BD">
      <w:pPr>
        <w:spacing w:line="360" w:lineRule="auto"/>
      </w:pPr>
    </w:p>
    <w:p w14:paraId="4F9665F8" w14:textId="77777777" w:rsidR="007B58BD" w:rsidRDefault="007B58BD" w:rsidP="007B58BD">
      <w:pPr>
        <w:spacing w:line="360" w:lineRule="auto"/>
      </w:pPr>
    </w:p>
    <w:p w14:paraId="57D2CDA8" w14:textId="77777777" w:rsidR="007B58BD" w:rsidRDefault="007B58BD" w:rsidP="007B58BD">
      <w:pPr>
        <w:spacing w:line="360" w:lineRule="auto"/>
      </w:pPr>
    </w:p>
    <w:p w14:paraId="6658A32C" w14:textId="76B16C1D" w:rsidR="00D03BF6" w:rsidRDefault="00D03BF6" w:rsidP="00D03BF6">
      <w:pPr>
        <w:spacing w:line="360" w:lineRule="auto"/>
        <w:rPr>
          <w:rFonts w:ascii="DK Sugary Pancake" w:hAnsi="DK Sugary Pancake"/>
          <w:b/>
          <w:sz w:val="20"/>
          <w:szCs w:val="20"/>
        </w:rPr>
      </w:pPr>
      <w:r>
        <w:rPr>
          <w:noProof/>
        </w:rPr>
        <w:lastRenderedPageBreak/>
        <w:drawing>
          <wp:anchor distT="0" distB="0" distL="114300" distR="114300" simplePos="0" relativeHeight="251710464" behindDoc="1" locked="0" layoutInCell="1" allowOverlap="1" wp14:anchorId="0F8D8A53" wp14:editId="6B435E2D">
            <wp:simplePos x="0" y="0"/>
            <wp:positionH relativeFrom="column">
              <wp:posOffset>0</wp:posOffset>
            </wp:positionH>
            <wp:positionV relativeFrom="paragraph">
              <wp:posOffset>0</wp:posOffset>
            </wp:positionV>
            <wp:extent cx="1752600" cy="2420620"/>
            <wp:effectExtent l="0" t="0" r="0" b="0"/>
            <wp:wrapNone/>
            <wp:docPr id="1429041948" name="Picture 1429041948" descr="A black and yellow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041948" name="Picture 1429041948" descr="A black and yellow logo&#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52600" cy="2420620"/>
                    </a:xfrm>
                    <a:prstGeom prst="rect">
                      <a:avLst/>
                    </a:prstGeom>
                    <a:noFill/>
                  </pic:spPr>
                </pic:pic>
              </a:graphicData>
            </a:graphic>
            <wp14:sizeRelH relativeFrom="page">
              <wp14:pctWidth>0</wp14:pctWidth>
            </wp14:sizeRelH>
            <wp14:sizeRelV relativeFrom="page">
              <wp14:pctHeight>0</wp14:pctHeight>
            </wp14:sizeRelV>
          </wp:anchor>
        </w:drawing>
      </w:r>
    </w:p>
    <w:p w14:paraId="1B18350A" w14:textId="77777777" w:rsidR="00D03BF6" w:rsidRDefault="00D03BF6" w:rsidP="00D03BF6">
      <w:pPr>
        <w:spacing w:line="360" w:lineRule="auto"/>
        <w:rPr>
          <w:rFonts w:ascii="Arial" w:hAnsi="Arial" w:cs="Arial"/>
          <w:b/>
          <w:color w:val="948A54" w:themeColor="background2" w:themeShade="80"/>
          <w:sz w:val="36"/>
          <w:szCs w:val="36"/>
        </w:rPr>
      </w:pPr>
    </w:p>
    <w:p w14:paraId="27518A37" w14:textId="1652F693" w:rsidR="00D03BF6" w:rsidRDefault="00D03BF6" w:rsidP="00D03BF6">
      <w:pPr>
        <w:spacing w:line="360" w:lineRule="auto"/>
        <w:rPr>
          <w:rFonts w:ascii="Arial" w:hAnsi="Arial" w:cs="Arial"/>
          <w:b/>
          <w:color w:val="948A54" w:themeColor="background2" w:themeShade="80"/>
          <w:sz w:val="36"/>
          <w:szCs w:val="36"/>
        </w:rPr>
      </w:pPr>
      <w:r>
        <w:rPr>
          <w:rFonts w:ascii="Arial" w:hAnsi="Arial" w:cs="Arial"/>
          <w:b/>
          <w:color w:val="948A54" w:themeColor="background2" w:themeShade="80"/>
          <w:sz w:val="36"/>
          <w:szCs w:val="36"/>
        </w:rPr>
        <w:tab/>
        <w:t>q</w:t>
      </w:r>
    </w:p>
    <w:p w14:paraId="7178CEE2" w14:textId="74C452DD" w:rsidR="00D03BF6" w:rsidRPr="00D03BF6" w:rsidRDefault="00D03BF6" w:rsidP="00D03BF6">
      <w:pPr>
        <w:spacing w:line="360" w:lineRule="auto"/>
        <w:ind w:left="2160"/>
        <w:rPr>
          <w:rFonts w:ascii="DK Sugary Pancake" w:hAnsi="DK Sugary Pancake" w:cs="Arial"/>
          <w:b/>
          <w:color w:val="000000" w:themeColor="text1"/>
          <w:sz w:val="44"/>
          <w:szCs w:val="44"/>
        </w:rPr>
      </w:pPr>
      <w:r w:rsidRPr="00D03BF6">
        <w:rPr>
          <w:rFonts w:ascii="DK Sugary Pancake" w:hAnsi="DK Sugary Pancake" w:cs="Arial"/>
          <w:b/>
          <w:color w:val="000000" w:themeColor="text1"/>
          <w:sz w:val="44"/>
          <w:szCs w:val="44"/>
        </w:rPr>
        <w:t xml:space="preserve">PREVENT, SAFEGUARDING CHILDREN, YOUNG PEOPLE AND VULNERABLE </w:t>
      </w:r>
      <w:proofErr w:type="gramStart"/>
      <w:r w:rsidRPr="00D03BF6">
        <w:rPr>
          <w:rFonts w:ascii="DK Sugary Pancake" w:hAnsi="DK Sugary Pancake" w:cs="Arial"/>
          <w:b/>
          <w:color w:val="000000" w:themeColor="text1"/>
          <w:sz w:val="44"/>
          <w:szCs w:val="44"/>
        </w:rPr>
        <w:t>ADULTS</w:t>
      </w:r>
      <w:proofErr w:type="gramEnd"/>
      <w:r w:rsidRPr="00D03BF6">
        <w:rPr>
          <w:rFonts w:ascii="DK Sugary Pancake" w:hAnsi="DK Sugary Pancake" w:cs="Arial"/>
          <w:b/>
          <w:color w:val="000000" w:themeColor="text1"/>
          <w:sz w:val="44"/>
          <w:szCs w:val="44"/>
        </w:rPr>
        <w:t xml:space="preserve"> POLICY </w:t>
      </w:r>
    </w:p>
    <w:p w14:paraId="42A5B6A0" w14:textId="77777777" w:rsidR="00D03BF6" w:rsidRDefault="00D03BF6" w:rsidP="00D03BF6">
      <w:pPr>
        <w:spacing w:line="360" w:lineRule="auto"/>
        <w:rPr>
          <w:rFonts w:ascii="DK Sugary Pancake" w:hAnsi="DK Sugary Pancake"/>
          <w:b/>
          <w:sz w:val="20"/>
          <w:szCs w:val="20"/>
        </w:rPr>
      </w:pPr>
    </w:p>
    <w:p w14:paraId="6A5C0225" w14:textId="77777777" w:rsidR="00D03BF6" w:rsidRDefault="00D03BF6" w:rsidP="00D03BF6">
      <w:pPr>
        <w:spacing w:line="360" w:lineRule="auto"/>
        <w:rPr>
          <w:rFonts w:ascii="DK Sugary Pancake" w:hAnsi="DK Sugary Pancake"/>
          <w:b/>
          <w:sz w:val="20"/>
          <w:szCs w:val="20"/>
        </w:rPr>
      </w:pPr>
    </w:p>
    <w:p w14:paraId="66CB4677" w14:textId="77777777" w:rsidR="00D03BF6" w:rsidRDefault="00D03BF6" w:rsidP="00D03BF6">
      <w:pPr>
        <w:spacing w:line="360" w:lineRule="auto"/>
        <w:rPr>
          <w:rFonts w:ascii="DK Sugary Pancake" w:hAnsi="DK Sugary Pancake"/>
          <w:b/>
          <w:sz w:val="20"/>
          <w:szCs w:val="20"/>
        </w:rPr>
      </w:pPr>
    </w:p>
    <w:p w14:paraId="1F5B3B31" w14:textId="77777777" w:rsidR="00D03BF6" w:rsidRDefault="00D03BF6" w:rsidP="00D03BF6">
      <w:pPr>
        <w:spacing w:line="360" w:lineRule="auto"/>
        <w:rPr>
          <w:rFonts w:ascii="DK Sugary Pancake" w:hAnsi="DK Sugary Pancake"/>
          <w:b/>
          <w:sz w:val="20"/>
          <w:szCs w:val="20"/>
        </w:rPr>
      </w:pPr>
    </w:p>
    <w:p w14:paraId="09FA993A" w14:textId="77777777" w:rsidR="00D03BF6" w:rsidRDefault="00D03BF6" w:rsidP="00D03BF6">
      <w:pPr>
        <w:spacing w:line="360" w:lineRule="auto"/>
        <w:rPr>
          <w:rFonts w:ascii="DK Sugary Pancake" w:hAnsi="DK Sugary Pancake"/>
          <w:b/>
          <w:sz w:val="20"/>
          <w:szCs w:val="20"/>
        </w:rPr>
      </w:pPr>
    </w:p>
    <w:p w14:paraId="6DD4F20D" w14:textId="77777777" w:rsidR="00D03BF6" w:rsidRDefault="00D03BF6" w:rsidP="00D03BF6">
      <w:pPr>
        <w:spacing w:line="360" w:lineRule="auto"/>
        <w:rPr>
          <w:rFonts w:ascii="DK Sugary Pancake" w:hAnsi="DK Sugary Pancake"/>
          <w:b/>
          <w:sz w:val="20"/>
          <w:szCs w:val="20"/>
        </w:rPr>
      </w:pPr>
    </w:p>
    <w:p w14:paraId="1D56CE77" w14:textId="77777777" w:rsidR="00D03BF6" w:rsidRDefault="00D03BF6" w:rsidP="00D03BF6">
      <w:pPr>
        <w:spacing w:line="360" w:lineRule="auto"/>
        <w:rPr>
          <w:rFonts w:ascii="DK Sugary Pancake" w:hAnsi="DK Sugary Pancake"/>
          <w:b/>
          <w:sz w:val="20"/>
          <w:szCs w:val="20"/>
        </w:rPr>
      </w:pPr>
    </w:p>
    <w:p w14:paraId="263B7AE2" w14:textId="77777777" w:rsidR="00D03BF6" w:rsidRDefault="00D03BF6" w:rsidP="00D03BF6">
      <w:pPr>
        <w:spacing w:line="360" w:lineRule="auto"/>
        <w:rPr>
          <w:rFonts w:ascii="DK Sugary Pancake" w:hAnsi="DK Sugary Pancake"/>
          <w:b/>
          <w:sz w:val="20"/>
          <w:szCs w:val="20"/>
        </w:rPr>
      </w:pPr>
    </w:p>
    <w:p w14:paraId="52E5E6CC" w14:textId="77777777" w:rsidR="00D03BF6" w:rsidRDefault="00D03BF6" w:rsidP="00D03BF6">
      <w:pPr>
        <w:spacing w:line="360" w:lineRule="auto"/>
        <w:rPr>
          <w:rFonts w:ascii="DK Sugary Pancake" w:hAnsi="DK Sugary Pancake"/>
          <w:b/>
          <w:sz w:val="20"/>
          <w:szCs w:val="20"/>
        </w:rPr>
      </w:pPr>
    </w:p>
    <w:p w14:paraId="58D410E0" w14:textId="77777777" w:rsidR="00D03BF6" w:rsidRDefault="00D03BF6" w:rsidP="00D03BF6">
      <w:pPr>
        <w:spacing w:line="360" w:lineRule="auto"/>
        <w:rPr>
          <w:rFonts w:ascii="DK Sugary Pancake" w:hAnsi="DK Sugary Pancake"/>
          <w:b/>
          <w:sz w:val="20"/>
          <w:szCs w:val="20"/>
        </w:rPr>
      </w:pPr>
    </w:p>
    <w:p w14:paraId="5A984960" w14:textId="77777777" w:rsidR="00D03BF6" w:rsidRDefault="00D03BF6" w:rsidP="00D03BF6">
      <w:pPr>
        <w:spacing w:line="360" w:lineRule="auto"/>
        <w:rPr>
          <w:rFonts w:ascii="DK Sugary Pancake" w:hAnsi="DK Sugary Pancake"/>
          <w:b/>
          <w:sz w:val="20"/>
          <w:szCs w:val="20"/>
        </w:rPr>
      </w:pPr>
    </w:p>
    <w:p w14:paraId="639E4EDC" w14:textId="77777777" w:rsidR="00D03BF6" w:rsidRDefault="00D03BF6" w:rsidP="00D03BF6">
      <w:pPr>
        <w:spacing w:line="360" w:lineRule="auto"/>
        <w:rPr>
          <w:rFonts w:ascii="DK Sugary Pancake" w:hAnsi="DK Sugary Pancake"/>
          <w:b/>
          <w:sz w:val="20"/>
          <w:szCs w:val="20"/>
        </w:rPr>
      </w:pPr>
    </w:p>
    <w:p w14:paraId="150603DA" w14:textId="77777777" w:rsidR="00D03BF6" w:rsidRDefault="00D03BF6" w:rsidP="00D03BF6">
      <w:pPr>
        <w:spacing w:line="360" w:lineRule="auto"/>
        <w:rPr>
          <w:rFonts w:ascii="DK Sugary Pancake" w:hAnsi="DK Sugary Pancake"/>
          <w:b/>
          <w:sz w:val="20"/>
          <w:szCs w:val="20"/>
        </w:rPr>
      </w:pPr>
    </w:p>
    <w:p w14:paraId="69C3A845" w14:textId="77777777" w:rsidR="00D03BF6" w:rsidRDefault="00D03BF6" w:rsidP="00D03BF6">
      <w:pPr>
        <w:spacing w:line="360" w:lineRule="auto"/>
        <w:rPr>
          <w:rFonts w:ascii="DK Sugary Pancake" w:hAnsi="DK Sugary Pancake"/>
          <w:b/>
          <w:sz w:val="20"/>
          <w:szCs w:val="20"/>
        </w:rPr>
      </w:pPr>
    </w:p>
    <w:p w14:paraId="3B96549B" w14:textId="77777777" w:rsidR="00D03BF6" w:rsidRDefault="00D03BF6" w:rsidP="00D03BF6">
      <w:pPr>
        <w:spacing w:line="360" w:lineRule="auto"/>
        <w:rPr>
          <w:rFonts w:ascii="DK Sugary Pancake" w:hAnsi="DK Sugary Pancake"/>
          <w:b/>
          <w:sz w:val="20"/>
          <w:szCs w:val="20"/>
        </w:rPr>
      </w:pPr>
    </w:p>
    <w:p w14:paraId="1F43C636" w14:textId="121B4798" w:rsidR="00D03BF6" w:rsidRDefault="00D03BF6" w:rsidP="00D03BF6">
      <w:pPr>
        <w:spacing w:line="360" w:lineRule="auto"/>
        <w:rPr>
          <w:rFonts w:ascii="DK Sugary Pancake" w:hAnsi="DK Sugary Pancake"/>
          <w:b/>
          <w:sz w:val="20"/>
          <w:szCs w:val="20"/>
        </w:rPr>
      </w:pPr>
      <w:r>
        <w:rPr>
          <w:rFonts w:ascii="DK Sugary Pancake" w:hAnsi="DK Sugary Pancake"/>
          <w:b/>
          <w:noProof/>
          <w:sz w:val="20"/>
          <w:szCs w:val="20"/>
        </w:rPr>
        <w:drawing>
          <wp:anchor distT="0" distB="0" distL="114300" distR="114300" simplePos="0" relativeHeight="251707392" behindDoc="1" locked="0" layoutInCell="1" allowOverlap="1" wp14:anchorId="03770F8B" wp14:editId="099BEE03">
            <wp:simplePos x="0" y="0"/>
            <wp:positionH relativeFrom="column">
              <wp:posOffset>325120</wp:posOffset>
            </wp:positionH>
            <wp:positionV relativeFrom="paragraph">
              <wp:posOffset>339725</wp:posOffset>
            </wp:positionV>
            <wp:extent cx="1733550" cy="852565"/>
            <wp:effectExtent l="0" t="0" r="0" b="0"/>
            <wp:wrapNone/>
            <wp:docPr id="1623700718" name="Picture 1623700718" descr="A close - up of a wir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 - up of a wire&#10;&#10;Description automatically generated with low confidence"/>
                    <pic:cNvPicPr/>
                  </pic:nvPicPr>
                  <pic:blipFill>
                    <a:blip r:embed="rId6">
                      <a:extLst>
                        <a:ext uri="{28A0092B-C50C-407E-A947-70E740481C1C}">
                          <a14:useLocalDpi xmlns:a14="http://schemas.microsoft.com/office/drawing/2010/main" val="0"/>
                        </a:ext>
                      </a:extLst>
                    </a:blip>
                    <a:stretch>
                      <a:fillRect/>
                    </a:stretch>
                  </pic:blipFill>
                  <pic:spPr>
                    <a:xfrm>
                      <a:off x="0" y="0"/>
                      <a:ext cx="1733550" cy="852565"/>
                    </a:xfrm>
                    <a:prstGeom prst="rect">
                      <a:avLst/>
                    </a:prstGeom>
                  </pic:spPr>
                </pic:pic>
              </a:graphicData>
            </a:graphic>
            <wp14:sizeRelH relativeFrom="page">
              <wp14:pctWidth>0</wp14:pctWidth>
            </wp14:sizeRelH>
            <wp14:sizeRelV relativeFrom="page">
              <wp14:pctHeight>0</wp14:pctHeight>
            </wp14:sizeRelV>
          </wp:anchor>
        </w:drawing>
      </w:r>
    </w:p>
    <w:p w14:paraId="0617D366" w14:textId="77777777" w:rsidR="00D03BF6" w:rsidRDefault="00D03BF6" w:rsidP="00D03BF6">
      <w:pPr>
        <w:spacing w:line="360" w:lineRule="auto"/>
        <w:rPr>
          <w:rFonts w:ascii="DK Sugary Pancake" w:hAnsi="DK Sugary Pancake"/>
          <w:b/>
          <w:sz w:val="20"/>
          <w:szCs w:val="20"/>
        </w:rPr>
      </w:pPr>
    </w:p>
    <w:p w14:paraId="5B1591FF" w14:textId="77777777" w:rsidR="00D03BF6" w:rsidRPr="00ED3D9A" w:rsidRDefault="00D03BF6" w:rsidP="00D03BF6">
      <w:pPr>
        <w:spacing w:line="360" w:lineRule="auto"/>
        <w:rPr>
          <w:rFonts w:ascii="DK Sugary Pancake" w:hAnsi="DK Sugary Pancake"/>
          <w:b/>
          <w:sz w:val="20"/>
          <w:szCs w:val="20"/>
        </w:rPr>
      </w:pPr>
      <w:r>
        <w:rPr>
          <w:rFonts w:ascii="DK Sugary Pancake" w:hAnsi="DK Sugary Pancake"/>
          <w:b/>
          <w:sz w:val="20"/>
          <w:szCs w:val="20"/>
        </w:rPr>
        <w:t>Signed:</w:t>
      </w:r>
      <w:r>
        <w:rPr>
          <w:rFonts w:ascii="DK Sugary Pancake" w:hAnsi="DK Sugary Pancake"/>
          <w:b/>
          <w:sz w:val="20"/>
          <w:szCs w:val="20"/>
        </w:rPr>
        <w:tab/>
      </w:r>
      <w:r>
        <w:rPr>
          <w:rFonts w:ascii="DK Sugary Pancake" w:hAnsi="DK Sugary Pancake"/>
          <w:b/>
          <w:sz w:val="20"/>
          <w:szCs w:val="20"/>
        </w:rPr>
        <w:tab/>
      </w:r>
      <w:r>
        <w:rPr>
          <w:rFonts w:ascii="DK Sugary Pancake" w:hAnsi="DK Sugary Pancake"/>
          <w:b/>
          <w:sz w:val="20"/>
          <w:szCs w:val="20"/>
        </w:rPr>
        <w:tab/>
      </w:r>
      <w:r>
        <w:rPr>
          <w:rFonts w:ascii="DK Sugary Pancake" w:hAnsi="DK Sugary Pancake"/>
          <w:b/>
          <w:sz w:val="20"/>
          <w:szCs w:val="20"/>
        </w:rPr>
        <w:tab/>
      </w:r>
      <w:r>
        <w:rPr>
          <w:rFonts w:ascii="DK Sugary Pancake" w:hAnsi="DK Sugary Pancake"/>
          <w:b/>
          <w:sz w:val="20"/>
          <w:szCs w:val="20"/>
        </w:rPr>
        <w:tab/>
        <w:t>Date:</w:t>
      </w:r>
      <w:r>
        <w:rPr>
          <w:rFonts w:ascii="DK Sugary Pancake" w:hAnsi="DK Sugary Pancake"/>
          <w:b/>
          <w:sz w:val="20"/>
          <w:szCs w:val="20"/>
        </w:rPr>
        <w:tab/>
      </w:r>
      <w:r w:rsidRPr="00CE276B">
        <w:rPr>
          <w:rFonts w:ascii="Bradley Hand ITC" w:hAnsi="Bradley Hand ITC"/>
          <w:bCs/>
          <w:sz w:val="20"/>
          <w:szCs w:val="20"/>
        </w:rPr>
        <w:t>February 1</w:t>
      </w:r>
      <w:r w:rsidRPr="00CE276B">
        <w:rPr>
          <w:rFonts w:ascii="Bradley Hand ITC" w:hAnsi="Bradley Hand ITC"/>
          <w:bCs/>
          <w:sz w:val="20"/>
          <w:szCs w:val="20"/>
          <w:vertAlign w:val="superscript"/>
        </w:rPr>
        <w:t>st</w:t>
      </w:r>
      <w:proofErr w:type="gramStart"/>
      <w:r w:rsidRPr="00CE276B">
        <w:rPr>
          <w:rFonts w:ascii="Bradley Hand ITC" w:hAnsi="Bradley Hand ITC"/>
          <w:bCs/>
          <w:sz w:val="20"/>
          <w:szCs w:val="20"/>
        </w:rPr>
        <w:t xml:space="preserve"> 202</w:t>
      </w:r>
      <w:r>
        <w:rPr>
          <w:rFonts w:ascii="Bradley Hand ITC" w:hAnsi="Bradley Hand ITC"/>
          <w:bCs/>
          <w:sz w:val="20"/>
          <w:szCs w:val="20"/>
        </w:rPr>
        <w:t>4</w:t>
      </w:r>
      <w:proofErr w:type="gramEnd"/>
    </w:p>
    <w:p w14:paraId="658EC857" w14:textId="77777777" w:rsidR="00D03BF6" w:rsidRDefault="00D03BF6" w:rsidP="00D03BF6">
      <w:pPr>
        <w:spacing w:line="360" w:lineRule="auto"/>
        <w:rPr>
          <w:rFonts w:ascii="DK Sugary Pancake" w:hAnsi="DK Sugary Pancake"/>
          <w:b/>
          <w:sz w:val="20"/>
          <w:szCs w:val="20"/>
        </w:rPr>
      </w:pPr>
      <w:r w:rsidRPr="009A166A">
        <w:rPr>
          <w:b/>
          <w:bCs/>
          <w:noProof/>
        </w:rPr>
        <w:drawing>
          <wp:anchor distT="0" distB="0" distL="114300" distR="114300" simplePos="0" relativeHeight="251708416" behindDoc="1" locked="0" layoutInCell="1" allowOverlap="1" wp14:anchorId="3E06AA81" wp14:editId="20C7E04C">
            <wp:simplePos x="0" y="0"/>
            <wp:positionH relativeFrom="column">
              <wp:posOffset>496570</wp:posOffset>
            </wp:positionH>
            <wp:positionV relativeFrom="paragraph">
              <wp:posOffset>316865</wp:posOffset>
            </wp:positionV>
            <wp:extent cx="1322705" cy="810895"/>
            <wp:effectExtent l="0" t="0" r="0" b="1905"/>
            <wp:wrapNone/>
            <wp:docPr id="1055844490" name="Picture 1055844490" descr="A signatur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844490" name="Picture 1055844490" descr="A signature on a white background&#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22705" cy="810895"/>
                    </a:xfrm>
                    <a:prstGeom prst="rect">
                      <a:avLst/>
                    </a:prstGeom>
                    <a:noFill/>
                  </pic:spPr>
                </pic:pic>
              </a:graphicData>
            </a:graphic>
            <wp14:sizeRelH relativeFrom="page">
              <wp14:pctWidth>0</wp14:pctWidth>
            </wp14:sizeRelH>
            <wp14:sizeRelV relativeFrom="page">
              <wp14:pctHeight>0</wp14:pctHeight>
            </wp14:sizeRelV>
          </wp:anchor>
        </w:drawing>
      </w:r>
    </w:p>
    <w:p w14:paraId="31A8903E" w14:textId="77777777" w:rsidR="00D03BF6" w:rsidRDefault="00D03BF6" w:rsidP="00D03BF6">
      <w:pPr>
        <w:spacing w:line="360" w:lineRule="auto"/>
        <w:rPr>
          <w:rFonts w:ascii="DK Sugary Pancake" w:hAnsi="DK Sugary Pancake"/>
          <w:b/>
          <w:sz w:val="20"/>
          <w:szCs w:val="20"/>
        </w:rPr>
      </w:pPr>
    </w:p>
    <w:p w14:paraId="2AB25DD0" w14:textId="77777777" w:rsidR="00D03BF6" w:rsidRDefault="00D03BF6" w:rsidP="00D03BF6">
      <w:pPr>
        <w:spacing w:line="360" w:lineRule="auto"/>
        <w:rPr>
          <w:rFonts w:ascii="DK Sugary Pancake" w:hAnsi="DK Sugary Pancake"/>
          <w:b/>
          <w:sz w:val="20"/>
          <w:szCs w:val="20"/>
        </w:rPr>
      </w:pPr>
      <w:r>
        <w:rPr>
          <w:rFonts w:ascii="DK Sugary Pancake" w:hAnsi="DK Sugary Pancake"/>
          <w:b/>
          <w:sz w:val="20"/>
          <w:szCs w:val="20"/>
        </w:rPr>
        <w:t>Signed:</w:t>
      </w:r>
      <w:r>
        <w:rPr>
          <w:rFonts w:ascii="DK Sugary Pancake" w:hAnsi="DK Sugary Pancake"/>
          <w:b/>
          <w:sz w:val="20"/>
          <w:szCs w:val="20"/>
        </w:rPr>
        <w:tab/>
      </w:r>
      <w:r>
        <w:rPr>
          <w:rFonts w:ascii="DK Sugary Pancake" w:hAnsi="DK Sugary Pancake"/>
          <w:b/>
          <w:sz w:val="20"/>
          <w:szCs w:val="20"/>
        </w:rPr>
        <w:tab/>
      </w:r>
      <w:r>
        <w:rPr>
          <w:rFonts w:ascii="DK Sugary Pancake" w:hAnsi="DK Sugary Pancake"/>
          <w:b/>
          <w:sz w:val="20"/>
          <w:szCs w:val="20"/>
        </w:rPr>
        <w:tab/>
      </w:r>
      <w:r>
        <w:rPr>
          <w:rFonts w:ascii="DK Sugary Pancake" w:hAnsi="DK Sugary Pancake"/>
          <w:b/>
          <w:sz w:val="20"/>
          <w:szCs w:val="20"/>
        </w:rPr>
        <w:tab/>
      </w:r>
      <w:r>
        <w:rPr>
          <w:rFonts w:ascii="DK Sugary Pancake" w:hAnsi="DK Sugary Pancake"/>
          <w:b/>
          <w:sz w:val="20"/>
          <w:szCs w:val="20"/>
        </w:rPr>
        <w:tab/>
        <w:t>Date:</w:t>
      </w:r>
      <w:r>
        <w:rPr>
          <w:rFonts w:ascii="DK Sugary Pancake" w:hAnsi="DK Sugary Pancake"/>
          <w:b/>
          <w:sz w:val="20"/>
          <w:szCs w:val="20"/>
        </w:rPr>
        <w:tab/>
      </w:r>
      <w:r w:rsidRPr="00CE276B">
        <w:rPr>
          <w:rFonts w:ascii="Bradley Hand ITC" w:hAnsi="Bradley Hand ITC"/>
          <w:bCs/>
          <w:sz w:val="20"/>
          <w:szCs w:val="20"/>
        </w:rPr>
        <w:t>Jan 29</w:t>
      </w:r>
      <w:r w:rsidRPr="00CE276B">
        <w:rPr>
          <w:rFonts w:ascii="Bradley Hand ITC" w:hAnsi="Bradley Hand ITC"/>
          <w:bCs/>
          <w:sz w:val="20"/>
          <w:szCs w:val="20"/>
          <w:vertAlign w:val="superscript"/>
        </w:rPr>
        <w:t>th</w:t>
      </w:r>
      <w:proofErr w:type="gramStart"/>
      <w:r w:rsidRPr="00CE276B">
        <w:rPr>
          <w:rFonts w:ascii="Bradley Hand ITC" w:hAnsi="Bradley Hand ITC"/>
          <w:bCs/>
          <w:sz w:val="20"/>
          <w:szCs w:val="20"/>
        </w:rPr>
        <w:t xml:space="preserve"> 202</w:t>
      </w:r>
      <w:r>
        <w:rPr>
          <w:rFonts w:ascii="Bradley Hand ITC" w:hAnsi="Bradley Hand ITC"/>
          <w:bCs/>
          <w:sz w:val="20"/>
          <w:szCs w:val="20"/>
        </w:rPr>
        <w:t>4</w:t>
      </w:r>
      <w:proofErr w:type="gramEnd"/>
      <w:r w:rsidRPr="00CE276B">
        <w:rPr>
          <w:rFonts w:ascii="Bradley Hand ITC" w:hAnsi="Bradley Hand ITC"/>
          <w:bCs/>
          <w:sz w:val="20"/>
          <w:szCs w:val="20"/>
        </w:rPr>
        <w:tab/>
      </w:r>
      <w:r w:rsidRPr="00CE276B">
        <w:rPr>
          <w:rFonts w:ascii="Bradley Hand ITC" w:hAnsi="Bradley Hand ITC"/>
          <w:bCs/>
          <w:sz w:val="20"/>
          <w:szCs w:val="20"/>
        </w:rPr>
        <w:tab/>
      </w:r>
    </w:p>
    <w:p w14:paraId="17C5AC63" w14:textId="77777777" w:rsidR="00D03BF6" w:rsidRDefault="00D03BF6" w:rsidP="00D03BF6">
      <w:pPr>
        <w:spacing w:before="161" w:after="161" w:line="240" w:lineRule="auto"/>
        <w:outlineLvl w:val="0"/>
        <w:rPr>
          <w:rFonts w:ascii="Arial Bold" w:eastAsia="Times New Roman" w:hAnsi="Arial Bold" w:cs="Arial Bold"/>
          <w:b/>
          <w:bCs/>
          <w:color w:val="3C4448"/>
          <w:kern w:val="36"/>
          <w:sz w:val="32"/>
          <w:szCs w:val="32"/>
        </w:rPr>
      </w:pPr>
    </w:p>
    <w:p w14:paraId="38761E76" w14:textId="77777777" w:rsidR="00D03BF6" w:rsidRDefault="00D03BF6" w:rsidP="00D03BF6">
      <w:pPr>
        <w:spacing w:before="161" w:after="161" w:line="240" w:lineRule="auto"/>
        <w:outlineLvl w:val="0"/>
        <w:rPr>
          <w:rFonts w:ascii="Arial Bold" w:eastAsia="Times New Roman" w:hAnsi="Arial Bold" w:cs="Arial Bold"/>
          <w:b/>
          <w:bCs/>
          <w:color w:val="3C4448"/>
          <w:kern w:val="36"/>
          <w:sz w:val="32"/>
          <w:szCs w:val="32"/>
        </w:rPr>
      </w:pPr>
    </w:p>
    <w:p w14:paraId="157311CF" w14:textId="3041CD7D" w:rsidR="00D03BF6" w:rsidRPr="00CE276B" w:rsidRDefault="00D03BF6" w:rsidP="00D03BF6">
      <w:pPr>
        <w:spacing w:before="161" w:after="161" w:line="240" w:lineRule="auto"/>
        <w:outlineLvl w:val="0"/>
        <w:rPr>
          <w:rFonts w:ascii="Arial Bold" w:eastAsia="Times New Roman" w:hAnsi="Arial Bold" w:cs="Arial Bold"/>
          <w:b/>
          <w:bCs/>
          <w:color w:val="3C4448"/>
          <w:kern w:val="36"/>
          <w:sz w:val="32"/>
          <w:szCs w:val="32"/>
        </w:rPr>
      </w:pPr>
      <w:r w:rsidRPr="00CE276B">
        <w:rPr>
          <w:rFonts w:ascii="Arial Bold" w:eastAsia="Times New Roman" w:hAnsi="Arial Bold" w:cs="Arial Bold" w:hint="cs"/>
          <w:b/>
          <w:bCs/>
          <w:color w:val="3C4448"/>
          <w:kern w:val="36"/>
          <w:sz w:val="32"/>
          <w:szCs w:val="32"/>
        </w:rPr>
        <w:t>Prevent Policy </w:t>
      </w:r>
    </w:p>
    <w:p w14:paraId="7A7EDC61" w14:textId="77777777" w:rsidR="00D03BF6" w:rsidRPr="00CE276B" w:rsidRDefault="00D03BF6" w:rsidP="00D03BF6">
      <w:pPr>
        <w:spacing w:before="100" w:beforeAutospacing="1" w:after="100" w:afterAutospacing="1" w:line="360" w:lineRule="auto"/>
        <w:rPr>
          <w:rFonts w:eastAsia="Times New Roman" w:cstheme="minorHAnsi"/>
          <w:color w:val="3C4448"/>
          <w:sz w:val="21"/>
          <w:szCs w:val="21"/>
        </w:rPr>
      </w:pPr>
      <w:r w:rsidRPr="00CE276B">
        <w:rPr>
          <w:rFonts w:eastAsia="Times New Roman" w:cstheme="minorHAnsi"/>
          <w:color w:val="3C4448"/>
          <w:sz w:val="21"/>
          <w:szCs w:val="21"/>
        </w:rPr>
        <w:t>At Get Wise, keeping our learners safe and protecting them from harm is paramount. The learner experience is our focus, and safeguarding initiatives are developed to impact positively upon this.</w:t>
      </w:r>
    </w:p>
    <w:p w14:paraId="6FD97F8E" w14:textId="77777777" w:rsidR="00D03BF6" w:rsidRPr="00CE276B" w:rsidRDefault="00D03BF6" w:rsidP="00D03BF6">
      <w:pPr>
        <w:spacing w:before="100" w:beforeAutospacing="1" w:after="100" w:afterAutospacing="1" w:line="360" w:lineRule="auto"/>
        <w:rPr>
          <w:rFonts w:eastAsia="Times New Roman" w:cstheme="minorHAnsi"/>
          <w:color w:val="3C4448"/>
          <w:sz w:val="21"/>
          <w:szCs w:val="21"/>
        </w:rPr>
      </w:pPr>
      <w:r w:rsidRPr="00CE276B">
        <w:rPr>
          <w:rFonts w:eastAsia="Times New Roman" w:cstheme="minorHAnsi"/>
          <w:color w:val="3C4448"/>
          <w:sz w:val="21"/>
          <w:szCs w:val="21"/>
        </w:rPr>
        <w:t xml:space="preserve">Get Wise ensure safeguarding legislation and guidance are adhered to and </w:t>
      </w:r>
      <w:proofErr w:type="gramStart"/>
      <w:r w:rsidRPr="00CE276B">
        <w:rPr>
          <w:rFonts w:eastAsia="Times New Roman" w:cstheme="minorHAnsi"/>
          <w:color w:val="3C4448"/>
          <w:sz w:val="21"/>
          <w:szCs w:val="21"/>
        </w:rPr>
        <w:t>taken into account</w:t>
      </w:r>
      <w:proofErr w:type="gramEnd"/>
      <w:r w:rsidRPr="00CE276B">
        <w:rPr>
          <w:rFonts w:eastAsia="Times New Roman" w:cstheme="minorHAnsi"/>
          <w:color w:val="3C4448"/>
          <w:sz w:val="21"/>
          <w:szCs w:val="21"/>
        </w:rPr>
        <w:t xml:space="preserve"> when developing and revisiting policies, procedures and associated arrangements. We also align with our responsibilities under the Governments Counter Terrorism Prevent Agenda. Health &amp; Safety arrangements are also in place to ensure all teaching and assessment sites are a safe environment for our learners and staff.</w:t>
      </w:r>
    </w:p>
    <w:p w14:paraId="05FF506B" w14:textId="77777777" w:rsidR="00D03BF6" w:rsidRPr="00CE276B" w:rsidRDefault="00D03BF6" w:rsidP="00D03BF6">
      <w:pPr>
        <w:spacing w:before="100" w:beforeAutospacing="1" w:after="100" w:afterAutospacing="1" w:line="360" w:lineRule="auto"/>
        <w:rPr>
          <w:rFonts w:eastAsia="Times New Roman" w:cstheme="minorHAnsi"/>
          <w:color w:val="3C4448"/>
          <w:sz w:val="21"/>
          <w:szCs w:val="21"/>
        </w:rPr>
      </w:pPr>
      <w:r w:rsidRPr="00CE276B">
        <w:rPr>
          <w:rFonts w:eastAsia="Times New Roman" w:cstheme="minorHAnsi"/>
          <w:color w:val="3C4448"/>
          <w:sz w:val="21"/>
          <w:szCs w:val="21"/>
        </w:rPr>
        <w:t>Get Wise has policies and procedures in place to deal effectively with safeguarding issues together with recording and monitoring processes.</w:t>
      </w:r>
    </w:p>
    <w:p w14:paraId="2EBCC6A7" w14:textId="77777777" w:rsidR="00D03BF6" w:rsidRPr="00CE276B" w:rsidRDefault="00D03BF6" w:rsidP="00D03BF6">
      <w:pPr>
        <w:spacing w:before="100" w:beforeAutospacing="1" w:after="100" w:afterAutospacing="1" w:line="360" w:lineRule="auto"/>
        <w:rPr>
          <w:rFonts w:eastAsia="Times New Roman" w:cstheme="minorHAnsi"/>
          <w:color w:val="3C4448"/>
          <w:sz w:val="21"/>
          <w:szCs w:val="21"/>
        </w:rPr>
      </w:pPr>
      <w:r w:rsidRPr="00CE276B">
        <w:rPr>
          <w:rFonts w:eastAsia="Times New Roman" w:cstheme="minorHAnsi"/>
          <w:color w:val="3C4448"/>
          <w:sz w:val="21"/>
          <w:szCs w:val="21"/>
        </w:rPr>
        <w:t>It is a condition of employment that all staff are trained to a level appropriate to their Safeguarding responsibilities.</w:t>
      </w:r>
    </w:p>
    <w:p w14:paraId="1B1DCDD6" w14:textId="77777777" w:rsidR="00D03BF6" w:rsidRDefault="00D03BF6" w:rsidP="00D03BF6">
      <w:pPr>
        <w:spacing w:line="360" w:lineRule="auto"/>
        <w:rPr>
          <w:rFonts w:ascii="Arial" w:hAnsi="Arial" w:cs="Arial"/>
          <w:b/>
          <w:sz w:val="32"/>
          <w:szCs w:val="32"/>
        </w:rPr>
      </w:pPr>
    </w:p>
    <w:p w14:paraId="616E4410" w14:textId="77777777" w:rsidR="00D03BF6" w:rsidRDefault="00D03BF6" w:rsidP="00D03BF6">
      <w:pPr>
        <w:spacing w:line="360" w:lineRule="auto"/>
        <w:rPr>
          <w:rFonts w:ascii="Arial" w:hAnsi="Arial" w:cs="Arial"/>
          <w:b/>
          <w:sz w:val="32"/>
          <w:szCs w:val="32"/>
        </w:rPr>
      </w:pPr>
    </w:p>
    <w:p w14:paraId="5E35F1ED" w14:textId="77777777" w:rsidR="00D03BF6" w:rsidRDefault="00D03BF6" w:rsidP="00D03BF6">
      <w:pPr>
        <w:spacing w:line="360" w:lineRule="auto"/>
        <w:rPr>
          <w:rFonts w:ascii="Arial" w:hAnsi="Arial" w:cs="Arial"/>
          <w:b/>
          <w:sz w:val="32"/>
          <w:szCs w:val="32"/>
        </w:rPr>
      </w:pPr>
    </w:p>
    <w:p w14:paraId="568F0250" w14:textId="77777777" w:rsidR="00D03BF6" w:rsidRDefault="00D03BF6" w:rsidP="00D03BF6">
      <w:pPr>
        <w:spacing w:line="360" w:lineRule="auto"/>
        <w:rPr>
          <w:rFonts w:ascii="Arial" w:hAnsi="Arial" w:cs="Arial"/>
          <w:b/>
          <w:sz w:val="32"/>
          <w:szCs w:val="32"/>
        </w:rPr>
      </w:pPr>
    </w:p>
    <w:p w14:paraId="4758A282" w14:textId="77777777" w:rsidR="00D03BF6" w:rsidRDefault="00D03BF6" w:rsidP="00D03BF6">
      <w:pPr>
        <w:spacing w:line="360" w:lineRule="auto"/>
        <w:rPr>
          <w:rFonts w:ascii="Arial" w:hAnsi="Arial" w:cs="Arial"/>
          <w:b/>
          <w:sz w:val="32"/>
          <w:szCs w:val="32"/>
        </w:rPr>
      </w:pPr>
    </w:p>
    <w:p w14:paraId="2E5F4133" w14:textId="77777777" w:rsidR="00D03BF6" w:rsidRDefault="00D03BF6" w:rsidP="00D03BF6">
      <w:pPr>
        <w:spacing w:line="360" w:lineRule="auto"/>
        <w:rPr>
          <w:rFonts w:ascii="Arial" w:hAnsi="Arial" w:cs="Arial"/>
          <w:b/>
          <w:sz w:val="32"/>
          <w:szCs w:val="32"/>
        </w:rPr>
      </w:pPr>
    </w:p>
    <w:p w14:paraId="1755118E" w14:textId="77777777" w:rsidR="00D03BF6" w:rsidRDefault="00D03BF6" w:rsidP="00D03BF6">
      <w:pPr>
        <w:spacing w:line="360" w:lineRule="auto"/>
        <w:rPr>
          <w:rFonts w:ascii="Arial" w:hAnsi="Arial" w:cs="Arial"/>
          <w:b/>
          <w:sz w:val="32"/>
          <w:szCs w:val="32"/>
        </w:rPr>
      </w:pPr>
    </w:p>
    <w:p w14:paraId="358F27C3" w14:textId="77777777" w:rsidR="00D03BF6" w:rsidRDefault="00D03BF6" w:rsidP="00D03BF6">
      <w:pPr>
        <w:spacing w:line="360" w:lineRule="auto"/>
        <w:rPr>
          <w:rFonts w:ascii="Arial" w:hAnsi="Arial" w:cs="Arial"/>
          <w:b/>
          <w:sz w:val="32"/>
          <w:szCs w:val="32"/>
        </w:rPr>
      </w:pPr>
    </w:p>
    <w:p w14:paraId="4FF54000" w14:textId="77777777" w:rsidR="00D03BF6" w:rsidRDefault="00D03BF6" w:rsidP="00D03BF6">
      <w:pPr>
        <w:spacing w:line="360" w:lineRule="auto"/>
        <w:rPr>
          <w:rFonts w:ascii="Arial" w:hAnsi="Arial" w:cs="Arial"/>
          <w:b/>
          <w:sz w:val="32"/>
          <w:szCs w:val="32"/>
        </w:rPr>
      </w:pPr>
    </w:p>
    <w:p w14:paraId="0EA529E1" w14:textId="77777777" w:rsidR="00D03BF6" w:rsidRDefault="00D03BF6" w:rsidP="00D03BF6">
      <w:pPr>
        <w:spacing w:line="360" w:lineRule="auto"/>
        <w:rPr>
          <w:rFonts w:ascii="Arial" w:hAnsi="Arial" w:cs="Arial"/>
          <w:b/>
          <w:sz w:val="32"/>
          <w:szCs w:val="32"/>
        </w:rPr>
      </w:pPr>
    </w:p>
    <w:p w14:paraId="71444319" w14:textId="77777777" w:rsidR="00D03BF6" w:rsidRDefault="00D03BF6" w:rsidP="00D03BF6">
      <w:pPr>
        <w:spacing w:line="360" w:lineRule="auto"/>
        <w:rPr>
          <w:rFonts w:ascii="Arial" w:hAnsi="Arial" w:cs="Arial"/>
          <w:b/>
          <w:sz w:val="32"/>
          <w:szCs w:val="32"/>
        </w:rPr>
      </w:pPr>
    </w:p>
    <w:p w14:paraId="62CF1648" w14:textId="77777777" w:rsidR="00D03BF6" w:rsidRDefault="00D03BF6" w:rsidP="00D03BF6">
      <w:pPr>
        <w:spacing w:line="360" w:lineRule="auto"/>
        <w:rPr>
          <w:rFonts w:ascii="Arial" w:hAnsi="Arial" w:cs="Arial"/>
          <w:b/>
          <w:sz w:val="32"/>
          <w:szCs w:val="32"/>
        </w:rPr>
      </w:pPr>
    </w:p>
    <w:p w14:paraId="3D96C044" w14:textId="77777777" w:rsidR="00D03BF6" w:rsidRDefault="00D03BF6" w:rsidP="00D03BF6">
      <w:pPr>
        <w:spacing w:line="360" w:lineRule="auto"/>
        <w:rPr>
          <w:rFonts w:ascii="Arial" w:hAnsi="Arial" w:cs="Arial"/>
          <w:b/>
          <w:sz w:val="32"/>
          <w:szCs w:val="32"/>
        </w:rPr>
      </w:pPr>
    </w:p>
    <w:p w14:paraId="5B5AD10F" w14:textId="77777777" w:rsidR="00D03BF6" w:rsidRDefault="00D03BF6" w:rsidP="00D03BF6">
      <w:pPr>
        <w:spacing w:line="360" w:lineRule="auto"/>
        <w:rPr>
          <w:rFonts w:ascii="Arial" w:hAnsi="Arial" w:cs="Arial"/>
          <w:b/>
          <w:color w:val="4A442A" w:themeColor="background2" w:themeShade="40"/>
          <w:sz w:val="32"/>
          <w:szCs w:val="32"/>
        </w:rPr>
      </w:pPr>
      <w:r w:rsidRPr="00CE276B">
        <w:rPr>
          <w:rFonts w:ascii="Arial" w:hAnsi="Arial" w:cs="Arial"/>
          <w:b/>
          <w:color w:val="4A442A" w:themeColor="background2" w:themeShade="40"/>
          <w:sz w:val="32"/>
          <w:szCs w:val="32"/>
        </w:rPr>
        <w:lastRenderedPageBreak/>
        <w:t>Safeguarding Policy</w:t>
      </w:r>
    </w:p>
    <w:p w14:paraId="46131CEB" w14:textId="77777777" w:rsidR="00D03BF6" w:rsidRPr="00BB5BF9" w:rsidRDefault="00D03BF6" w:rsidP="00D03BF6">
      <w:pPr>
        <w:spacing w:line="360" w:lineRule="auto"/>
        <w:rPr>
          <w:rFonts w:cstheme="minorHAnsi"/>
          <w:bCs/>
          <w:color w:val="000000" w:themeColor="text1"/>
          <w:sz w:val="20"/>
          <w:szCs w:val="20"/>
        </w:rPr>
      </w:pPr>
      <w:r w:rsidRPr="00BB5BF9">
        <w:rPr>
          <w:rFonts w:cstheme="minorHAnsi"/>
          <w:bCs/>
          <w:color w:val="000000" w:themeColor="text1"/>
          <w:sz w:val="20"/>
          <w:szCs w:val="20"/>
        </w:rPr>
        <w:t>The designated safeguarding Lead for Get Wise is Michelle Walker: shel.walk@ntlworld.com</w:t>
      </w:r>
    </w:p>
    <w:p w14:paraId="66492F7F" w14:textId="77777777" w:rsidR="00D03BF6" w:rsidRPr="005034D3" w:rsidRDefault="00D03BF6" w:rsidP="00D03BF6">
      <w:pPr>
        <w:spacing w:line="360" w:lineRule="auto"/>
        <w:rPr>
          <w:rFonts w:cstheme="minorHAnsi"/>
          <w:sz w:val="20"/>
          <w:szCs w:val="20"/>
        </w:rPr>
      </w:pPr>
      <w:r w:rsidRPr="005034D3">
        <w:rPr>
          <w:rFonts w:cstheme="minorHAnsi"/>
          <w:sz w:val="20"/>
          <w:szCs w:val="20"/>
        </w:rPr>
        <w:t xml:space="preserve">Safeguarding is everyone’s responsibility and all staff who, </w:t>
      </w:r>
      <w:proofErr w:type="gramStart"/>
      <w:r w:rsidRPr="005034D3">
        <w:rPr>
          <w:rFonts w:cstheme="minorHAnsi"/>
          <w:sz w:val="20"/>
          <w:szCs w:val="20"/>
        </w:rPr>
        <w:t>during the course of</w:t>
      </w:r>
      <w:proofErr w:type="gramEnd"/>
      <w:r w:rsidRPr="005034D3">
        <w:rPr>
          <w:rFonts w:cstheme="minorHAnsi"/>
          <w:sz w:val="20"/>
          <w:szCs w:val="20"/>
        </w:rPr>
        <w:t xml:space="preserve"> their employment have direct or indirect contact with children and vulnerable adults, or who have access to information about them, have a responsibility to safeguard and promote the welfare of children and vulnerable adults. </w:t>
      </w:r>
    </w:p>
    <w:p w14:paraId="20B009F5" w14:textId="77777777" w:rsidR="00D03BF6" w:rsidRDefault="00D03BF6" w:rsidP="00D03BF6">
      <w:pPr>
        <w:spacing w:line="360" w:lineRule="auto"/>
        <w:rPr>
          <w:rFonts w:cstheme="minorHAnsi"/>
          <w:sz w:val="20"/>
          <w:szCs w:val="20"/>
        </w:rPr>
      </w:pPr>
      <w:r w:rsidRPr="005034D3">
        <w:rPr>
          <w:rFonts w:cstheme="minorHAnsi"/>
          <w:sz w:val="20"/>
          <w:szCs w:val="20"/>
        </w:rPr>
        <w:t>There is a duty on organisations to make appropriate arrangements to safeguard and promote the welfare of children and vulnerable adults. Also</w:t>
      </w:r>
      <w:r>
        <w:rPr>
          <w:rFonts w:cstheme="minorHAnsi"/>
          <w:sz w:val="20"/>
          <w:szCs w:val="20"/>
        </w:rPr>
        <w:t>,</w:t>
      </w:r>
      <w:r w:rsidRPr="005034D3">
        <w:rPr>
          <w:rFonts w:cstheme="minorHAnsi"/>
          <w:sz w:val="20"/>
          <w:szCs w:val="20"/>
        </w:rPr>
        <w:t xml:space="preserve"> government guidance makes it clear that it is a shared responsibility and depends upon effective joint working between agencies and professionals that have different roles and expertise. </w:t>
      </w:r>
    </w:p>
    <w:p w14:paraId="1C7AC849" w14:textId="77777777" w:rsidR="00D03BF6" w:rsidRPr="00407EE4" w:rsidRDefault="00D03BF6" w:rsidP="00D03BF6">
      <w:pPr>
        <w:spacing w:line="360" w:lineRule="auto"/>
        <w:rPr>
          <w:rFonts w:cstheme="minorHAnsi"/>
          <w:sz w:val="20"/>
          <w:szCs w:val="20"/>
        </w:rPr>
      </w:pPr>
      <w:r>
        <w:rPr>
          <w:rFonts w:cstheme="minorHAnsi"/>
          <w:sz w:val="20"/>
          <w:szCs w:val="20"/>
        </w:rPr>
        <w:t>Get Wise</w:t>
      </w:r>
      <w:r w:rsidRPr="00407EE4">
        <w:rPr>
          <w:rFonts w:cstheme="minorHAnsi"/>
          <w:sz w:val="20"/>
          <w:szCs w:val="20"/>
        </w:rPr>
        <w:t xml:space="preserve"> makes a positive contribution to a strong and safe community and recognises the right of every individual t</w:t>
      </w:r>
      <w:r>
        <w:rPr>
          <w:rFonts w:cstheme="minorHAnsi"/>
          <w:sz w:val="20"/>
          <w:szCs w:val="20"/>
        </w:rPr>
        <w:t>o stay safe.</w:t>
      </w:r>
    </w:p>
    <w:p w14:paraId="2D62488D" w14:textId="77777777" w:rsidR="00D03BF6" w:rsidRDefault="00D03BF6" w:rsidP="00D03BF6">
      <w:pPr>
        <w:spacing w:line="360" w:lineRule="auto"/>
        <w:rPr>
          <w:rFonts w:cstheme="minorHAnsi"/>
          <w:sz w:val="20"/>
          <w:szCs w:val="20"/>
        </w:rPr>
      </w:pPr>
      <w:r>
        <w:rPr>
          <w:rFonts w:cstheme="minorHAnsi"/>
          <w:sz w:val="20"/>
          <w:szCs w:val="20"/>
        </w:rPr>
        <w:t xml:space="preserve">Get Wise </w:t>
      </w:r>
      <w:proofErr w:type="gramStart"/>
      <w:r>
        <w:rPr>
          <w:rFonts w:cstheme="minorHAnsi"/>
          <w:sz w:val="20"/>
          <w:szCs w:val="20"/>
        </w:rPr>
        <w:t>comes</w:t>
      </w:r>
      <w:r w:rsidRPr="00407EE4">
        <w:rPr>
          <w:rFonts w:cstheme="minorHAnsi"/>
          <w:sz w:val="20"/>
          <w:szCs w:val="20"/>
        </w:rPr>
        <w:t xml:space="preserve"> into contact with</w:t>
      </w:r>
      <w:proofErr w:type="gramEnd"/>
      <w:r w:rsidRPr="00407EE4">
        <w:rPr>
          <w:rFonts w:cstheme="minorHAnsi"/>
          <w:sz w:val="20"/>
          <w:szCs w:val="20"/>
        </w:rPr>
        <w:t xml:space="preserve"> children and / or vulnerable adults through the following activities: </w:t>
      </w:r>
    </w:p>
    <w:p w14:paraId="2E860D42" w14:textId="77777777" w:rsidR="00D03BF6" w:rsidRPr="00407EE4" w:rsidRDefault="00D03BF6" w:rsidP="00D03BF6">
      <w:pPr>
        <w:pStyle w:val="ListParagraph"/>
        <w:numPr>
          <w:ilvl w:val="0"/>
          <w:numId w:val="32"/>
        </w:numPr>
        <w:spacing w:line="360" w:lineRule="auto"/>
        <w:rPr>
          <w:rFonts w:cstheme="minorHAnsi"/>
          <w:sz w:val="20"/>
          <w:szCs w:val="20"/>
        </w:rPr>
      </w:pPr>
      <w:r>
        <w:rPr>
          <w:rFonts w:cstheme="minorHAnsi"/>
          <w:sz w:val="20"/>
          <w:szCs w:val="20"/>
        </w:rPr>
        <w:t xml:space="preserve">Teaching, </w:t>
      </w:r>
      <w:r w:rsidRPr="00407EE4">
        <w:rPr>
          <w:rFonts w:cstheme="minorHAnsi"/>
          <w:sz w:val="20"/>
          <w:szCs w:val="20"/>
        </w:rPr>
        <w:t>learning</w:t>
      </w:r>
      <w:r>
        <w:rPr>
          <w:rFonts w:cstheme="minorHAnsi"/>
          <w:sz w:val="20"/>
          <w:szCs w:val="20"/>
        </w:rPr>
        <w:t xml:space="preserve"> and </w:t>
      </w:r>
      <w:proofErr w:type="gramStart"/>
      <w:r>
        <w:rPr>
          <w:rFonts w:cstheme="minorHAnsi"/>
          <w:sz w:val="20"/>
          <w:szCs w:val="20"/>
        </w:rPr>
        <w:t>assessment</w:t>
      </w:r>
      <w:proofErr w:type="gramEnd"/>
    </w:p>
    <w:p w14:paraId="67B7741E" w14:textId="77777777" w:rsidR="00D03BF6" w:rsidRDefault="00D03BF6" w:rsidP="00D03BF6">
      <w:pPr>
        <w:pStyle w:val="ListParagraph"/>
        <w:numPr>
          <w:ilvl w:val="0"/>
          <w:numId w:val="32"/>
        </w:numPr>
        <w:spacing w:line="360" w:lineRule="auto"/>
        <w:rPr>
          <w:rFonts w:cstheme="minorHAnsi"/>
          <w:sz w:val="20"/>
          <w:szCs w:val="20"/>
        </w:rPr>
      </w:pPr>
      <w:r>
        <w:rPr>
          <w:rFonts w:cstheme="minorHAnsi"/>
          <w:sz w:val="20"/>
          <w:szCs w:val="20"/>
        </w:rPr>
        <w:t>Social media support network</w:t>
      </w:r>
    </w:p>
    <w:p w14:paraId="03EE8642" w14:textId="77777777" w:rsidR="00D03BF6" w:rsidRDefault="00D03BF6" w:rsidP="00D03BF6">
      <w:pPr>
        <w:pStyle w:val="ListParagraph"/>
        <w:numPr>
          <w:ilvl w:val="0"/>
          <w:numId w:val="32"/>
        </w:numPr>
        <w:spacing w:line="360" w:lineRule="auto"/>
        <w:rPr>
          <w:rFonts w:cstheme="minorHAnsi"/>
          <w:sz w:val="20"/>
          <w:szCs w:val="20"/>
        </w:rPr>
      </w:pPr>
      <w:r>
        <w:rPr>
          <w:rFonts w:cstheme="minorHAnsi"/>
          <w:sz w:val="20"/>
          <w:szCs w:val="20"/>
        </w:rPr>
        <w:t>Mentoring and volunteer support</w:t>
      </w:r>
    </w:p>
    <w:p w14:paraId="70A13FE8" w14:textId="77777777" w:rsidR="00D03BF6" w:rsidRPr="00407EE4" w:rsidRDefault="00D03BF6" w:rsidP="00D03BF6">
      <w:pPr>
        <w:pStyle w:val="ListParagraph"/>
        <w:spacing w:line="360" w:lineRule="auto"/>
        <w:rPr>
          <w:rFonts w:cstheme="minorHAnsi"/>
          <w:sz w:val="20"/>
          <w:szCs w:val="20"/>
        </w:rPr>
      </w:pPr>
    </w:p>
    <w:p w14:paraId="751D8E61" w14:textId="77777777" w:rsidR="00D03BF6" w:rsidRPr="00407EE4" w:rsidRDefault="00D03BF6" w:rsidP="00D03BF6">
      <w:pPr>
        <w:spacing w:line="360" w:lineRule="auto"/>
        <w:rPr>
          <w:rFonts w:cstheme="minorHAnsi"/>
          <w:sz w:val="20"/>
          <w:szCs w:val="20"/>
        </w:rPr>
      </w:pPr>
      <w:r w:rsidRPr="00407EE4">
        <w:rPr>
          <w:rFonts w:cstheme="minorHAnsi"/>
          <w:sz w:val="20"/>
          <w:szCs w:val="20"/>
        </w:rPr>
        <w:t xml:space="preserve">This policy seeks to ensure that </w:t>
      </w:r>
      <w:r>
        <w:rPr>
          <w:rFonts w:cstheme="minorHAnsi"/>
          <w:sz w:val="20"/>
          <w:szCs w:val="20"/>
        </w:rPr>
        <w:t>Get Wise</w:t>
      </w:r>
      <w:r w:rsidRPr="00407EE4">
        <w:rPr>
          <w:rFonts w:cstheme="minorHAnsi"/>
          <w:sz w:val="20"/>
          <w:szCs w:val="20"/>
        </w:rPr>
        <w:t xml:space="preserve"> undertakes its responsibilities </w:t>
      </w:r>
      <w:proofErr w:type="gramStart"/>
      <w:r w:rsidRPr="00407EE4">
        <w:rPr>
          <w:rFonts w:cstheme="minorHAnsi"/>
          <w:sz w:val="20"/>
          <w:szCs w:val="20"/>
        </w:rPr>
        <w:t>with regard to</w:t>
      </w:r>
      <w:proofErr w:type="gramEnd"/>
      <w:r w:rsidRPr="00407EE4">
        <w:rPr>
          <w:rFonts w:cstheme="minorHAnsi"/>
          <w:sz w:val="20"/>
          <w:szCs w:val="20"/>
        </w:rPr>
        <w:t xml:space="preserve"> protection of children and / or vulnerable adults and will respond to concerns appropriately. The policy establishes a framework to support paid and unpaid staff in their practices and clarifies the organisation’s expectations.</w:t>
      </w:r>
    </w:p>
    <w:p w14:paraId="09EC1D0C" w14:textId="77777777" w:rsidR="00D03BF6" w:rsidRPr="00407EE4" w:rsidRDefault="00D03BF6" w:rsidP="00D03BF6">
      <w:pPr>
        <w:spacing w:line="360" w:lineRule="auto"/>
        <w:rPr>
          <w:rFonts w:cstheme="minorHAnsi"/>
          <w:sz w:val="20"/>
          <w:szCs w:val="20"/>
        </w:rPr>
      </w:pPr>
      <w:r w:rsidRPr="00407EE4">
        <w:rPr>
          <w:rFonts w:cstheme="minorHAnsi"/>
          <w:sz w:val="20"/>
          <w:szCs w:val="20"/>
        </w:rPr>
        <w:t>The principal pieces of legisla</w:t>
      </w:r>
      <w:r>
        <w:rPr>
          <w:rFonts w:cstheme="minorHAnsi"/>
          <w:sz w:val="20"/>
          <w:szCs w:val="20"/>
        </w:rPr>
        <w:t>tion governing this policy are:</w:t>
      </w:r>
    </w:p>
    <w:p w14:paraId="422307F0" w14:textId="77777777" w:rsidR="00D03BF6" w:rsidRPr="00407EE4" w:rsidRDefault="00D03BF6" w:rsidP="00D03BF6">
      <w:pPr>
        <w:pStyle w:val="ListParagraph"/>
        <w:numPr>
          <w:ilvl w:val="1"/>
          <w:numId w:val="31"/>
        </w:numPr>
        <w:spacing w:line="360" w:lineRule="auto"/>
        <w:rPr>
          <w:rFonts w:cstheme="minorHAnsi"/>
          <w:sz w:val="20"/>
          <w:szCs w:val="20"/>
        </w:rPr>
      </w:pPr>
      <w:r w:rsidRPr="00407EE4">
        <w:rPr>
          <w:rFonts w:cstheme="minorHAnsi"/>
          <w:sz w:val="20"/>
          <w:szCs w:val="20"/>
        </w:rPr>
        <w:t>Working together to safeguard Children 2010</w:t>
      </w:r>
    </w:p>
    <w:p w14:paraId="54F44CF7" w14:textId="77777777" w:rsidR="00D03BF6" w:rsidRPr="00407EE4" w:rsidRDefault="00D03BF6" w:rsidP="00D03BF6">
      <w:pPr>
        <w:pStyle w:val="ListParagraph"/>
        <w:numPr>
          <w:ilvl w:val="1"/>
          <w:numId w:val="31"/>
        </w:numPr>
        <w:spacing w:line="360" w:lineRule="auto"/>
        <w:rPr>
          <w:rFonts w:cstheme="minorHAnsi"/>
          <w:sz w:val="20"/>
          <w:szCs w:val="20"/>
        </w:rPr>
      </w:pPr>
      <w:r w:rsidRPr="00407EE4">
        <w:rPr>
          <w:rFonts w:cstheme="minorHAnsi"/>
          <w:sz w:val="20"/>
          <w:szCs w:val="20"/>
        </w:rPr>
        <w:t>The Children Act 1989</w:t>
      </w:r>
    </w:p>
    <w:p w14:paraId="3B398436" w14:textId="77777777" w:rsidR="00D03BF6" w:rsidRPr="00407EE4" w:rsidRDefault="00D03BF6" w:rsidP="00D03BF6">
      <w:pPr>
        <w:pStyle w:val="ListParagraph"/>
        <w:numPr>
          <w:ilvl w:val="1"/>
          <w:numId w:val="31"/>
        </w:numPr>
        <w:spacing w:line="360" w:lineRule="auto"/>
        <w:rPr>
          <w:rFonts w:cstheme="minorHAnsi"/>
          <w:sz w:val="20"/>
          <w:szCs w:val="20"/>
        </w:rPr>
      </w:pPr>
      <w:r w:rsidRPr="00407EE4">
        <w:rPr>
          <w:rFonts w:cstheme="minorHAnsi"/>
          <w:sz w:val="20"/>
          <w:szCs w:val="20"/>
        </w:rPr>
        <w:t xml:space="preserve">The Adoption and Children Act 2002: </w:t>
      </w:r>
    </w:p>
    <w:p w14:paraId="2891D559" w14:textId="77777777" w:rsidR="00D03BF6" w:rsidRPr="00407EE4" w:rsidRDefault="00D03BF6" w:rsidP="00D03BF6">
      <w:pPr>
        <w:pStyle w:val="ListParagraph"/>
        <w:numPr>
          <w:ilvl w:val="1"/>
          <w:numId w:val="31"/>
        </w:numPr>
        <w:spacing w:line="360" w:lineRule="auto"/>
        <w:rPr>
          <w:rFonts w:cstheme="minorHAnsi"/>
          <w:sz w:val="20"/>
          <w:szCs w:val="20"/>
        </w:rPr>
      </w:pPr>
      <w:r w:rsidRPr="00407EE4">
        <w:rPr>
          <w:rFonts w:cstheme="minorHAnsi"/>
          <w:sz w:val="20"/>
          <w:szCs w:val="20"/>
        </w:rPr>
        <w:t xml:space="preserve">The Children act </w:t>
      </w:r>
      <w:proofErr w:type="gramStart"/>
      <w:r w:rsidRPr="00407EE4">
        <w:rPr>
          <w:rFonts w:cstheme="minorHAnsi"/>
          <w:sz w:val="20"/>
          <w:szCs w:val="20"/>
        </w:rPr>
        <w:t>2004</w:t>
      </w:r>
      <w:proofErr w:type="gramEnd"/>
      <w:r w:rsidRPr="00407EE4">
        <w:rPr>
          <w:rFonts w:cstheme="minorHAnsi"/>
          <w:sz w:val="20"/>
          <w:szCs w:val="20"/>
        </w:rPr>
        <w:t xml:space="preserve"> </w:t>
      </w:r>
    </w:p>
    <w:p w14:paraId="7DB286FA" w14:textId="77777777" w:rsidR="00D03BF6" w:rsidRPr="00407EE4" w:rsidRDefault="00D03BF6" w:rsidP="00D03BF6">
      <w:pPr>
        <w:pStyle w:val="ListParagraph"/>
        <w:numPr>
          <w:ilvl w:val="1"/>
          <w:numId w:val="31"/>
        </w:numPr>
        <w:spacing w:line="360" w:lineRule="auto"/>
        <w:rPr>
          <w:rFonts w:cstheme="minorHAnsi"/>
          <w:sz w:val="20"/>
          <w:szCs w:val="20"/>
        </w:rPr>
      </w:pPr>
      <w:r w:rsidRPr="00407EE4">
        <w:rPr>
          <w:rFonts w:cstheme="minorHAnsi"/>
          <w:sz w:val="20"/>
          <w:szCs w:val="20"/>
        </w:rPr>
        <w:t>Safeguarding Vulnerable Groups Act 2006</w:t>
      </w:r>
    </w:p>
    <w:p w14:paraId="44F1283F" w14:textId="77777777" w:rsidR="00D03BF6" w:rsidRPr="00407EE4" w:rsidRDefault="00D03BF6" w:rsidP="00D03BF6">
      <w:pPr>
        <w:pStyle w:val="ListParagraph"/>
        <w:numPr>
          <w:ilvl w:val="1"/>
          <w:numId w:val="31"/>
        </w:numPr>
        <w:spacing w:line="360" w:lineRule="auto"/>
        <w:rPr>
          <w:rFonts w:cstheme="minorHAnsi"/>
          <w:sz w:val="20"/>
          <w:szCs w:val="20"/>
        </w:rPr>
      </w:pPr>
      <w:r w:rsidRPr="00407EE4">
        <w:rPr>
          <w:rFonts w:cstheme="minorHAnsi"/>
          <w:sz w:val="20"/>
          <w:szCs w:val="20"/>
        </w:rPr>
        <w:t>Care Standards Act 2000</w:t>
      </w:r>
    </w:p>
    <w:p w14:paraId="72A1C370" w14:textId="77777777" w:rsidR="00D03BF6" w:rsidRPr="00407EE4" w:rsidRDefault="00D03BF6" w:rsidP="00D03BF6">
      <w:pPr>
        <w:pStyle w:val="ListParagraph"/>
        <w:numPr>
          <w:ilvl w:val="1"/>
          <w:numId w:val="31"/>
        </w:numPr>
        <w:spacing w:line="360" w:lineRule="auto"/>
        <w:rPr>
          <w:rFonts w:cstheme="minorHAnsi"/>
          <w:sz w:val="20"/>
          <w:szCs w:val="20"/>
        </w:rPr>
      </w:pPr>
      <w:r w:rsidRPr="00407EE4">
        <w:rPr>
          <w:rFonts w:cstheme="minorHAnsi"/>
          <w:sz w:val="20"/>
          <w:szCs w:val="20"/>
        </w:rPr>
        <w:t>Public Interest Disclosure Act 1998</w:t>
      </w:r>
    </w:p>
    <w:p w14:paraId="42D395A0" w14:textId="77777777" w:rsidR="00D03BF6" w:rsidRPr="00407EE4" w:rsidRDefault="00D03BF6" w:rsidP="00D03BF6">
      <w:pPr>
        <w:pStyle w:val="ListParagraph"/>
        <w:numPr>
          <w:ilvl w:val="1"/>
          <w:numId w:val="31"/>
        </w:numPr>
        <w:spacing w:line="360" w:lineRule="auto"/>
        <w:rPr>
          <w:rFonts w:cstheme="minorHAnsi"/>
          <w:sz w:val="20"/>
          <w:szCs w:val="20"/>
        </w:rPr>
      </w:pPr>
      <w:r w:rsidRPr="00407EE4">
        <w:rPr>
          <w:rFonts w:cstheme="minorHAnsi"/>
          <w:sz w:val="20"/>
          <w:szCs w:val="20"/>
        </w:rPr>
        <w:t>The Police Act – CRB 1997</w:t>
      </w:r>
    </w:p>
    <w:p w14:paraId="4A1FF15E" w14:textId="77777777" w:rsidR="00D03BF6" w:rsidRPr="00407EE4" w:rsidRDefault="00D03BF6" w:rsidP="00D03BF6">
      <w:pPr>
        <w:pStyle w:val="ListParagraph"/>
        <w:numPr>
          <w:ilvl w:val="1"/>
          <w:numId w:val="31"/>
        </w:numPr>
        <w:spacing w:line="360" w:lineRule="auto"/>
        <w:rPr>
          <w:rFonts w:cstheme="minorHAnsi"/>
          <w:sz w:val="20"/>
          <w:szCs w:val="20"/>
        </w:rPr>
      </w:pPr>
      <w:r w:rsidRPr="00407EE4">
        <w:rPr>
          <w:rFonts w:cstheme="minorHAnsi"/>
          <w:sz w:val="20"/>
          <w:szCs w:val="20"/>
        </w:rPr>
        <w:t>Mental Health Act 1983</w:t>
      </w:r>
    </w:p>
    <w:p w14:paraId="467B7F9C" w14:textId="77777777" w:rsidR="00D03BF6" w:rsidRPr="00407EE4" w:rsidRDefault="00D03BF6" w:rsidP="00D03BF6">
      <w:pPr>
        <w:pStyle w:val="ListParagraph"/>
        <w:numPr>
          <w:ilvl w:val="1"/>
          <w:numId w:val="31"/>
        </w:numPr>
        <w:spacing w:line="360" w:lineRule="auto"/>
        <w:rPr>
          <w:rFonts w:cstheme="minorHAnsi"/>
          <w:sz w:val="20"/>
          <w:szCs w:val="20"/>
        </w:rPr>
      </w:pPr>
      <w:r w:rsidRPr="00407EE4">
        <w:rPr>
          <w:rFonts w:cstheme="minorHAnsi"/>
          <w:sz w:val="20"/>
          <w:szCs w:val="20"/>
        </w:rPr>
        <w:t>NHS and Community Care Act 1990</w:t>
      </w:r>
    </w:p>
    <w:p w14:paraId="0ADB630F" w14:textId="77777777" w:rsidR="00D03BF6" w:rsidRDefault="00D03BF6" w:rsidP="00D03BF6">
      <w:pPr>
        <w:pStyle w:val="ListParagraph"/>
        <w:numPr>
          <w:ilvl w:val="1"/>
          <w:numId w:val="31"/>
        </w:numPr>
        <w:spacing w:line="360" w:lineRule="auto"/>
        <w:rPr>
          <w:rFonts w:cstheme="minorHAnsi"/>
          <w:sz w:val="20"/>
          <w:szCs w:val="20"/>
        </w:rPr>
      </w:pPr>
      <w:r w:rsidRPr="00407EE4">
        <w:rPr>
          <w:rFonts w:cstheme="minorHAnsi"/>
          <w:sz w:val="20"/>
          <w:szCs w:val="20"/>
        </w:rPr>
        <w:t>Rehabilitation of Offenders Act 1974</w:t>
      </w:r>
    </w:p>
    <w:p w14:paraId="1D73F2B2" w14:textId="77777777" w:rsidR="00D03BF6" w:rsidRPr="00407EE4" w:rsidRDefault="00D03BF6" w:rsidP="00D03BF6">
      <w:pPr>
        <w:pStyle w:val="ListParagraph"/>
        <w:spacing w:line="360" w:lineRule="auto"/>
        <w:ind w:left="2160"/>
        <w:rPr>
          <w:rFonts w:cstheme="minorHAnsi"/>
          <w:sz w:val="20"/>
          <w:szCs w:val="20"/>
        </w:rPr>
      </w:pPr>
    </w:p>
    <w:p w14:paraId="42CFFFE0" w14:textId="77777777" w:rsidR="00D03BF6" w:rsidRDefault="00D03BF6" w:rsidP="00D03BF6">
      <w:pPr>
        <w:spacing w:line="360" w:lineRule="auto"/>
        <w:rPr>
          <w:rFonts w:cstheme="minorHAnsi"/>
          <w:sz w:val="20"/>
          <w:szCs w:val="20"/>
        </w:rPr>
      </w:pPr>
      <w:r w:rsidRPr="00407EE4">
        <w:rPr>
          <w:rFonts w:cstheme="minorHAnsi"/>
          <w:sz w:val="20"/>
          <w:szCs w:val="20"/>
        </w:rPr>
        <w:t xml:space="preserve">Safeguarding is about embedding practices throughout the organisation to ensure the protection of children and / or vulnerable adults wherever </w:t>
      </w:r>
      <w:proofErr w:type="spellStart"/>
      <w:proofErr w:type="gramStart"/>
      <w:r w:rsidRPr="00407EE4">
        <w:rPr>
          <w:rFonts w:cstheme="minorHAnsi"/>
          <w:sz w:val="20"/>
          <w:szCs w:val="20"/>
        </w:rPr>
        <w:t>possibl</w:t>
      </w:r>
      <w:proofErr w:type="spellEnd"/>
      <w:proofErr w:type="gramEnd"/>
    </w:p>
    <w:p w14:paraId="04324BA4" w14:textId="1138959A" w:rsidR="00D03BF6" w:rsidRDefault="00D03BF6" w:rsidP="00D03BF6">
      <w:pPr>
        <w:spacing w:line="360" w:lineRule="auto"/>
        <w:rPr>
          <w:rFonts w:cstheme="minorHAnsi"/>
          <w:sz w:val="20"/>
          <w:szCs w:val="20"/>
        </w:rPr>
      </w:pPr>
      <w:r w:rsidRPr="00407EE4">
        <w:rPr>
          <w:rFonts w:cstheme="minorHAnsi"/>
          <w:sz w:val="20"/>
          <w:szCs w:val="20"/>
        </w:rPr>
        <w:t>e. In contrast, child and adult protection is about respond</w:t>
      </w:r>
      <w:r>
        <w:rPr>
          <w:rFonts w:cstheme="minorHAnsi"/>
          <w:sz w:val="20"/>
          <w:szCs w:val="20"/>
        </w:rPr>
        <w:t>ing to circumstances that arise.</w:t>
      </w:r>
    </w:p>
    <w:p w14:paraId="188C962B" w14:textId="77777777" w:rsidR="00D03BF6" w:rsidRDefault="00D03BF6" w:rsidP="00D03BF6">
      <w:pPr>
        <w:spacing w:line="360" w:lineRule="auto"/>
        <w:rPr>
          <w:rFonts w:cstheme="minorHAnsi"/>
          <w:sz w:val="20"/>
          <w:szCs w:val="20"/>
        </w:rPr>
      </w:pPr>
    </w:p>
    <w:p w14:paraId="64699CF3" w14:textId="77777777" w:rsidR="00D03BF6" w:rsidRPr="00BE4FE1" w:rsidRDefault="00D03BF6" w:rsidP="00D03BF6">
      <w:pPr>
        <w:spacing w:line="360" w:lineRule="auto"/>
        <w:rPr>
          <w:rFonts w:ascii="DK Sugary Pancake" w:hAnsi="DK Sugary Pancake"/>
          <w:b/>
          <w:sz w:val="20"/>
          <w:szCs w:val="20"/>
        </w:rPr>
      </w:pPr>
      <w:r w:rsidRPr="00BE4FE1">
        <w:rPr>
          <w:rFonts w:ascii="DK Sugary Pancake" w:hAnsi="DK Sugary Pancake"/>
          <w:b/>
          <w:sz w:val="20"/>
          <w:szCs w:val="20"/>
        </w:rPr>
        <w:lastRenderedPageBreak/>
        <w:t xml:space="preserve">Safeguarding Children and Young People </w:t>
      </w:r>
    </w:p>
    <w:p w14:paraId="42B7125C" w14:textId="77777777" w:rsidR="00D03BF6" w:rsidRPr="005034D3" w:rsidRDefault="00D03BF6" w:rsidP="00D03BF6">
      <w:pPr>
        <w:spacing w:line="360" w:lineRule="auto"/>
        <w:rPr>
          <w:rFonts w:ascii="DK Sugary Pancake" w:hAnsi="DK Sugary Pancake"/>
          <w:sz w:val="20"/>
          <w:szCs w:val="20"/>
        </w:rPr>
      </w:pPr>
      <w:r w:rsidRPr="005034D3">
        <w:rPr>
          <w:rFonts w:ascii="DK Sugary Pancake" w:hAnsi="DK Sugary Pancake"/>
          <w:sz w:val="20"/>
          <w:szCs w:val="20"/>
        </w:rPr>
        <w:t xml:space="preserve">Definition </w:t>
      </w:r>
    </w:p>
    <w:p w14:paraId="04482579" w14:textId="77777777" w:rsidR="00D03BF6" w:rsidRPr="00BE4FE1" w:rsidRDefault="00D03BF6" w:rsidP="00D03BF6">
      <w:pPr>
        <w:spacing w:line="360" w:lineRule="auto"/>
        <w:rPr>
          <w:rFonts w:cstheme="minorHAnsi"/>
          <w:sz w:val="20"/>
          <w:szCs w:val="20"/>
        </w:rPr>
      </w:pPr>
      <w:r w:rsidRPr="00BE4FE1">
        <w:rPr>
          <w:rFonts w:cstheme="minorHAnsi"/>
          <w:sz w:val="20"/>
          <w:szCs w:val="20"/>
        </w:rPr>
        <w:t>A child is “anyone who has not yet reached their 18th birthday. ‘Children’ therefore means ‘children and young people’ throughout. The fact that a child has reached 16 years of age, is living independently or is in further education, is a member of the armed forces, is in hospital or in custody in the secure estate for children and young people, does not change his or her status or entitlement to services or protection under the Children Act 1989. (See Children’s Act 2004)</w:t>
      </w:r>
      <w:r>
        <w:rPr>
          <w:rFonts w:cstheme="minorHAnsi"/>
          <w:sz w:val="20"/>
          <w:szCs w:val="20"/>
        </w:rPr>
        <w:t xml:space="preserve"> </w:t>
      </w:r>
    </w:p>
    <w:p w14:paraId="5ED24276" w14:textId="77777777" w:rsidR="00D03BF6" w:rsidRPr="00BE4FE1" w:rsidRDefault="00D03BF6" w:rsidP="00D03BF6">
      <w:pPr>
        <w:spacing w:line="360" w:lineRule="auto"/>
        <w:rPr>
          <w:rFonts w:ascii="DK Sugary Pancake" w:hAnsi="DK Sugary Pancake"/>
          <w:sz w:val="20"/>
          <w:szCs w:val="20"/>
        </w:rPr>
      </w:pPr>
      <w:r w:rsidRPr="00BE4FE1">
        <w:rPr>
          <w:rFonts w:ascii="DK Sugary Pancake" w:hAnsi="DK Sugary Pancake"/>
          <w:sz w:val="20"/>
          <w:szCs w:val="20"/>
        </w:rPr>
        <w:t xml:space="preserve">What do we want to achieve? </w:t>
      </w:r>
    </w:p>
    <w:p w14:paraId="434C88DA" w14:textId="77777777" w:rsidR="00D03BF6" w:rsidRDefault="00D03BF6" w:rsidP="00D03BF6">
      <w:pPr>
        <w:spacing w:line="360" w:lineRule="auto"/>
        <w:rPr>
          <w:rFonts w:cstheme="minorHAnsi"/>
          <w:sz w:val="20"/>
          <w:szCs w:val="20"/>
        </w:rPr>
      </w:pPr>
      <w:r>
        <w:rPr>
          <w:rFonts w:cstheme="minorHAnsi"/>
          <w:sz w:val="20"/>
          <w:szCs w:val="20"/>
        </w:rPr>
        <w:t>Get Wise</w:t>
      </w:r>
      <w:r w:rsidRPr="00BE4FE1">
        <w:rPr>
          <w:rFonts w:cstheme="minorHAnsi"/>
          <w:sz w:val="20"/>
          <w:szCs w:val="20"/>
        </w:rPr>
        <w:t xml:space="preserve"> </w:t>
      </w:r>
      <w:r>
        <w:rPr>
          <w:rFonts w:cstheme="minorHAnsi"/>
          <w:sz w:val="20"/>
          <w:szCs w:val="20"/>
        </w:rPr>
        <w:t xml:space="preserve">aims to ensure that children </w:t>
      </w:r>
      <w:r w:rsidRPr="00BE4FE1">
        <w:rPr>
          <w:rFonts w:cstheme="minorHAnsi"/>
          <w:sz w:val="20"/>
          <w:szCs w:val="20"/>
        </w:rPr>
        <w:t>achieve the five outcomes for Children that are identified in the C</w:t>
      </w:r>
      <w:r>
        <w:rPr>
          <w:rFonts w:cstheme="minorHAnsi"/>
          <w:sz w:val="20"/>
          <w:szCs w:val="20"/>
        </w:rPr>
        <w:t>hildren Act 2004, which are:</w:t>
      </w:r>
    </w:p>
    <w:p w14:paraId="6A2AE0D2" w14:textId="77777777" w:rsidR="00D03BF6" w:rsidRDefault="00D03BF6" w:rsidP="00D03BF6">
      <w:pPr>
        <w:rPr>
          <w:rFonts w:cstheme="minorHAnsi"/>
          <w:sz w:val="20"/>
          <w:szCs w:val="20"/>
        </w:rPr>
      </w:pPr>
      <w:r w:rsidRPr="00BE4FE1">
        <w:rPr>
          <w:rFonts w:cstheme="minorHAnsi"/>
          <w:sz w:val="20"/>
          <w:szCs w:val="20"/>
        </w:rPr>
        <w:t>• Be Healthy – physical and mental h</w:t>
      </w:r>
      <w:r>
        <w:rPr>
          <w:rFonts w:cstheme="minorHAnsi"/>
          <w:sz w:val="20"/>
          <w:szCs w:val="20"/>
        </w:rPr>
        <w:t xml:space="preserve">ealth and emotional well-being </w:t>
      </w:r>
    </w:p>
    <w:p w14:paraId="09FFB906" w14:textId="77777777" w:rsidR="00D03BF6" w:rsidRDefault="00D03BF6" w:rsidP="00D03BF6">
      <w:pPr>
        <w:rPr>
          <w:rFonts w:cstheme="minorHAnsi"/>
          <w:sz w:val="20"/>
          <w:szCs w:val="20"/>
        </w:rPr>
      </w:pPr>
      <w:r w:rsidRPr="00BE4FE1">
        <w:rPr>
          <w:rFonts w:cstheme="minorHAnsi"/>
          <w:sz w:val="20"/>
          <w:szCs w:val="20"/>
        </w:rPr>
        <w:t>• Stay Safe – prevention and pr</w:t>
      </w:r>
      <w:r>
        <w:rPr>
          <w:rFonts w:cstheme="minorHAnsi"/>
          <w:sz w:val="20"/>
          <w:szCs w:val="20"/>
        </w:rPr>
        <w:t xml:space="preserve">otection from harm and neglect </w:t>
      </w:r>
    </w:p>
    <w:p w14:paraId="3269E1C3" w14:textId="77777777" w:rsidR="00D03BF6" w:rsidRDefault="00D03BF6" w:rsidP="00D03BF6">
      <w:pPr>
        <w:rPr>
          <w:rFonts w:cstheme="minorHAnsi"/>
          <w:sz w:val="20"/>
          <w:szCs w:val="20"/>
        </w:rPr>
      </w:pPr>
      <w:r w:rsidRPr="00BE4FE1">
        <w:rPr>
          <w:rFonts w:cstheme="minorHAnsi"/>
          <w:sz w:val="20"/>
          <w:szCs w:val="20"/>
        </w:rPr>
        <w:t xml:space="preserve">• Enjoy and </w:t>
      </w:r>
      <w:proofErr w:type="gramStart"/>
      <w:r w:rsidRPr="00BE4FE1">
        <w:rPr>
          <w:rFonts w:cstheme="minorHAnsi"/>
          <w:sz w:val="20"/>
          <w:szCs w:val="20"/>
        </w:rPr>
        <w:t>Achieve</w:t>
      </w:r>
      <w:proofErr w:type="gramEnd"/>
      <w:r w:rsidRPr="00BE4FE1">
        <w:rPr>
          <w:rFonts w:cstheme="minorHAnsi"/>
          <w:sz w:val="20"/>
          <w:szCs w:val="20"/>
        </w:rPr>
        <w:t xml:space="preserve"> – education, traini</w:t>
      </w:r>
      <w:r>
        <w:rPr>
          <w:rFonts w:cstheme="minorHAnsi"/>
          <w:sz w:val="20"/>
          <w:szCs w:val="20"/>
        </w:rPr>
        <w:t xml:space="preserve">ng and recreation </w:t>
      </w:r>
    </w:p>
    <w:p w14:paraId="2306D3BA" w14:textId="77777777" w:rsidR="00D03BF6" w:rsidRDefault="00D03BF6" w:rsidP="00D03BF6">
      <w:pPr>
        <w:rPr>
          <w:rFonts w:cstheme="minorHAnsi"/>
          <w:sz w:val="20"/>
          <w:szCs w:val="20"/>
        </w:rPr>
      </w:pPr>
      <w:r w:rsidRPr="00BE4FE1">
        <w:rPr>
          <w:rFonts w:cstheme="minorHAnsi"/>
          <w:sz w:val="20"/>
          <w:szCs w:val="20"/>
        </w:rPr>
        <w:t>• Make a po</w:t>
      </w:r>
      <w:r>
        <w:rPr>
          <w:rFonts w:cstheme="minorHAnsi"/>
          <w:sz w:val="20"/>
          <w:szCs w:val="20"/>
        </w:rPr>
        <w:t xml:space="preserve">sitive contribution to society </w:t>
      </w:r>
    </w:p>
    <w:p w14:paraId="57F550E6" w14:textId="77777777" w:rsidR="00D03BF6" w:rsidRDefault="00D03BF6" w:rsidP="00D03BF6">
      <w:pPr>
        <w:rPr>
          <w:rFonts w:cstheme="minorHAnsi"/>
          <w:sz w:val="20"/>
          <w:szCs w:val="20"/>
        </w:rPr>
      </w:pPr>
      <w:r w:rsidRPr="00BE4FE1">
        <w:rPr>
          <w:rFonts w:cstheme="minorHAnsi"/>
          <w:sz w:val="20"/>
          <w:szCs w:val="20"/>
        </w:rPr>
        <w:t xml:space="preserve">• Achieve Economic and Social Well-being </w:t>
      </w:r>
    </w:p>
    <w:p w14:paraId="792D6895" w14:textId="77777777" w:rsidR="00D03BF6" w:rsidRPr="00BE4FE1" w:rsidRDefault="00D03BF6" w:rsidP="00D03BF6">
      <w:pPr>
        <w:spacing w:line="360" w:lineRule="auto"/>
        <w:rPr>
          <w:rFonts w:cstheme="minorHAnsi"/>
          <w:sz w:val="20"/>
          <w:szCs w:val="20"/>
        </w:rPr>
      </w:pPr>
    </w:p>
    <w:p w14:paraId="5E1224F2" w14:textId="77777777" w:rsidR="00D03BF6" w:rsidRDefault="00D03BF6" w:rsidP="00D03BF6">
      <w:pPr>
        <w:spacing w:line="360" w:lineRule="auto"/>
        <w:rPr>
          <w:rFonts w:ascii="DK Sugary Pancake" w:hAnsi="DK Sugary Pancake"/>
          <w:b/>
          <w:sz w:val="20"/>
          <w:szCs w:val="20"/>
        </w:rPr>
      </w:pPr>
    </w:p>
    <w:p w14:paraId="79204BD3" w14:textId="77777777" w:rsidR="00D03BF6" w:rsidRDefault="00D03BF6" w:rsidP="00D03BF6">
      <w:pPr>
        <w:spacing w:line="360" w:lineRule="auto"/>
        <w:rPr>
          <w:rFonts w:ascii="DK Sugary Pancake" w:hAnsi="DK Sugary Pancake"/>
          <w:b/>
          <w:sz w:val="20"/>
          <w:szCs w:val="20"/>
        </w:rPr>
      </w:pPr>
    </w:p>
    <w:p w14:paraId="6709DDC7" w14:textId="77777777" w:rsidR="00D03BF6" w:rsidRDefault="00D03BF6" w:rsidP="00D03BF6">
      <w:pPr>
        <w:spacing w:line="360" w:lineRule="auto"/>
        <w:rPr>
          <w:rFonts w:ascii="DK Sugary Pancake" w:hAnsi="DK Sugary Pancake"/>
          <w:b/>
          <w:sz w:val="20"/>
          <w:szCs w:val="20"/>
        </w:rPr>
      </w:pPr>
    </w:p>
    <w:p w14:paraId="008E0C84" w14:textId="77777777" w:rsidR="00D03BF6" w:rsidRDefault="00D03BF6" w:rsidP="00D03BF6">
      <w:pPr>
        <w:spacing w:line="360" w:lineRule="auto"/>
        <w:rPr>
          <w:rFonts w:ascii="DK Sugary Pancake" w:hAnsi="DK Sugary Pancake"/>
          <w:b/>
          <w:sz w:val="20"/>
          <w:szCs w:val="20"/>
        </w:rPr>
      </w:pPr>
    </w:p>
    <w:p w14:paraId="6482C2AC" w14:textId="77777777" w:rsidR="00D03BF6" w:rsidRDefault="00D03BF6" w:rsidP="00D03BF6">
      <w:pPr>
        <w:spacing w:line="360" w:lineRule="auto"/>
        <w:rPr>
          <w:rFonts w:ascii="DK Sugary Pancake" w:hAnsi="DK Sugary Pancake"/>
          <w:b/>
          <w:sz w:val="20"/>
          <w:szCs w:val="20"/>
        </w:rPr>
      </w:pPr>
    </w:p>
    <w:p w14:paraId="07732C76" w14:textId="77777777" w:rsidR="00D03BF6" w:rsidRDefault="00D03BF6" w:rsidP="00D03BF6">
      <w:pPr>
        <w:spacing w:line="360" w:lineRule="auto"/>
        <w:rPr>
          <w:rFonts w:ascii="DK Sugary Pancake" w:hAnsi="DK Sugary Pancake"/>
          <w:b/>
          <w:sz w:val="20"/>
          <w:szCs w:val="20"/>
        </w:rPr>
      </w:pPr>
    </w:p>
    <w:p w14:paraId="687D5FFD" w14:textId="77777777" w:rsidR="00D03BF6" w:rsidRDefault="00D03BF6" w:rsidP="00D03BF6">
      <w:pPr>
        <w:spacing w:line="360" w:lineRule="auto"/>
        <w:rPr>
          <w:rFonts w:ascii="DK Sugary Pancake" w:hAnsi="DK Sugary Pancake"/>
          <w:b/>
          <w:sz w:val="20"/>
          <w:szCs w:val="20"/>
        </w:rPr>
      </w:pPr>
    </w:p>
    <w:p w14:paraId="2CD864CC" w14:textId="77777777" w:rsidR="00D03BF6" w:rsidRDefault="00D03BF6" w:rsidP="00D03BF6">
      <w:pPr>
        <w:spacing w:line="360" w:lineRule="auto"/>
        <w:rPr>
          <w:rFonts w:ascii="DK Sugary Pancake" w:hAnsi="DK Sugary Pancake"/>
          <w:b/>
          <w:sz w:val="20"/>
          <w:szCs w:val="20"/>
        </w:rPr>
      </w:pPr>
    </w:p>
    <w:p w14:paraId="049FB191" w14:textId="77777777" w:rsidR="00D03BF6" w:rsidRDefault="00D03BF6" w:rsidP="00D03BF6">
      <w:pPr>
        <w:spacing w:line="360" w:lineRule="auto"/>
        <w:rPr>
          <w:rFonts w:ascii="DK Sugary Pancake" w:hAnsi="DK Sugary Pancake"/>
          <w:b/>
          <w:sz w:val="20"/>
          <w:szCs w:val="20"/>
        </w:rPr>
      </w:pPr>
    </w:p>
    <w:p w14:paraId="7D6BB7C7" w14:textId="77777777" w:rsidR="00D03BF6" w:rsidRDefault="00D03BF6" w:rsidP="00D03BF6">
      <w:pPr>
        <w:spacing w:line="360" w:lineRule="auto"/>
        <w:rPr>
          <w:rFonts w:ascii="DK Sugary Pancake" w:hAnsi="DK Sugary Pancake"/>
          <w:b/>
          <w:sz w:val="20"/>
          <w:szCs w:val="20"/>
        </w:rPr>
      </w:pPr>
    </w:p>
    <w:p w14:paraId="28763EA9" w14:textId="77777777" w:rsidR="00D03BF6" w:rsidRDefault="00D03BF6" w:rsidP="00D03BF6">
      <w:pPr>
        <w:spacing w:line="360" w:lineRule="auto"/>
        <w:rPr>
          <w:rFonts w:ascii="DK Sugary Pancake" w:hAnsi="DK Sugary Pancake"/>
          <w:b/>
          <w:sz w:val="20"/>
          <w:szCs w:val="20"/>
        </w:rPr>
      </w:pPr>
    </w:p>
    <w:p w14:paraId="5B4EAC7D" w14:textId="77777777" w:rsidR="00D03BF6" w:rsidRDefault="00D03BF6" w:rsidP="00D03BF6">
      <w:pPr>
        <w:spacing w:line="360" w:lineRule="auto"/>
        <w:rPr>
          <w:rFonts w:ascii="DK Sugary Pancake" w:hAnsi="DK Sugary Pancake"/>
          <w:b/>
          <w:sz w:val="20"/>
          <w:szCs w:val="20"/>
        </w:rPr>
      </w:pPr>
    </w:p>
    <w:p w14:paraId="743C221B" w14:textId="77777777" w:rsidR="00D03BF6" w:rsidRDefault="00D03BF6" w:rsidP="00D03BF6">
      <w:pPr>
        <w:spacing w:line="360" w:lineRule="auto"/>
        <w:rPr>
          <w:rFonts w:ascii="DK Sugary Pancake" w:hAnsi="DK Sugary Pancake"/>
          <w:b/>
          <w:sz w:val="20"/>
          <w:szCs w:val="20"/>
        </w:rPr>
      </w:pPr>
    </w:p>
    <w:p w14:paraId="22553D73" w14:textId="77777777" w:rsidR="00D03BF6" w:rsidRDefault="00D03BF6" w:rsidP="00D03BF6">
      <w:pPr>
        <w:spacing w:line="360" w:lineRule="auto"/>
        <w:rPr>
          <w:rFonts w:ascii="DK Sugary Pancake" w:hAnsi="DK Sugary Pancake"/>
          <w:b/>
          <w:sz w:val="20"/>
          <w:szCs w:val="20"/>
        </w:rPr>
      </w:pPr>
    </w:p>
    <w:p w14:paraId="41F558D3" w14:textId="77777777" w:rsidR="00D03BF6" w:rsidRDefault="00D03BF6" w:rsidP="00D03BF6">
      <w:pPr>
        <w:spacing w:line="360" w:lineRule="auto"/>
        <w:rPr>
          <w:rFonts w:ascii="DK Sugary Pancake" w:hAnsi="DK Sugary Pancake"/>
          <w:b/>
          <w:sz w:val="20"/>
          <w:szCs w:val="20"/>
        </w:rPr>
      </w:pPr>
    </w:p>
    <w:p w14:paraId="7C5D6998" w14:textId="77777777" w:rsidR="00D03BF6" w:rsidRDefault="00D03BF6" w:rsidP="00D03BF6">
      <w:pPr>
        <w:spacing w:line="360" w:lineRule="auto"/>
        <w:rPr>
          <w:rFonts w:ascii="DK Sugary Pancake" w:hAnsi="DK Sugary Pancake"/>
          <w:b/>
          <w:sz w:val="20"/>
          <w:szCs w:val="20"/>
        </w:rPr>
      </w:pPr>
    </w:p>
    <w:p w14:paraId="26A8EF58" w14:textId="77777777" w:rsidR="00D03BF6" w:rsidRPr="00BE4FE1" w:rsidRDefault="00D03BF6" w:rsidP="00D03BF6">
      <w:pPr>
        <w:spacing w:line="360" w:lineRule="auto"/>
        <w:rPr>
          <w:rFonts w:ascii="DK Sugary Pancake" w:hAnsi="DK Sugary Pancake"/>
          <w:b/>
          <w:sz w:val="20"/>
          <w:szCs w:val="20"/>
        </w:rPr>
      </w:pPr>
      <w:r w:rsidRPr="00BE4FE1">
        <w:rPr>
          <w:rFonts w:ascii="DK Sugary Pancake" w:hAnsi="DK Sugary Pancake"/>
          <w:b/>
          <w:sz w:val="20"/>
          <w:szCs w:val="20"/>
        </w:rPr>
        <w:lastRenderedPageBreak/>
        <w:t xml:space="preserve">Safeguarding Children, Young People and Vulnerable Adults Policy </w:t>
      </w:r>
    </w:p>
    <w:p w14:paraId="39F2D803" w14:textId="77777777" w:rsidR="00D03BF6" w:rsidRPr="005034D3" w:rsidRDefault="00D03BF6" w:rsidP="00D03BF6">
      <w:pPr>
        <w:spacing w:line="360" w:lineRule="auto"/>
        <w:rPr>
          <w:rFonts w:ascii="DK Sugary Pancake" w:hAnsi="DK Sugary Pancake"/>
          <w:sz w:val="20"/>
          <w:szCs w:val="20"/>
        </w:rPr>
      </w:pPr>
      <w:r w:rsidRPr="00BE4FE1">
        <w:rPr>
          <w:rFonts w:ascii="DK Sugary Pancake" w:hAnsi="DK Sugary Pancake"/>
          <w:sz w:val="20"/>
          <w:szCs w:val="20"/>
        </w:rPr>
        <w:t>What does this mean?</w:t>
      </w:r>
      <w:r>
        <w:rPr>
          <w:rFonts w:ascii="DK Sugary Pancake" w:hAnsi="DK Sugary Pancake"/>
          <w:sz w:val="20"/>
          <w:szCs w:val="20"/>
        </w:rPr>
        <w:t xml:space="preserve"> </w:t>
      </w:r>
    </w:p>
    <w:p w14:paraId="3455CB26" w14:textId="77777777" w:rsidR="00D03BF6" w:rsidRDefault="00D03BF6" w:rsidP="00D03BF6">
      <w:pPr>
        <w:spacing w:line="360" w:lineRule="auto"/>
        <w:rPr>
          <w:rFonts w:cstheme="minorHAnsi"/>
          <w:sz w:val="20"/>
          <w:szCs w:val="20"/>
        </w:rPr>
      </w:pPr>
      <w:r w:rsidRPr="00BE4FE1">
        <w:rPr>
          <w:rFonts w:cstheme="minorHAnsi"/>
          <w:sz w:val="20"/>
          <w:szCs w:val="20"/>
        </w:rPr>
        <w:t>“Safeguarding and promoting the welfare of children” mea</w:t>
      </w:r>
      <w:r>
        <w:rPr>
          <w:rFonts w:cstheme="minorHAnsi"/>
          <w:sz w:val="20"/>
          <w:szCs w:val="20"/>
        </w:rPr>
        <w:t>ns:</w:t>
      </w:r>
    </w:p>
    <w:p w14:paraId="5A5F4566" w14:textId="77777777" w:rsidR="00D03BF6" w:rsidRDefault="00D03BF6" w:rsidP="00D03BF6">
      <w:pPr>
        <w:rPr>
          <w:rFonts w:cstheme="minorHAnsi"/>
          <w:sz w:val="20"/>
          <w:szCs w:val="20"/>
        </w:rPr>
      </w:pPr>
      <w:r w:rsidRPr="00BE4FE1">
        <w:rPr>
          <w:rFonts w:cstheme="minorHAnsi"/>
          <w:sz w:val="20"/>
          <w:szCs w:val="20"/>
        </w:rPr>
        <w:t>• protec</w:t>
      </w:r>
      <w:r>
        <w:rPr>
          <w:rFonts w:cstheme="minorHAnsi"/>
          <w:sz w:val="20"/>
          <w:szCs w:val="20"/>
        </w:rPr>
        <w:t>ting children from maltreatment</w:t>
      </w:r>
    </w:p>
    <w:p w14:paraId="13F636AB" w14:textId="77777777" w:rsidR="00D03BF6" w:rsidRDefault="00D03BF6" w:rsidP="00D03BF6">
      <w:pPr>
        <w:rPr>
          <w:rFonts w:cstheme="minorHAnsi"/>
          <w:sz w:val="20"/>
          <w:szCs w:val="20"/>
        </w:rPr>
      </w:pPr>
      <w:r w:rsidRPr="00BE4FE1">
        <w:rPr>
          <w:rFonts w:cstheme="minorHAnsi"/>
          <w:sz w:val="20"/>
          <w:szCs w:val="20"/>
        </w:rPr>
        <w:t>• preventing impairment</w:t>
      </w:r>
      <w:r>
        <w:rPr>
          <w:rFonts w:cstheme="minorHAnsi"/>
          <w:sz w:val="20"/>
          <w:szCs w:val="20"/>
        </w:rPr>
        <w:t xml:space="preserve"> of their health or development</w:t>
      </w:r>
    </w:p>
    <w:p w14:paraId="679C0513" w14:textId="77777777" w:rsidR="00D03BF6" w:rsidRDefault="00D03BF6" w:rsidP="00D03BF6">
      <w:pPr>
        <w:rPr>
          <w:rFonts w:cstheme="minorHAnsi"/>
          <w:sz w:val="20"/>
          <w:szCs w:val="20"/>
        </w:rPr>
      </w:pPr>
      <w:r w:rsidRPr="00BE4FE1">
        <w:rPr>
          <w:rFonts w:cstheme="minorHAnsi"/>
          <w:sz w:val="20"/>
          <w:szCs w:val="20"/>
        </w:rPr>
        <w:t>• ensuring that they grow up in circumstances consistent with the provi</w:t>
      </w:r>
      <w:r>
        <w:rPr>
          <w:rFonts w:cstheme="minorHAnsi"/>
          <w:sz w:val="20"/>
          <w:szCs w:val="20"/>
        </w:rPr>
        <w:t>sion of safe and effective care</w:t>
      </w:r>
    </w:p>
    <w:p w14:paraId="677BAAA1" w14:textId="77777777" w:rsidR="00D03BF6" w:rsidRPr="00BE4FE1" w:rsidRDefault="00D03BF6" w:rsidP="00D03BF6">
      <w:pPr>
        <w:rPr>
          <w:rFonts w:cstheme="minorHAnsi"/>
          <w:sz w:val="20"/>
          <w:szCs w:val="20"/>
        </w:rPr>
      </w:pPr>
      <w:r w:rsidRPr="00BE4FE1">
        <w:rPr>
          <w:rFonts w:cstheme="minorHAnsi"/>
          <w:sz w:val="20"/>
          <w:szCs w:val="20"/>
        </w:rPr>
        <w:t xml:space="preserve">• enabling them to have optimum life chances and to enter adulthood successfully </w:t>
      </w:r>
    </w:p>
    <w:p w14:paraId="0E4DBE94" w14:textId="77777777" w:rsidR="00D03BF6" w:rsidRPr="005034D3" w:rsidRDefault="00D03BF6" w:rsidP="00D03BF6">
      <w:pPr>
        <w:spacing w:line="360" w:lineRule="auto"/>
        <w:rPr>
          <w:rFonts w:ascii="DK Sugary Pancake" w:hAnsi="DK Sugary Pancake"/>
          <w:sz w:val="20"/>
          <w:szCs w:val="20"/>
        </w:rPr>
      </w:pPr>
      <w:r w:rsidRPr="005034D3">
        <w:rPr>
          <w:rFonts w:ascii="DK Sugary Pancake" w:hAnsi="DK Sugary Pancake"/>
          <w:sz w:val="20"/>
          <w:szCs w:val="20"/>
        </w:rPr>
        <w:t xml:space="preserve"> </w:t>
      </w:r>
    </w:p>
    <w:p w14:paraId="5794F04E" w14:textId="77777777" w:rsidR="00D03BF6" w:rsidRPr="005034D3" w:rsidRDefault="00D03BF6" w:rsidP="00D03BF6">
      <w:pPr>
        <w:spacing w:line="360" w:lineRule="auto"/>
        <w:rPr>
          <w:rFonts w:ascii="DK Sugary Pancake" w:hAnsi="DK Sugary Pancake"/>
          <w:sz w:val="20"/>
          <w:szCs w:val="20"/>
        </w:rPr>
      </w:pPr>
      <w:r w:rsidRPr="005034D3">
        <w:rPr>
          <w:rFonts w:ascii="DK Sugary Pancake" w:hAnsi="DK Sugary Pancake"/>
          <w:sz w:val="20"/>
          <w:szCs w:val="20"/>
        </w:rPr>
        <w:t>Legislative background</w:t>
      </w:r>
      <w:r>
        <w:rPr>
          <w:rFonts w:ascii="DK Sugary Pancake" w:hAnsi="DK Sugary Pancake"/>
          <w:sz w:val="20"/>
          <w:szCs w:val="20"/>
        </w:rPr>
        <w:t xml:space="preserve"> </w:t>
      </w:r>
    </w:p>
    <w:p w14:paraId="07D3D78D" w14:textId="77777777" w:rsidR="00D03BF6" w:rsidRPr="00BE4FE1" w:rsidRDefault="00D03BF6" w:rsidP="00D03BF6">
      <w:pPr>
        <w:spacing w:line="360" w:lineRule="auto"/>
        <w:rPr>
          <w:rFonts w:cstheme="minorHAnsi"/>
          <w:sz w:val="20"/>
          <w:szCs w:val="20"/>
        </w:rPr>
      </w:pPr>
      <w:r>
        <w:rPr>
          <w:rFonts w:cstheme="minorHAnsi"/>
          <w:sz w:val="20"/>
          <w:szCs w:val="20"/>
        </w:rPr>
        <w:t>Get Wise’s</w:t>
      </w:r>
      <w:r w:rsidRPr="00BE4FE1">
        <w:rPr>
          <w:rFonts w:cstheme="minorHAnsi"/>
          <w:sz w:val="20"/>
          <w:szCs w:val="20"/>
        </w:rPr>
        <w:t xml:space="preserve"> role in safeguarding and promoting the welfare of children is as defined in Chapter 3 of the statutory guidance to the Children Act 2004, ‘Working Together to Safeguard Children’, (DCSF 2010</w:t>
      </w:r>
      <w:r>
        <w:rPr>
          <w:rFonts w:cstheme="minorHAnsi"/>
          <w:sz w:val="20"/>
          <w:szCs w:val="20"/>
        </w:rPr>
        <w:t xml:space="preserve"> See A below</w:t>
      </w:r>
      <w:r w:rsidRPr="00BE4FE1">
        <w:rPr>
          <w:rFonts w:cstheme="minorHAnsi"/>
          <w:sz w:val="20"/>
          <w:szCs w:val="20"/>
        </w:rPr>
        <w:t>)</w:t>
      </w:r>
      <w:r>
        <w:rPr>
          <w:rFonts w:cstheme="minorHAnsi"/>
          <w:sz w:val="20"/>
          <w:szCs w:val="20"/>
        </w:rPr>
        <w:t xml:space="preserve"> </w:t>
      </w:r>
    </w:p>
    <w:p w14:paraId="6500EF52" w14:textId="77777777" w:rsidR="00D03BF6" w:rsidRDefault="00D03BF6" w:rsidP="00D03BF6">
      <w:pPr>
        <w:spacing w:line="360" w:lineRule="auto"/>
        <w:rPr>
          <w:rFonts w:cstheme="minorHAnsi"/>
          <w:sz w:val="20"/>
          <w:szCs w:val="20"/>
        </w:rPr>
      </w:pPr>
      <w:r w:rsidRPr="00BE4FE1">
        <w:rPr>
          <w:rFonts w:cstheme="minorHAnsi"/>
          <w:sz w:val="20"/>
          <w:szCs w:val="20"/>
        </w:rPr>
        <w:t xml:space="preserve">Get Wise recognises that under the Children Act 2004, it has a statutory duty to </w:t>
      </w:r>
      <w:proofErr w:type="gramStart"/>
      <w:r w:rsidRPr="00BE4FE1">
        <w:rPr>
          <w:rFonts w:cstheme="minorHAnsi"/>
          <w:sz w:val="20"/>
          <w:szCs w:val="20"/>
        </w:rPr>
        <w:t>make arrangements</w:t>
      </w:r>
      <w:proofErr w:type="gramEnd"/>
      <w:r w:rsidRPr="00BE4FE1">
        <w:rPr>
          <w:rFonts w:cstheme="minorHAnsi"/>
          <w:sz w:val="20"/>
          <w:szCs w:val="20"/>
        </w:rPr>
        <w:t xml:space="preserve"> to ensure all its functions are discharged having regard to safeguarding and promoting the welfare of children </w:t>
      </w:r>
      <w:r>
        <w:rPr>
          <w:rFonts w:cstheme="minorHAnsi"/>
          <w:sz w:val="20"/>
          <w:szCs w:val="20"/>
        </w:rPr>
        <w:t>we work with.7</w:t>
      </w:r>
    </w:p>
    <w:p w14:paraId="6FEA1858" w14:textId="77777777" w:rsidR="00D03BF6" w:rsidRPr="00BE4FE1" w:rsidRDefault="00D03BF6" w:rsidP="00D03BF6">
      <w:pPr>
        <w:spacing w:line="360" w:lineRule="auto"/>
        <w:rPr>
          <w:rFonts w:cstheme="minorHAnsi"/>
          <w:sz w:val="20"/>
          <w:szCs w:val="20"/>
        </w:rPr>
      </w:pPr>
      <w:r w:rsidRPr="00BE4FE1">
        <w:rPr>
          <w:rFonts w:cstheme="minorHAnsi"/>
          <w:sz w:val="20"/>
          <w:szCs w:val="20"/>
        </w:rPr>
        <w:t xml:space="preserve">Get Wise subscribes to the ‘Statutory Guidance on making arrangements to safeguard and promote the welfare of children under Section 11 of the Children Act 2004’ </w:t>
      </w:r>
      <w:hyperlink r:id="rId11" w:history="1">
        <w:r w:rsidRPr="00CD414D">
          <w:rPr>
            <w:rStyle w:val="Hyperlink"/>
            <w:rFonts w:cstheme="minorHAnsi"/>
            <w:sz w:val="20"/>
            <w:szCs w:val="20"/>
          </w:rPr>
          <w:t>www.everychildmatters.co.uk</w:t>
        </w:r>
      </w:hyperlink>
      <w:r w:rsidRPr="00BE4FE1">
        <w:rPr>
          <w:rFonts w:cstheme="minorHAnsi"/>
          <w:sz w:val="20"/>
          <w:szCs w:val="20"/>
        </w:rPr>
        <w:t xml:space="preserve"> in underpinning “work with individual children and their families” and the “monitoring and inspection of arrangements to safeguard and promote welfare”  </w:t>
      </w:r>
    </w:p>
    <w:p w14:paraId="02B4D5F8" w14:textId="77777777" w:rsidR="00D03BF6" w:rsidRDefault="00D03BF6" w:rsidP="00D03BF6">
      <w:pPr>
        <w:spacing w:line="360" w:lineRule="auto"/>
        <w:rPr>
          <w:rFonts w:ascii="DK Sugary Pancake" w:hAnsi="DK Sugary Pancake"/>
          <w:sz w:val="20"/>
          <w:szCs w:val="20"/>
        </w:rPr>
      </w:pPr>
    </w:p>
    <w:p w14:paraId="6E813114" w14:textId="77777777" w:rsidR="00D03BF6" w:rsidRDefault="00D03BF6" w:rsidP="00D03BF6">
      <w:pPr>
        <w:spacing w:line="360" w:lineRule="auto"/>
        <w:rPr>
          <w:rFonts w:ascii="DK Sugary Pancake" w:hAnsi="DK Sugary Pancake"/>
          <w:b/>
          <w:sz w:val="20"/>
          <w:szCs w:val="20"/>
        </w:rPr>
      </w:pPr>
    </w:p>
    <w:p w14:paraId="6D44CFFD" w14:textId="77777777" w:rsidR="00D03BF6" w:rsidRDefault="00D03BF6" w:rsidP="00D03BF6">
      <w:pPr>
        <w:spacing w:line="360" w:lineRule="auto"/>
        <w:rPr>
          <w:rFonts w:ascii="DK Sugary Pancake" w:hAnsi="DK Sugary Pancake"/>
          <w:b/>
          <w:sz w:val="20"/>
          <w:szCs w:val="20"/>
        </w:rPr>
      </w:pPr>
    </w:p>
    <w:p w14:paraId="03EC1A45" w14:textId="77777777" w:rsidR="00D03BF6" w:rsidRDefault="00D03BF6" w:rsidP="00D03BF6">
      <w:pPr>
        <w:spacing w:line="360" w:lineRule="auto"/>
        <w:rPr>
          <w:rFonts w:ascii="DK Sugary Pancake" w:hAnsi="DK Sugary Pancake"/>
          <w:b/>
          <w:sz w:val="20"/>
          <w:szCs w:val="20"/>
        </w:rPr>
      </w:pPr>
    </w:p>
    <w:p w14:paraId="13B87833" w14:textId="77777777" w:rsidR="00D03BF6" w:rsidRDefault="00D03BF6" w:rsidP="00D03BF6">
      <w:pPr>
        <w:spacing w:line="360" w:lineRule="auto"/>
        <w:rPr>
          <w:rFonts w:ascii="DK Sugary Pancake" w:hAnsi="DK Sugary Pancake"/>
          <w:b/>
          <w:sz w:val="20"/>
          <w:szCs w:val="20"/>
        </w:rPr>
      </w:pPr>
    </w:p>
    <w:p w14:paraId="26E7F9AC" w14:textId="77777777" w:rsidR="00D03BF6" w:rsidRDefault="00D03BF6" w:rsidP="00D03BF6">
      <w:pPr>
        <w:spacing w:line="360" w:lineRule="auto"/>
        <w:rPr>
          <w:rFonts w:ascii="DK Sugary Pancake" w:hAnsi="DK Sugary Pancake"/>
          <w:b/>
          <w:sz w:val="20"/>
          <w:szCs w:val="20"/>
        </w:rPr>
      </w:pPr>
    </w:p>
    <w:p w14:paraId="2C61F75B" w14:textId="77777777" w:rsidR="00D03BF6" w:rsidRDefault="00D03BF6" w:rsidP="00D03BF6">
      <w:pPr>
        <w:spacing w:line="360" w:lineRule="auto"/>
        <w:rPr>
          <w:rFonts w:ascii="DK Sugary Pancake" w:hAnsi="DK Sugary Pancake"/>
          <w:b/>
          <w:sz w:val="20"/>
          <w:szCs w:val="20"/>
        </w:rPr>
      </w:pPr>
    </w:p>
    <w:p w14:paraId="455B168E" w14:textId="77777777" w:rsidR="00D03BF6" w:rsidRDefault="00D03BF6" w:rsidP="00D03BF6">
      <w:pPr>
        <w:spacing w:line="360" w:lineRule="auto"/>
        <w:rPr>
          <w:rFonts w:ascii="DK Sugary Pancake" w:hAnsi="DK Sugary Pancake"/>
          <w:b/>
          <w:sz w:val="20"/>
          <w:szCs w:val="20"/>
        </w:rPr>
      </w:pPr>
    </w:p>
    <w:p w14:paraId="527D1DC7" w14:textId="77777777" w:rsidR="00D03BF6" w:rsidRDefault="00D03BF6" w:rsidP="00D03BF6">
      <w:pPr>
        <w:spacing w:line="360" w:lineRule="auto"/>
        <w:rPr>
          <w:rFonts w:ascii="DK Sugary Pancake" w:hAnsi="DK Sugary Pancake"/>
          <w:b/>
          <w:sz w:val="20"/>
          <w:szCs w:val="20"/>
        </w:rPr>
      </w:pPr>
    </w:p>
    <w:p w14:paraId="24EC2D1E" w14:textId="77777777" w:rsidR="00D03BF6" w:rsidRDefault="00D03BF6" w:rsidP="00D03BF6">
      <w:pPr>
        <w:spacing w:line="360" w:lineRule="auto"/>
        <w:rPr>
          <w:rFonts w:ascii="DK Sugary Pancake" w:hAnsi="DK Sugary Pancake"/>
          <w:b/>
          <w:sz w:val="20"/>
          <w:szCs w:val="20"/>
        </w:rPr>
      </w:pPr>
    </w:p>
    <w:p w14:paraId="138B98DD" w14:textId="77777777" w:rsidR="00D03BF6" w:rsidRDefault="00D03BF6" w:rsidP="00D03BF6">
      <w:pPr>
        <w:spacing w:line="360" w:lineRule="auto"/>
        <w:rPr>
          <w:rFonts w:ascii="DK Sugary Pancake" w:hAnsi="DK Sugary Pancake"/>
          <w:b/>
          <w:sz w:val="20"/>
          <w:szCs w:val="20"/>
        </w:rPr>
      </w:pPr>
    </w:p>
    <w:p w14:paraId="6D741C44" w14:textId="77777777" w:rsidR="00D03BF6" w:rsidRDefault="00D03BF6" w:rsidP="00D03BF6">
      <w:pPr>
        <w:spacing w:line="360" w:lineRule="auto"/>
        <w:rPr>
          <w:rFonts w:ascii="DK Sugary Pancake" w:hAnsi="DK Sugary Pancake"/>
          <w:b/>
          <w:sz w:val="20"/>
          <w:szCs w:val="20"/>
        </w:rPr>
      </w:pPr>
    </w:p>
    <w:p w14:paraId="50BBD55D" w14:textId="77777777" w:rsidR="00D03BF6" w:rsidRDefault="00D03BF6" w:rsidP="00D03BF6">
      <w:pPr>
        <w:spacing w:line="360" w:lineRule="auto"/>
        <w:rPr>
          <w:rFonts w:ascii="DK Sugary Pancake" w:hAnsi="DK Sugary Pancake"/>
          <w:b/>
          <w:sz w:val="20"/>
          <w:szCs w:val="20"/>
        </w:rPr>
      </w:pPr>
    </w:p>
    <w:p w14:paraId="1A6D4F92" w14:textId="77777777" w:rsidR="00D03BF6" w:rsidRDefault="00D03BF6" w:rsidP="00D03BF6">
      <w:pPr>
        <w:spacing w:line="360" w:lineRule="auto"/>
        <w:rPr>
          <w:rFonts w:ascii="DK Sugary Pancake" w:hAnsi="DK Sugary Pancake"/>
          <w:b/>
          <w:sz w:val="20"/>
          <w:szCs w:val="20"/>
        </w:rPr>
      </w:pPr>
    </w:p>
    <w:p w14:paraId="6E92590C" w14:textId="77777777" w:rsidR="00D03BF6" w:rsidRDefault="00D03BF6" w:rsidP="00D03BF6">
      <w:pPr>
        <w:spacing w:line="360" w:lineRule="auto"/>
        <w:rPr>
          <w:rFonts w:ascii="DK Sugary Pancake" w:hAnsi="DK Sugary Pancake"/>
          <w:b/>
          <w:sz w:val="20"/>
          <w:szCs w:val="20"/>
        </w:rPr>
      </w:pPr>
    </w:p>
    <w:p w14:paraId="7F6F065C" w14:textId="77777777" w:rsidR="00D03BF6" w:rsidRPr="00BE4FE1" w:rsidRDefault="00D03BF6" w:rsidP="00D03BF6">
      <w:pPr>
        <w:spacing w:line="360" w:lineRule="auto"/>
        <w:rPr>
          <w:rFonts w:ascii="DK Sugary Pancake" w:hAnsi="DK Sugary Pancake"/>
          <w:b/>
          <w:sz w:val="20"/>
          <w:szCs w:val="20"/>
        </w:rPr>
      </w:pPr>
      <w:r w:rsidRPr="00BE4FE1">
        <w:rPr>
          <w:rFonts w:ascii="DK Sugary Pancake" w:hAnsi="DK Sugary Pancake"/>
          <w:b/>
          <w:sz w:val="20"/>
          <w:szCs w:val="20"/>
        </w:rPr>
        <w:lastRenderedPageBreak/>
        <w:t xml:space="preserve">Safeguarding Vulnerable Adults </w:t>
      </w:r>
    </w:p>
    <w:p w14:paraId="6153F1EE" w14:textId="77777777" w:rsidR="00D03BF6" w:rsidRPr="005034D3" w:rsidRDefault="00D03BF6" w:rsidP="00D03BF6">
      <w:pPr>
        <w:spacing w:line="360" w:lineRule="auto"/>
        <w:rPr>
          <w:rFonts w:ascii="DK Sugary Pancake" w:hAnsi="DK Sugary Pancake"/>
          <w:sz w:val="20"/>
          <w:szCs w:val="20"/>
        </w:rPr>
      </w:pPr>
      <w:r w:rsidRPr="005034D3">
        <w:rPr>
          <w:rFonts w:ascii="DK Sugary Pancake" w:hAnsi="DK Sugary Pancake"/>
          <w:sz w:val="20"/>
          <w:szCs w:val="20"/>
        </w:rPr>
        <w:t xml:space="preserve">Definition </w:t>
      </w:r>
    </w:p>
    <w:p w14:paraId="6C7510B3" w14:textId="77777777" w:rsidR="00D03BF6" w:rsidRPr="003F53FA" w:rsidRDefault="00D03BF6" w:rsidP="00D03BF6">
      <w:pPr>
        <w:spacing w:line="360" w:lineRule="auto"/>
        <w:rPr>
          <w:rFonts w:cstheme="minorHAnsi"/>
          <w:sz w:val="20"/>
          <w:szCs w:val="20"/>
        </w:rPr>
      </w:pPr>
      <w:r w:rsidRPr="00BE4FE1">
        <w:rPr>
          <w:rFonts w:cstheme="minorHAnsi"/>
          <w:sz w:val="20"/>
          <w:szCs w:val="20"/>
        </w:rPr>
        <w:t>A vulnerable adult is a person “who is or may be in need of community care services by reason of mental or other disability, age or illness, and who is or may be unable to take care of him or herself, or unable to protect him or herself against significant harm or exploitation”.  (See "No Secrets" - Section 2.3.</w:t>
      </w:r>
      <w:r>
        <w:rPr>
          <w:rFonts w:cstheme="minorHAnsi"/>
          <w:sz w:val="20"/>
          <w:szCs w:val="20"/>
        </w:rPr>
        <w:t xml:space="preserve"> See B below</w:t>
      </w:r>
      <w:r w:rsidRPr="00BE4FE1">
        <w:rPr>
          <w:rFonts w:cstheme="minorHAnsi"/>
          <w:sz w:val="20"/>
          <w:szCs w:val="20"/>
        </w:rPr>
        <w:t>)</w:t>
      </w:r>
      <w:r>
        <w:rPr>
          <w:rFonts w:cstheme="minorHAnsi"/>
          <w:sz w:val="20"/>
          <w:szCs w:val="20"/>
        </w:rPr>
        <w:t xml:space="preserve"> </w:t>
      </w:r>
    </w:p>
    <w:p w14:paraId="620E89AD" w14:textId="77777777" w:rsidR="00D03BF6" w:rsidRPr="005034D3" w:rsidRDefault="00D03BF6" w:rsidP="00D03BF6">
      <w:pPr>
        <w:spacing w:line="360" w:lineRule="auto"/>
        <w:rPr>
          <w:rFonts w:ascii="DK Sugary Pancake" w:hAnsi="DK Sugary Pancake"/>
          <w:sz w:val="20"/>
          <w:szCs w:val="20"/>
        </w:rPr>
      </w:pPr>
      <w:r w:rsidRPr="005034D3">
        <w:rPr>
          <w:rFonts w:ascii="DK Sugary Pancake" w:hAnsi="DK Sugary Pancake"/>
          <w:sz w:val="20"/>
          <w:szCs w:val="20"/>
        </w:rPr>
        <w:t>What do we want to achieve?</w:t>
      </w:r>
      <w:r>
        <w:rPr>
          <w:rFonts w:ascii="DK Sugary Pancake" w:hAnsi="DK Sugary Pancake"/>
          <w:sz w:val="20"/>
          <w:szCs w:val="20"/>
        </w:rPr>
        <w:t xml:space="preserve"> </w:t>
      </w:r>
    </w:p>
    <w:p w14:paraId="62C4AC5B" w14:textId="77777777" w:rsidR="00D03BF6" w:rsidRPr="00BE4FE1" w:rsidRDefault="00D03BF6" w:rsidP="00D03BF6">
      <w:pPr>
        <w:rPr>
          <w:rFonts w:cstheme="minorHAnsi"/>
          <w:sz w:val="20"/>
          <w:szCs w:val="20"/>
        </w:rPr>
      </w:pPr>
      <w:r w:rsidRPr="00BE4FE1">
        <w:rPr>
          <w:rFonts w:cstheme="minorHAnsi"/>
          <w:sz w:val="20"/>
          <w:szCs w:val="20"/>
        </w:rPr>
        <w:t>Get Wise works to the following principles (as outlined in the Department of Health publication “No Secrets”).</w:t>
      </w:r>
      <w:r>
        <w:rPr>
          <w:rFonts w:cstheme="minorHAnsi"/>
          <w:sz w:val="20"/>
          <w:szCs w:val="20"/>
        </w:rPr>
        <w:t xml:space="preserve"> </w:t>
      </w:r>
    </w:p>
    <w:p w14:paraId="2E14F83A" w14:textId="77777777" w:rsidR="00D03BF6" w:rsidRDefault="00D03BF6" w:rsidP="00D03BF6">
      <w:pPr>
        <w:rPr>
          <w:rFonts w:cstheme="minorHAnsi"/>
          <w:sz w:val="20"/>
          <w:szCs w:val="20"/>
        </w:rPr>
      </w:pPr>
      <w:r w:rsidRPr="00BE4FE1">
        <w:rPr>
          <w:rFonts w:cstheme="minorHAnsi"/>
          <w:sz w:val="20"/>
          <w:szCs w:val="20"/>
        </w:rPr>
        <w:t>• Everyone has the right to live his or her life free</w:t>
      </w:r>
      <w:r>
        <w:rPr>
          <w:rFonts w:cstheme="minorHAnsi"/>
          <w:sz w:val="20"/>
          <w:szCs w:val="20"/>
        </w:rPr>
        <w:t xml:space="preserve"> from violence, </w:t>
      </w:r>
      <w:proofErr w:type="gramStart"/>
      <w:r>
        <w:rPr>
          <w:rFonts w:cstheme="minorHAnsi"/>
          <w:sz w:val="20"/>
          <w:szCs w:val="20"/>
        </w:rPr>
        <w:t>fear</w:t>
      </w:r>
      <w:proofErr w:type="gramEnd"/>
      <w:r>
        <w:rPr>
          <w:rFonts w:cstheme="minorHAnsi"/>
          <w:sz w:val="20"/>
          <w:szCs w:val="20"/>
        </w:rPr>
        <w:t xml:space="preserve"> and abuse.</w:t>
      </w:r>
    </w:p>
    <w:p w14:paraId="75838263" w14:textId="77777777" w:rsidR="00D03BF6" w:rsidRDefault="00D03BF6" w:rsidP="00D03BF6">
      <w:pPr>
        <w:rPr>
          <w:rFonts w:cstheme="minorHAnsi"/>
          <w:sz w:val="20"/>
          <w:szCs w:val="20"/>
        </w:rPr>
      </w:pPr>
      <w:r w:rsidRPr="00BE4FE1">
        <w:rPr>
          <w:rFonts w:cstheme="minorHAnsi"/>
          <w:sz w:val="20"/>
          <w:szCs w:val="20"/>
        </w:rPr>
        <w:t>• Everyone has the right to be protected from harm and exploitation.</w:t>
      </w:r>
    </w:p>
    <w:p w14:paraId="512E0E71" w14:textId="77777777" w:rsidR="00D03BF6" w:rsidRDefault="00D03BF6" w:rsidP="00D03BF6">
      <w:pPr>
        <w:rPr>
          <w:rFonts w:cstheme="minorHAnsi"/>
          <w:sz w:val="20"/>
          <w:szCs w:val="20"/>
        </w:rPr>
      </w:pPr>
      <w:r w:rsidRPr="00BE4FE1">
        <w:rPr>
          <w:rFonts w:cstheme="minorHAnsi"/>
          <w:sz w:val="20"/>
          <w:szCs w:val="20"/>
        </w:rPr>
        <w:t xml:space="preserve">• Everyone has the right to independence, which carries with it a degree of risk. </w:t>
      </w:r>
    </w:p>
    <w:p w14:paraId="6EECF644" w14:textId="77777777" w:rsidR="00D03BF6" w:rsidRPr="00BE4FE1" w:rsidRDefault="00D03BF6" w:rsidP="00D03BF6">
      <w:pPr>
        <w:spacing w:line="360" w:lineRule="auto"/>
        <w:rPr>
          <w:rFonts w:cstheme="minorHAnsi"/>
          <w:sz w:val="20"/>
          <w:szCs w:val="20"/>
        </w:rPr>
      </w:pPr>
    </w:p>
    <w:p w14:paraId="13B07A27" w14:textId="77777777" w:rsidR="00D03BF6" w:rsidRDefault="00D03BF6" w:rsidP="00D03BF6">
      <w:pPr>
        <w:spacing w:line="360" w:lineRule="auto"/>
        <w:rPr>
          <w:rFonts w:ascii="DK Sugary Pancake" w:hAnsi="DK Sugary Pancake"/>
          <w:sz w:val="20"/>
          <w:szCs w:val="20"/>
        </w:rPr>
      </w:pPr>
    </w:p>
    <w:p w14:paraId="744AEFEC" w14:textId="77777777" w:rsidR="00D03BF6" w:rsidRDefault="00D03BF6" w:rsidP="00D03BF6">
      <w:pPr>
        <w:spacing w:line="360" w:lineRule="auto"/>
        <w:rPr>
          <w:rFonts w:ascii="DK Sugary Pancake" w:hAnsi="DK Sugary Pancake"/>
          <w:sz w:val="20"/>
          <w:szCs w:val="20"/>
        </w:rPr>
      </w:pPr>
    </w:p>
    <w:p w14:paraId="79E3350E" w14:textId="77777777" w:rsidR="00D03BF6" w:rsidRDefault="00D03BF6" w:rsidP="00D03BF6">
      <w:pPr>
        <w:spacing w:line="360" w:lineRule="auto"/>
        <w:rPr>
          <w:rFonts w:ascii="DK Sugary Pancake" w:hAnsi="DK Sugary Pancake"/>
          <w:sz w:val="20"/>
          <w:szCs w:val="20"/>
        </w:rPr>
      </w:pPr>
    </w:p>
    <w:p w14:paraId="1C7751E6" w14:textId="77777777" w:rsidR="00D03BF6" w:rsidRDefault="00D03BF6" w:rsidP="00D03BF6">
      <w:pPr>
        <w:spacing w:line="360" w:lineRule="auto"/>
        <w:rPr>
          <w:rFonts w:ascii="DK Sugary Pancake" w:hAnsi="DK Sugary Pancake"/>
          <w:sz w:val="20"/>
          <w:szCs w:val="20"/>
        </w:rPr>
      </w:pPr>
    </w:p>
    <w:p w14:paraId="288DA91E" w14:textId="77777777" w:rsidR="00D03BF6" w:rsidRDefault="00D03BF6" w:rsidP="00D03BF6">
      <w:pPr>
        <w:spacing w:line="360" w:lineRule="auto"/>
        <w:rPr>
          <w:rFonts w:ascii="DK Sugary Pancake" w:hAnsi="DK Sugary Pancake"/>
          <w:sz w:val="20"/>
          <w:szCs w:val="20"/>
        </w:rPr>
      </w:pPr>
    </w:p>
    <w:p w14:paraId="5D9D9F17" w14:textId="77777777" w:rsidR="00D03BF6" w:rsidRDefault="00D03BF6" w:rsidP="00D03BF6">
      <w:pPr>
        <w:spacing w:line="360" w:lineRule="auto"/>
        <w:rPr>
          <w:rFonts w:ascii="DK Sugary Pancake" w:hAnsi="DK Sugary Pancake"/>
          <w:sz w:val="20"/>
          <w:szCs w:val="20"/>
        </w:rPr>
      </w:pPr>
    </w:p>
    <w:p w14:paraId="02ED223B" w14:textId="77777777" w:rsidR="00D03BF6" w:rsidRDefault="00D03BF6" w:rsidP="00D03BF6">
      <w:pPr>
        <w:tabs>
          <w:tab w:val="left" w:pos="3708"/>
        </w:tabs>
        <w:spacing w:line="360" w:lineRule="auto"/>
        <w:rPr>
          <w:rFonts w:ascii="DK Sugary Pancake" w:hAnsi="DK Sugary Pancake"/>
          <w:sz w:val="20"/>
          <w:szCs w:val="20"/>
        </w:rPr>
      </w:pPr>
    </w:p>
    <w:p w14:paraId="5E46E1FC" w14:textId="77777777" w:rsidR="00D03BF6" w:rsidRDefault="00D03BF6" w:rsidP="00D03BF6">
      <w:pPr>
        <w:tabs>
          <w:tab w:val="left" w:pos="3708"/>
        </w:tabs>
        <w:spacing w:line="360" w:lineRule="auto"/>
        <w:rPr>
          <w:rFonts w:ascii="DK Sugary Pancake" w:hAnsi="DK Sugary Pancake"/>
          <w:sz w:val="20"/>
          <w:szCs w:val="20"/>
        </w:rPr>
      </w:pPr>
    </w:p>
    <w:p w14:paraId="6058755C" w14:textId="77777777" w:rsidR="00D03BF6" w:rsidRDefault="00D03BF6" w:rsidP="00D03BF6">
      <w:pPr>
        <w:tabs>
          <w:tab w:val="left" w:pos="3708"/>
        </w:tabs>
        <w:spacing w:line="360" w:lineRule="auto"/>
        <w:rPr>
          <w:rFonts w:ascii="DK Sugary Pancake" w:hAnsi="DK Sugary Pancake"/>
          <w:sz w:val="20"/>
          <w:szCs w:val="20"/>
        </w:rPr>
      </w:pPr>
    </w:p>
    <w:p w14:paraId="3C9B4215" w14:textId="77777777" w:rsidR="00D03BF6" w:rsidRDefault="00D03BF6" w:rsidP="00D03BF6">
      <w:pPr>
        <w:tabs>
          <w:tab w:val="left" w:pos="3708"/>
        </w:tabs>
        <w:spacing w:line="360" w:lineRule="auto"/>
        <w:rPr>
          <w:rFonts w:ascii="DK Sugary Pancake" w:hAnsi="DK Sugary Pancake"/>
          <w:sz w:val="20"/>
          <w:szCs w:val="20"/>
        </w:rPr>
      </w:pPr>
    </w:p>
    <w:p w14:paraId="2B42FC8B" w14:textId="77777777" w:rsidR="00D03BF6" w:rsidRDefault="00D03BF6" w:rsidP="00D03BF6">
      <w:pPr>
        <w:tabs>
          <w:tab w:val="left" w:pos="3708"/>
        </w:tabs>
        <w:spacing w:line="360" w:lineRule="auto"/>
        <w:rPr>
          <w:rFonts w:ascii="DK Sugary Pancake" w:hAnsi="DK Sugary Pancake"/>
          <w:sz w:val="20"/>
          <w:szCs w:val="20"/>
        </w:rPr>
      </w:pPr>
    </w:p>
    <w:p w14:paraId="43DF1CF7" w14:textId="77777777" w:rsidR="00D03BF6" w:rsidRDefault="00D03BF6" w:rsidP="00D03BF6">
      <w:pPr>
        <w:tabs>
          <w:tab w:val="left" w:pos="3708"/>
        </w:tabs>
        <w:spacing w:line="360" w:lineRule="auto"/>
        <w:rPr>
          <w:rFonts w:ascii="DK Sugary Pancake" w:hAnsi="DK Sugary Pancake"/>
          <w:sz w:val="20"/>
          <w:szCs w:val="20"/>
        </w:rPr>
      </w:pPr>
    </w:p>
    <w:p w14:paraId="6166F99C" w14:textId="77777777" w:rsidR="00D03BF6" w:rsidRDefault="00D03BF6" w:rsidP="00D03BF6">
      <w:pPr>
        <w:tabs>
          <w:tab w:val="left" w:pos="3708"/>
        </w:tabs>
        <w:spacing w:line="360" w:lineRule="auto"/>
        <w:rPr>
          <w:rFonts w:ascii="DK Sugary Pancake" w:hAnsi="DK Sugary Pancake"/>
          <w:sz w:val="20"/>
          <w:szCs w:val="20"/>
        </w:rPr>
      </w:pPr>
    </w:p>
    <w:p w14:paraId="4682B342" w14:textId="77777777" w:rsidR="00D03BF6" w:rsidRDefault="00D03BF6" w:rsidP="00D03BF6">
      <w:pPr>
        <w:tabs>
          <w:tab w:val="left" w:pos="3708"/>
        </w:tabs>
        <w:spacing w:line="360" w:lineRule="auto"/>
        <w:rPr>
          <w:rFonts w:ascii="DK Sugary Pancake" w:hAnsi="DK Sugary Pancake"/>
          <w:sz w:val="20"/>
          <w:szCs w:val="20"/>
        </w:rPr>
      </w:pPr>
    </w:p>
    <w:p w14:paraId="1F23BFCC" w14:textId="77777777" w:rsidR="00D03BF6" w:rsidRDefault="00D03BF6" w:rsidP="00D03BF6">
      <w:pPr>
        <w:tabs>
          <w:tab w:val="left" w:pos="3708"/>
        </w:tabs>
        <w:spacing w:line="360" w:lineRule="auto"/>
        <w:rPr>
          <w:rFonts w:ascii="DK Sugary Pancake" w:hAnsi="DK Sugary Pancake"/>
          <w:sz w:val="20"/>
          <w:szCs w:val="20"/>
        </w:rPr>
      </w:pPr>
    </w:p>
    <w:p w14:paraId="3981C043" w14:textId="77777777" w:rsidR="00D03BF6" w:rsidRDefault="00D03BF6" w:rsidP="00D03BF6">
      <w:pPr>
        <w:tabs>
          <w:tab w:val="left" w:pos="3708"/>
        </w:tabs>
        <w:spacing w:line="360" w:lineRule="auto"/>
        <w:rPr>
          <w:rFonts w:ascii="DK Sugary Pancake" w:hAnsi="DK Sugary Pancake"/>
          <w:sz w:val="20"/>
          <w:szCs w:val="20"/>
        </w:rPr>
      </w:pPr>
    </w:p>
    <w:p w14:paraId="41B9AB4C" w14:textId="77777777" w:rsidR="00D03BF6" w:rsidRDefault="00D03BF6" w:rsidP="00D03BF6">
      <w:pPr>
        <w:tabs>
          <w:tab w:val="left" w:pos="3708"/>
        </w:tabs>
        <w:spacing w:line="360" w:lineRule="auto"/>
        <w:rPr>
          <w:rFonts w:ascii="DK Sugary Pancake" w:hAnsi="DK Sugary Pancake"/>
          <w:sz w:val="20"/>
          <w:szCs w:val="20"/>
        </w:rPr>
      </w:pPr>
    </w:p>
    <w:p w14:paraId="6B736B23" w14:textId="77777777" w:rsidR="00D03BF6" w:rsidRDefault="00D03BF6" w:rsidP="00D03BF6">
      <w:pPr>
        <w:tabs>
          <w:tab w:val="left" w:pos="3708"/>
        </w:tabs>
        <w:spacing w:line="360" w:lineRule="auto"/>
        <w:rPr>
          <w:rFonts w:ascii="DK Sugary Pancake" w:hAnsi="DK Sugary Pancake"/>
          <w:sz w:val="20"/>
          <w:szCs w:val="20"/>
        </w:rPr>
      </w:pPr>
    </w:p>
    <w:p w14:paraId="0AED5E1A" w14:textId="77777777" w:rsidR="00D03BF6" w:rsidRDefault="00D03BF6" w:rsidP="00D03BF6">
      <w:pPr>
        <w:tabs>
          <w:tab w:val="left" w:pos="3708"/>
        </w:tabs>
        <w:spacing w:line="360" w:lineRule="auto"/>
        <w:rPr>
          <w:rFonts w:ascii="DK Sugary Pancake" w:hAnsi="DK Sugary Pancake"/>
          <w:sz w:val="20"/>
          <w:szCs w:val="20"/>
        </w:rPr>
      </w:pPr>
      <w:r>
        <w:rPr>
          <w:rFonts w:ascii="DK Sugary Pancake" w:hAnsi="DK Sugary Pancake"/>
          <w:sz w:val="20"/>
          <w:szCs w:val="20"/>
        </w:rPr>
        <w:tab/>
      </w:r>
    </w:p>
    <w:p w14:paraId="4F3FB69A" w14:textId="77777777" w:rsidR="00D03BF6" w:rsidRPr="003F53FA" w:rsidRDefault="00D03BF6" w:rsidP="00D03BF6">
      <w:pPr>
        <w:spacing w:line="360" w:lineRule="auto"/>
        <w:rPr>
          <w:rFonts w:ascii="DK Sugary Pancake" w:hAnsi="DK Sugary Pancake"/>
          <w:b/>
          <w:sz w:val="20"/>
          <w:szCs w:val="20"/>
        </w:rPr>
      </w:pPr>
      <w:r w:rsidRPr="003F53FA">
        <w:rPr>
          <w:rFonts w:ascii="DK Sugary Pancake" w:hAnsi="DK Sugary Pancake"/>
          <w:b/>
          <w:sz w:val="20"/>
          <w:szCs w:val="20"/>
        </w:rPr>
        <w:lastRenderedPageBreak/>
        <w:t>Safeguarding Children, Young Peopl</w:t>
      </w:r>
      <w:r>
        <w:rPr>
          <w:rFonts w:ascii="DK Sugary Pancake" w:hAnsi="DK Sugary Pancake"/>
          <w:b/>
          <w:sz w:val="20"/>
          <w:szCs w:val="20"/>
        </w:rPr>
        <w:t xml:space="preserve">e and Vulnerable Adults Policy </w:t>
      </w:r>
    </w:p>
    <w:p w14:paraId="5A4D23C3" w14:textId="77777777" w:rsidR="00D03BF6" w:rsidRPr="003F53FA" w:rsidRDefault="00D03BF6" w:rsidP="00D03BF6">
      <w:pPr>
        <w:spacing w:line="360" w:lineRule="auto"/>
        <w:rPr>
          <w:rFonts w:cstheme="minorHAnsi"/>
          <w:sz w:val="20"/>
          <w:szCs w:val="20"/>
        </w:rPr>
      </w:pPr>
      <w:r w:rsidRPr="003F53FA">
        <w:rPr>
          <w:rFonts w:cstheme="minorHAnsi"/>
          <w:sz w:val="20"/>
          <w:szCs w:val="20"/>
        </w:rPr>
        <w:t>Get Wise will ensure that all members of staff know or can easily find out what they need to do if they have a concern about the abuse of vulnerable adults.</w:t>
      </w:r>
      <w:r>
        <w:rPr>
          <w:rFonts w:cstheme="minorHAnsi"/>
          <w:sz w:val="20"/>
          <w:szCs w:val="20"/>
        </w:rPr>
        <w:t xml:space="preserve"> </w:t>
      </w:r>
    </w:p>
    <w:p w14:paraId="5C61C64E" w14:textId="77777777" w:rsidR="00D03BF6" w:rsidRPr="005034D3" w:rsidRDefault="00D03BF6" w:rsidP="00D03BF6">
      <w:pPr>
        <w:spacing w:line="360" w:lineRule="auto"/>
        <w:rPr>
          <w:rFonts w:ascii="DK Sugary Pancake" w:hAnsi="DK Sugary Pancake"/>
          <w:sz w:val="20"/>
          <w:szCs w:val="20"/>
        </w:rPr>
      </w:pPr>
      <w:r w:rsidRPr="005034D3">
        <w:rPr>
          <w:rFonts w:ascii="DK Sugary Pancake" w:hAnsi="DK Sugary Pancake"/>
          <w:sz w:val="20"/>
          <w:szCs w:val="20"/>
        </w:rPr>
        <w:t>What does this mean?</w:t>
      </w:r>
      <w:r>
        <w:rPr>
          <w:rFonts w:ascii="DK Sugary Pancake" w:hAnsi="DK Sugary Pancake"/>
          <w:sz w:val="20"/>
          <w:szCs w:val="20"/>
        </w:rPr>
        <w:t xml:space="preserve"> </w:t>
      </w:r>
    </w:p>
    <w:p w14:paraId="2E018FB4" w14:textId="77777777" w:rsidR="00D03BF6" w:rsidRPr="003F53FA" w:rsidRDefault="00D03BF6" w:rsidP="00D03BF6">
      <w:pPr>
        <w:rPr>
          <w:rFonts w:cstheme="minorHAnsi"/>
          <w:sz w:val="20"/>
          <w:szCs w:val="20"/>
        </w:rPr>
      </w:pPr>
      <w:r w:rsidRPr="003F53FA">
        <w:rPr>
          <w:rFonts w:cstheme="minorHAnsi"/>
          <w:sz w:val="20"/>
          <w:szCs w:val="20"/>
        </w:rPr>
        <w:t>Staff will be able to recognise abuse. The main forms of abuse are divided into the following categories:</w:t>
      </w:r>
      <w:r>
        <w:rPr>
          <w:rFonts w:cstheme="minorHAnsi"/>
          <w:sz w:val="20"/>
          <w:szCs w:val="20"/>
        </w:rPr>
        <w:t xml:space="preserve"> </w:t>
      </w:r>
    </w:p>
    <w:p w14:paraId="0CF2BF6A" w14:textId="77777777" w:rsidR="00D03BF6" w:rsidRDefault="00D03BF6" w:rsidP="00D03BF6">
      <w:pPr>
        <w:rPr>
          <w:rFonts w:cstheme="minorHAnsi"/>
          <w:sz w:val="20"/>
          <w:szCs w:val="20"/>
        </w:rPr>
      </w:pPr>
      <w:r w:rsidRPr="003F53FA">
        <w:rPr>
          <w:rFonts w:cstheme="minorHAnsi"/>
          <w:sz w:val="20"/>
          <w:szCs w:val="20"/>
        </w:rPr>
        <w:t>• Physical abuse – including hitting, slapping, pushing, kicking, misuse of medication, res</w:t>
      </w:r>
      <w:r>
        <w:rPr>
          <w:rFonts w:cstheme="minorHAnsi"/>
          <w:sz w:val="20"/>
          <w:szCs w:val="20"/>
        </w:rPr>
        <w:t>traint, inappropriate sanctions</w:t>
      </w:r>
    </w:p>
    <w:p w14:paraId="57A602DF" w14:textId="77777777" w:rsidR="00D03BF6" w:rsidRDefault="00D03BF6" w:rsidP="00D03BF6">
      <w:pPr>
        <w:rPr>
          <w:rFonts w:cstheme="minorHAnsi"/>
          <w:sz w:val="20"/>
          <w:szCs w:val="20"/>
        </w:rPr>
      </w:pPr>
      <w:r w:rsidRPr="003F53FA">
        <w:rPr>
          <w:rFonts w:cstheme="minorHAnsi"/>
          <w:sz w:val="20"/>
          <w:szCs w:val="20"/>
        </w:rPr>
        <w:t xml:space="preserve">• Sexual abuse – including rape, sexual assault, sexual acts to which a person has not consented, could not </w:t>
      </w:r>
      <w:proofErr w:type="gramStart"/>
      <w:r w:rsidRPr="003F53FA">
        <w:rPr>
          <w:rFonts w:cstheme="minorHAnsi"/>
          <w:sz w:val="20"/>
          <w:szCs w:val="20"/>
        </w:rPr>
        <w:t>consent</w:t>
      </w:r>
      <w:proofErr w:type="gramEnd"/>
      <w:r w:rsidRPr="003F53FA">
        <w:rPr>
          <w:rFonts w:cstheme="minorHAnsi"/>
          <w:sz w:val="20"/>
          <w:szCs w:val="20"/>
        </w:rPr>
        <w:t xml:space="preserve"> or </w:t>
      </w:r>
      <w:r>
        <w:rPr>
          <w:rFonts w:cstheme="minorHAnsi"/>
          <w:sz w:val="20"/>
          <w:szCs w:val="20"/>
        </w:rPr>
        <w:t>was pressurised into consenting</w:t>
      </w:r>
    </w:p>
    <w:p w14:paraId="16C91C27" w14:textId="77777777" w:rsidR="00D03BF6" w:rsidRDefault="00D03BF6" w:rsidP="00D03BF6">
      <w:pPr>
        <w:rPr>
          <w:rFonts w:cstheme="minorHAnsi"/>
          <w:sz w:val="20"/>
          <w:szCs w:val="20"/>
        </w:rPr>
      </w:pPr>
      <w:r w:rsidRPr="003F53FA">
        <w:rPr>
          <w:rFonts w:cstheme="minorHAnsi"/>
          <w:sz w:val="20"/>
          <w:szCs w:val="20"/>
        </w:rPr>
        <w:t xml:space="preserve">• Psychological abuse – including emotional abuse, threats of harm or abandonment, deprivation of contact, humiliation, blaming, controlling, intimidation, coercion, harassment, verbal abuse, isolation, withdrawal from </w:t>
      </w:r>
      <w:r>
        <w:rPr>
          <w:rFonts w:cstheme="minorHAnsi"/>
          <w:sz w:val="20"/>
          <w:szCs w:val="20"/>
        </w:rPr>
        <w:t>services or supportive networks</w:t>
      </w:r>
    </w:p>
    <w:p w14:paraId="3C49B04D" w14:textId="77777777" w:rsidR="00D03BF6" w:rsidRDefault="00D03BF6" w:rsidP="00D03BF6">
      <w:pPr>
        <w:rPr>
          <w:rFonts w:cstheme="minorHAnsi"/>
          <w:sz w:val="20"/>
          <w:szCs w:val="20"/>
        </w:rPr>
      </w:pPr>
      <w:r w:rsidRPr="003F53FA">
        <w:rPr>
          <w:rFonts w:cstheme="minorHAnsi"/>
          <w:sz w:val="20"/>
          <w:szCs w:val="20"/>
        </w:rPr>
        <w:t>• Financial or material abuse – including theft, fraud, exploitation, pressure in connection with wills, property or inheritance or financial transactions, or the misuse or misappropriation of pr</w:t>
      </w:r>
      <w:r>
        <w:rPr>
          <w:rFonts w:cstheme="minorHAnsi"/>
          <w:sz w:val="20"/>
          <w:szCs w:val="20"/>
        </w:rPr>
        <w:t xml:space="preserve">operty, </w:t>
      </w:r>
      <w:proofErr w:type="gramStart"/>
      <w:r>
        <w:rPr>
          <w:rFonts w:cstheme="minorHAnsi"/>
          <w:sz w:val="20"/>
          <w:szCs w:val="20"/>
        </w:rPr>
        <w:t>possessions</w:t>
      </w:r>
      <w:proofErr w:type="gramEnd"/>
      <w:r>
        <w:rPr>
          <w:rFonts w:cstheme="minorHAnsi"/>
          <w:sz w:val="20"/>
          <w:szCs w:val="20"/>
        </w:rPr>
        <w:t xml:space="preserve"> or benefits</w:t>
      </w:r>
    </w:p>
    <w:p w14:paraId="71FD5349" w14:textId="77777777" w:rsidR="00D03BF6" w:rsidRDefault="00D03BF6" w:rsidP="00D03BF6">
      <w:pPr>
        <w:rPr>
          <w:rFonts w:cstheme="minorHAnsi"/>
          <w:sz w:val="20"/>
          <w:szCs w:val="20"/>
        </w:rPr>
      </w:pPr>
      <w:r w:rsidRPr="003F53FA">
        <w:rPr>
          <w:rFonts w:cstheme="minorHAnsi"/>
          <w:sz w:val="20"/>
          <w:szCs w:val="20"/>
        </w:rPr>
        <w:t xml:space="preserve">• Neglect and acts of omission – including ignoring medical or physical care needs, failure to provide access to appropriate health, social care or educational services, the withholding of the necessities of life such as medication, </w:t>
      </w:r>
      <w:r>
        <w:rPr>
          <w:rFonts w:cstheme="minorHAnsi"/>
          <w:sz w:val="20"/>
          <w:szCs w:val="20"/>
        </w:rPr>
        <w:t>adequate nutrition, and heating</w:t>
      </w:r>
    </w:p>
    <w:p w14:paraId="1E710524" w14:textId="77777777" w:rsidR="00D03BF6" w:rsidRDefault="00D03BF6" w:rsidP="00D03BF6">
      <w:pPr>
        <w:rPr>
          <w:rFonts w:cstheme="minorHAnsi"/>
          <w:sz w:val="20"/>
          <w:szCs w:val="20"/>
        </w:rPr>
      </w:pPr>
      <w:r w:rsidRPr="003F53FA">
        <w:rPr>
          <w:rFonts w:cstheme="minorHAnsi"/>
          <w:sz w:val="20"/>
          <w:szCs w:val="20"/>
        </w:rPr>
        <w:t>• Discriminatory abuse – including racist, sexist, that based on a person’s disability and other forms of harassm</w:t>
      </w:r>
      <w:r>
        <w:rPr>
          <w:rFonts w:cstheme="minorHAnsi"/>
          <w:sz w:val="20"/>
          <w:szCs w:val="20"/>
        </w:rPr>
        <w:t xml:space="preserve">ent, </w:t>
      </w:r>
      <w:proofErr w:type="gramStart"/>
      <w:r>
        <w:rPr>
          <w:rFonts w:cstheme="minorHAnsi"/>
          <w:sz w:val="20"/>
          <w:szCs w:val="20"/>
        </w:rPr>
        <w:t>slurs</w:t>
      </w:r>
      <w:proofErr w:type="gramEnd"/>
      <w:r>
        <w:rPr>
          <w:rFonts w:cstheme="minorHAnsi"/>
          <w:sz w:val="20"/>
          <w:szCs w:val="20"/>
        </w:rPr>
        <w:t xml:space="preserve"> or similar treatment</w:t>
      </w:r>
    </w:p>
    <w:p w14:paraId="70DF0606" w14:textId="77777777" w:rsidR="00D03BF6" w:rsidRPr="003F53FA" w:rsidRDefault="00D03BF6" w:rsidP="00D03BF6">
      <w:pPr>
        <w:rPr>
          <w:rFonts w:cstheme="minorHAnsi"/>
          <w:sz w:val="20"/>
          <w:szCs w:val="20"/>
        </w:rPr>
      </w:pPr>
      <w:r w:rsidRPr="003F53FA">
        <w:rPr>
          <w:rFonts w:cstheme="minorHAnsi"/>
          <w:sz w:val="20"/>
          <w:szCs w:val="20"/>
        </w:rPr>
        <w:t xml:space="preserve">• Institutional abuse, </w:t>
      </w:r>
      <w:proofErr w:type="gramStart"/>
      <w:r w:rsidRPr="003F53FA">
        <w:rPr>
          <w:rFonts w:cstheme="minorHAnsi"/>
          <w:sz w:val="20"/>
          <w:szCs w:val="20"/>
        </w:rPr>
        <w:t>neglect</w:t>
      </w:r>
      <w:proofErr w:type="gramEnd"/>
      <w:r w:rsidRPr="003F53FA">
        <w:rPr>
          <w:rFonts w:cstheme="minorHAnsi"/>
          <w:sz w:val="20"/>
          <w:szCs w:val="20"/>
        </w:rPr>
        <w:t xml:space="preserve"> and poor professional practice.  This may take the form of isolated incidents of poor or unsatisfactory professional practice at one end of the spectrum, through to pervasive ill treatment or gross misconduct at the other.   (No Secrets – DOH 2000</w:t>
      </w:r>
      <w:r>
        <w:rPr>
          <w:rFonts w:cstheme="minorHAnsi"/>
          <w:sz w:val="20"/>
          <w:szCs w:val="20"/>
        </w:rPr>
        <w:t>, See B below</w:t>
      </w:r>
      <w:r w:rsidRPr="003F53FA">
        <w:rPr>
          <w:rFonts w:cstheme="minorHAnsi"/>
          <w:sz w:val="20"/>
          <w:szCs w:val="20"/>
        </w:rPr>
        <w:t xml:space="preserve">) </w:t>
      </w:r>
    </w:p>
    <w:p w14:paraId="36F70D1D" w14:textId="77777777" w:rsidR="00D03BF6" w:rsidRPr="003F53FA" w:rsidRDefault="00D03BF6" w:rsidP="00D03BF6">
      <w:pPr>
        <w:spacing w:line="360" w:lineRule="auto"/>
        <w:rPr>
          <w:rFonts w:ascii="DK Sugary Pancake" w:hAnsi="DK Sugary Pancake" w:cstheme="minorHAnsi"/>
          <w:sz w:val="20"/>
          <w:szCs w:val="20"/>
        </w:rPr>
      </w:pPr>
      <w:r w:rsidRPr="003F53FA">
        <w:rPr>
          <w:rFonts w:ascii="DK Sugary Pancake" w:hAnsi="DK Sugary Pancake" w:cstheme="minorHAnsi"/>
          <w:sz w:val="20"/>
          <w:szCs w:val="20"/>
        </w:rPr>
        <w:t xml:space="preserve"> </w:t>
      </w:r>
    </w:p>
    <w:p w14:paraId="3EBEF1F8" w14:textId="77777777" w:rsidR="00D03BF6" w:rsidRPr="003F53FA" w:rsidRDefault="00D03BF6" w:rsidP="00D03BF6">
      <w:pPr>
        <w:spacing w:line="360" w:lineRule="auto"/>
        <w:rPr>
          <w:rFonts w:ascii="DK Sugary Pancake" w:hAnsi="DK Sugary Pancake" w:cstheme="minorHAnsi"/>
          <w:sz w:val="20"/>
          <w:szCs w:val="20"/>
        </w:rPr>
      </w:pPr>
      <w:r w:rsidRPr="003F53FA">
        <w:rPr>
          <w:rFonts w:ascii="DK Sugary Pancake" w:hAnsi="DK Sugary Pancake" w:cstheme="minorHAnsi"/>
          <w:sz w:val="20"/>
          <w:szCs w:val="20"/>
        </w:rPr>
        <w:t xml:space="preserve">Staff will respond appropriately when they see or are concerned about abuse.   </w:t>
      </w:r>
    </w:p>
    <w:p w14:paraId="3E55882B" w14:textId="77777777" w:rsidR="00D03BF6" w:rsidRDefault="00D03BF6" w:rsidP="00D03BF6">
      <w:pPr>
        <w:pStyle w:val="ListParagraph"/>
        <w:numPr>
          <w:ilvl w:val="0"/>
          <w:numId w:val="31"/>
        </w:numPr>
        <w:spacing w:line="360" w:lineRule="auto"/>
        <w:ind w:left="180" w:hanging="180"/>
        <w:rPr>
          <w:rFonts w:cstheme="minorHAnsi"/>
          <w:sz w:val="20"/>
          <w:szCs w:val="20"/>
        </w:rPr>
      </w:pPr>
      <w:r w:rsidRPr="003F53FA">
        <w:rPr>
          <w:rFonts w:cstheme="minorHAnsi"/>
          <w:sz w:val="20"/>
          <w:szCs w:val="20"/>
        </w:rPr>
        <w:t>This means that staff will report and record their concerns about abuse</w:t>
      </w:r>
      <w:r>
        <w:rPr>
          <w:rFonts w:cstheme="minorHAnsi"/>
          <w:sz w:val="20"/>
          <w:szCs w:val="20"/>
        </w:rPr>
        <w:t>:</w:t>
      </w:r>
    </w:p>
    <w:p w14:paraId="7255A1A0" w14:textId="77777777" w:rsidR="00D03BF6" w:rsidRPr="00E26D7F" w:rsidRDefault="00D03BF6" w:rsidP="00D03BF6">
      <w:pPr>
        <w:pStyle w:val="ListParagraph"/>
        <w:spacing w:line="360" w:lineRule="auto"/>
        <w:ind w:left="180"/>
        <w:rPr>
          <w:rFonts w:cstheme="minorHAnsi"/>
          <w:sz w:val="20"/>
          <w:szCs w:val="20"/>
        </w:rPr>
      </w:pPr>
      <w:r w:rsidRPr="004857DF">
        <w:rPr>
          <w:rFonts w:cstheme="minorHAnsi"/>
          <w:sz w:val="20"/>
          <w:szCs w:val="20"/>
        </w:rPr>
        <w:t xml:space="preserve">https://nsab.nottinghamshire.gov.uk/procedures/ </w:t>
      </w:r>
      <w:r w:rsidRPr="00E26D7F">
        <w:rPr>
          <w:rFonts w:cstheme="minorHAnsi"/>
          <w:sz w:val="20"/>
          <w:szCs w:val="20"/>
        </w:rPr>
        <w:t>(See E below).</w:t>
      </w:r>
    </w:p>
    <w:p w14:paraId="5A266651" w14:textId="77777777" w:rsidR="00D03BF6" w:rsidRPr="003F53FA" w:rsidRDefault="00D03BF6" w:rsidP="00D03BF6">
      <w:pPr>
        <w:pStyle w:val="ListParagraph"/>
        <w:numPr>
          <w:ilvl w:val="0"/>
          <w:numId w:val="31"/>
        </w:numPr>
        <w:spacing w:line="360" w:lineRule="auto"/>
        <w:ind w:left="180" w:hanging="180"/>
        <w:rPr>
          <w:rFonts w:cstheme="minorHAnsi"/>
          <w:sz w:val="20"/>
          <w:szCs w:val="20"/>
        </w:rPr>
      </w:pPr>
      <w:r w:rsidRPr="003F53FA">
        <w:rPr>
          <w:rFonts w:cstheme="minorHAnsi"/>
          <w:sz w:val="20"/>
          <w:szCs w:val="20"/>
        </w:rPr>
        <w:t xml:space="preserve">Staff will have detailed guidance to support them to do </w:t>
      </w:r>
      <w:r>
        <w:rPr>
          <w:rFonts w:cstheme="minorHAnsi"/>
          <w:sz w:val="20"/>
          <w:szCs w:val="20"/>
        </w:rPr>
        <w:t>this in the Thresholds and Pathways Guidance (See C below).</w:t>
      </w:r>
    </w:p>
    <w:p w14:paraId="0E30208C" w14:textId="77777777" w:rsidR="00D03BF6" w:rsidRDefault="00D03BF6" w:rsidP="00D03BF6">
      <w:pPr>
        <w:pStyle w:val="ListParagraph"/>
        <w:numPr>
          <w:ilvl w:val="0"/>
          <w:numId w:val="31"/>
        </w:numPr>
        <w:spacing w:line="360" w:lineRule="auto"/>
        <w:ind w:left="180" w:hanging="180"/>
        <w:rPr>
          <w:rFonts w:cstheme="minorHAnsi"/>
          <w:sz w:val="20"/>
          <w:szCs w:val="20"/>
        </w:rPr>
      </w:pPr>
      <w:r w:rsidRPr="003F53FA">
        <w:rPr>
          <w:rFonts w:cstheme="minorHAnsi"/>
          <w:sz w:val="20"/>
          <w:szCs w:val="20"/>
        </w:rPr>
        <w:t>Staff will also be able to get advice from c</w:t>
      </w:r>
      <w:r>
        <w:rPr>
          <w:rFonts w:cstheme="minorHAnsi"/>
          <w:sz w:val="20"/>
          <w:szCs w:val="20"/>
        </w:rPr>
        <w:t>olleagues about how to do this.</w:t>
      </w:r>
    </w:p>
    <w:p w14:paraId="675D5CA5" w14:textId="77777777" w:rsidR="00D03BF6" w:rsidRPr="003F53FA" w:rsidRDefault="00D03BF6" w:rsidP="00D03BF6">
      <w:pPr>
        <w:pStyle w:val="ListParagraph"/>
        <w:numPr>
          <w:ilvl w:val="0"/>
          <w:numId w:val="31"/>
        </w:numPr>
        <w:spacing w:line="360" w:lineRule="auto"/>
        <w:ind w:left="180" w:hanging="180"/>
        <w:rPr>
          <w:rFonts w:cstheme="minorHAnsi"/>
          <w:sz w:val="20"/>
          <w:szCs w:val="20"/>
        </w:rPr>
      </w:pPr>
      <w:r w:rsidRPr="003F53FA">
        <w:rPr>
          <w:rFonts w:cstheme="minorHAnsi"/>
          <w:sz w:val="20"/>
          <w:szCs w:val="20"/>
        </w:rPr>
        <w:t xml:space="preserve">Get Wise will work with partners from the Safeguarding Adults Board and the wider community to promote awareness of what abuse looks like and how to respond. </w:t>
      </w:r>
    </w:p>
    <w:p w14:paraId="03B81237" w14:textId="77777777" w:rsidR="00D03BF6" w:rsidRDefault="00D03BF6" w:rsidP="00D03BF6">
      <w:pPr>
        <w:spacing w:line="360" w:lineRule="auto"/>
        <w:rPr>
          <w:rFonts w:ascii="DK Sugary Pancake" w:hAnsi="DK Sugary Pancake"/>
          <w:sz w:val="20"/>
          <w:szCs w:val="20"/>
        </w:rPr>
      </w:pPr>
    </w:p>
    <w:p w14:paraId="479F8D84" w14:textId="77777777" w:rsidR="00D03BF6" w:rsidRDefault="00D03BF6" w:rsidP="00D03BF6">
      <w:pPr>
        <w:spacing w:line="360" w:lineRule="auto"/>
        <w:rPr>
          <w:rFonts w:ascii="DK Sugary Pancake" w:hAnsi="DK Sugary Pancake"/>
          <w:sz w:val="20"/>
          <w:szCs w:val="20"/>
        </w:rPr>
      </w:pPr>
    </w:p>
    <w:p w14:paraId="4F04CA02" w14:textId="77777777" w:rsidR="00D03BF6" w:rsidRDefault="00D03BF6" w:rsidP="00D03BF6">
      <w:pPr>
        <w:spacing w:line="360" w:lineRule="auto"/>
        <w:rPr>
          <w:rFonts w:ascii="DK Sugary Pancake" w:hAnsi="DK Sugary Pancake"/>
          <w:sz w:val="20"/>
          <w:szCs w:val="20"/>
        </w:rPr>
      </w:pPr>
    </w:p>
    <w:p w14:paraId="05C68C64" w14:textId="77777777" w:rsidR="00D03BF6" w:rsidRDefault="00D03BF6" w:rsidP="00D03BF6">
      <w:pPr>
        <w:spacing w:line="360" w:lineRule="auto"/>
        <w:rPr>
          <w:rFonts w:ascii="DK Sugary Pancake" w:hAnsi="DK Sugary Pancake"/>
          <w:sz w:val="20"/>
          <w:szCs w:val="20"/>
        </w:rPr>
      </w:pPr>
    </w:p>
    <w:p w14:paraId="2D048DC1" w14:textId="77777777" w:rsidR="00D03BF6" w:rsidRDefault="00D03BF6" w:rsidP="00D03BF6">
      <w:pPr>
        <w:spacing w:line="360" w:lineRule="auto"/>
        <w:rPr>
          <w:rFonts w:ascii="DK Sugary Pancake" w:hAnsi="DK Sugary Pancake"/>
          <w:sz w:val="20"/>
          <w:szCs w:val="20"/>
        </w:rPr>
      </w:pPr>
    </w:p>
    <w:p w14:paraId="0A080725" w14:textId="77777777" w:rsidR="00D03BF6" w:rsidRDefault="00D03BF6" w:rsidP="00D03BF6">
      <w:pPr>
        <w:spacing w:line="360" w:lineRule="auto"/>
        <w:rPr>
          <w:rFonts w:ascii="DK Sugary Pancake" w:hAnsi="DK Sugary Pancake"/>
          <w:sz w:val="20"/>
          <w:szCs w:val="20"/>
        </w:rPr>
      </w:pPr>
    </w:p>
    <w:p w14:paraId="22BEEC26" w14:textId="77777777" w:rsidR="00D03BF6" w:rsidRDefault="00D03BF6" w:rsidP="00D03BF6">
      <w:pPr>
        <w:spacing w:line="360" w:lineRule="auto"/>
        <w:rPr>
          <w:rFonts w:ascii="DK Sugary Pancake" w:hAnsi="DK Sugary Pancake"/>
          <w:sz w:val="20"/>
          <w:szCs w:val="20"/>
        </w:rPr>
      </w:pPr>
    </w:p>
    <w:p w14:paraId="117628C7" w14:textId="77777777" w:rsidR="00D03BF6" w:rsidRPr="005F1412" w:rsidRDefault="00D03BF6" w:rsidP="00D03BF6">
      <w:pPr>
        <w:spacing w:line="360" w:lineRule="auto"/>
        <w:rPr>
          <w:rFonts w:ascii="DK Sugary Pancake" w:hAnsi="DK Sugary Pancake" w:cstheme="minorHAnsi"/>
          <w:b/>
          <w:sz w:val="20"/>
          <w:szCs w:val="20"/>
        </w:rPr>
      </w:pPr>
      <w:r w:rsidRPr="005F1412">
        <w:rPr>
          <w:rFonts w:ascii="DK Sugary Pancake" w:hAnsi="DK Sugary Pancake" w:cstheme="minorHAnsi"/>
          <w:b/>
          <w:sz w:val="20"/>
          <w:szCs w:val="20"/>
        </w:rPr>
        <w:lastRenderedPageBreak/>
        <w:t>Safe recruitment</w:t>
      </w:r>
    </w:p>
    <w:p w14:paraId="7D070BE4" w14:textId="77777777" w:rsidR="00D03BF6" w:rsidRDefault="00D03BF6" w:rsidP="00D03BF6">
      <w:pPr>
        <w:spacing w:line="360" w:lineRule="auto"/>
        <w:rPr>
          <w:rFonts w:cstheme="minorHAnsi"/>
          <w:sz w:val="20"/>
          <w:szCs w:val="20"/>
        </w:rPr>
      </w:pPr>
      <w:r>
        <w:rPr>
          <w:rFonts w:cstheme="minorHAnsi"/>
          <w:sz w:val="20"/>
          <w:szCs w:val="20"/>
        </w:rPr>
        <w:t>Get Wise</w:t>
      </w:r>
      <w:r w:rsidRPr="00407EE4">
        <w:rPr>
          <w:rFonts w:cstheme="minorHAnsi"/>
          <w:sz w:val="20"/>
          <w:szCs w:val="20"/>
        </w:rPr>
        <w:t xml:space="preserve"> ensures safe recruitment thr</w:t>
      </w:r>
      <w:r>
        <w:rPr>
          <w:rFonts w:cstheme="minorHAnsi"/>
          <w:sz w:val="20"/>
          <w:szCs w:val="20"/>
        </w:rPr>
        <w:t xml:space="preserve">ough the following processes:  </w:t>
      </w:r>
    </w:p>
    <w:p w14:paraId="12603379" w14:textId="77777777" w:rsidR="00D03BF6" w:rsidRPr="005F1412" w:rsidRDefault="00D03BF6" w:rsidP="00D03BF6">
      <w:pPr>
        <w:pStyle w:val="ListParagraph"/>
        <w:numPr>
          <w:ilvl w:val="0"/>
          <w:numId w:val="33"/>
        </w:numPr>
        <w:spacing w:line="360" w:lineRule="auto"/>
        <w:rPr>
          <w:rFonts w:cstheme="minorHAnsi"/>
          <w:sz w:val="20"/>
          <w:szCs w:val="20"/>
        </w:rPr>
      </w:pPr>
      <w:r>
        <w:rPr>
          <w:rFonts w:cstheme="minorHAnsi"/>
          <w:sz w:val="20"/>
          <w:szCs w:val="20"/>
        </w:rPr>
        <w:t xml:space="preserve">All staff (paid or unpaid) that will </w:t>
      </w:r>
      <w:proofErr w:type="gramStart"/>
      <w:r>
        <w:rPr>
          <w:rFonts w:cstheme="minorHAnsi"/>
          <w:sz w:val="20"/>
          <w:szCs w:val="20"/>
        </w:rPr>
        <w:t>come into contact with</w:t>
      </w:r>
      <w:proofErr w:type="gramEnd"/>
      <w:r>
        <w:rPr>
          <w:rFonts w:cstheme="minorHAnsi"/>
          <w:sz w:val="20"/>
          <w:szCs w:val="20"/>
        </w:rPr>
        <w:t xml:space="preserve"> children, young people or vulnerable adults will undertake a Disclosure Barring Check (DBS) as requested by Get Wise before any work is to commence.</w:t>
      </w:r>
    </w:p>
    <w:p w14:paraId="0FA3765C" w14:textId="77777777" w:rsidR="00D03BF6" w:rsidRPr="005F1412" w:rsidRDefault="00D03BF6" w:rsidP="00D03BF6">
      <w:pPr>
        <w:spacing w:line="360" w:lineRule="auto"/>
        <w:rPr>
          <w:rFonts w:ascii="DK Sugary Pancake" w:hAnsi="DK Sugary Pancake" w:cstheme="minorHAnsi"/>
          <w:b/>
          <w:sz w:val="20"/>
          <w:szCs w:val="20"/>
        </w:rPr>
      </w:pPr>
      <w:r w:rsidRPr="005F1412">
        <w:rPr>
          <w:rFonts w:ascii="DK Sugary Pancake" w:hAnsi="DK Sugary Pancake" w:cstheme="minorHAnsi"/>
          <w:b/>
          <w:sz w:val="20"/>
          <w:szCs w:val="20"/>
        </w:rPr>
        <w:t>Training</w:t>
      </w:r>
    </w:p>
    <w:p w14:paraId="0D007341" w14:textId="77777777" w:rsidR="00D03BF6" w:rsidRPr="00407EE4" w:rsidRDefault="00D03BF6" w:rsidP="00D03BF6">
      <w:pPr>
        <w:spacing w:line="360" w:lineRule="auto"/>
        <w:rPr>
          <w:rFonts w:cstheme="minorHAnsi"/>
          <w:sz w:val="20"/>
          <w:szCs w:val="20"/>
        </w:rPr>
      </w:pPr>
      <w:r>
        <w:rPr>
          <w:rFonts w:cstheme="minorHAnsi"/>
          <w:sz w:val="20"/>
          <w:szCs w:val="20"/>
        </w:rPr>
        <w:t>Get Wise</w:t>
      </w:r>
      <w:r w:rsidRPr="00407EE4">
        <w:rPr>
          <w:rFonts w:cstheme="minorHAnsi"/>
          <w:sz w:val="20"/>
          <w:szCs w:val="20"/>
        </w:rPr>
        <w:t xml:space="preserve"> commits resources for induction, training of staff (paid and unpaid), effective communications and support mechanisms in relation to Safeguarding</w:t>
      </w:r>
      <w:r>
        <w:rPr>
          <w:rFonts w:cstheme="minorHAnsi"/>
          <w:sz w:val="20"/>
          <w:szCs w:val="20"/>
        </w:rPr>
        <w:t>.</w:t>
      </w:r>
    </w:p>
    <w:p w14:paraId="65523132" w14:textId="77777777" w:rsidR="00D03BF6" w:rsidRDefault="00D03BF6" w:rsidP="00D03BF6">
      <w:pPr>
        <w:spacing w:line="360" w:lineRule="auto"/>
        <w:rPr>
          <w:rFonts w:cstheme="minorHAnsi"/>
          <w:sz w:val="20"/>
          <w:szCs w:val="20"/>
        </w:rPr>
      </w:pPr>
      <w:r w:rsidRPr="00407EE4">
        <w:rPr>
          <w:rFonts w:cstheme="minorHAnsi"/>
          <w:sz w:val="20"/>
          <w:szCs w:val="20"/>
        </w:rPr>
        <w:t>All staff who, through their role, are in contact with children and /or vulnerable adults will have access to safeguarding training at an appropriate level. Sources and t</w:t>
      </w:r>
      <w:r>
        <w:rPr>
          <w:rFonts w:cstheme="minorHAnsi"/>
          <w:sz w:val="20"/>
          <w:szCs w:val="20"/>
        </w:rPr>
        <w:t xml:space="preserve">ypes of training will include: </w:t>
      </w:r>
    </w:p>
    <w:p w14:paraId="1D3627EE" w14:textId="77777777" w:rsidR="00D03BF6" w:rsidRPr="005F1412" w:rsidRDefault="00D03BF6" w:rsidP="00D03BF6">
      <w:pPr>
        <w:pStyle w:val="ListParagraph"/>
        <w:numPr>
          <w:ilvl w:val="0"/>
          <w:numId w:val="33"/>
        </w:numPr>
        <w:spacing w:line="360" w:lineRule="auto"/>
        <w:rPr>
          <w:rFonts w:cstheme="minorHAnsi"/>
          <w:sz w:val="20"/>
          <w:szCs w:val="20"/>
        </w:rPr>
      </w:pPr>
      <w:r w:rsidRPr="005F1412">
        <w:rPr>
          <w:rFonts w:cstheme="minorHAnsi"/>
          <w:sz w:val="20"/>
          <w:szCs w:val="20"/>
        </w:rPr>
        <w:t>http://www.scie.org.uk/publicati</w:t>
      </w:r>
      <w:r>
        <w:rPr>
          <w:rFonts w:cstheme="minorHAnsi"/>
          <w:sz w:val="20"/>
          <w:szCs w:val="20"/>
        </w:rPr>
        <w:t>ons/elearning/adultsafeguarding</w:t>
      </w:r>
    </w:p>
    <w:p w14:paraId="41A683FE" w14:textId="77777777" w:rsidR="00D03BF6" w:rsidRPr="005F1412" w:rsidRDefault="00D03BF6" w:rsidP="00D03BF6">
      <w:pPr>
        <w:spacing w:line="360" w:lineRule="auto"/>
        <w:rPr>
          <w:rFonts w:ascii="DK Sugary Pancake" w:hAnsi="DK Sugary Pancake" w:cstheme="minorHAnsi"/>
          <w:b/>
          <w:sz w:val="20"/>
          <w:szCs w:val="20"/>
        </w:rPr>
      </w:pPr>
      <w:r w:rsidRPr="005F1412">
        <w:rPr>
          <w:rFonts w:ascii="DK Sugary Pancake" w:hAnsi="DK Sugary Pancake" w:cstheme="minorHAnsi"/>
          <w:b/>
          <w:sz w:val="20"/>
          <w:szCs w:val="20"/>
        </w:rPr>
        <w:t>Allegations</w:t>
      </w:r>
    </w:p>
    <w:p w14:paraId="2C227965" w14:textId="77777777" w:rsidR="00D03BF6" w:rsidRPr="00407EE4" w:rsidRDefault="00D03BF6" w:rsidP="00D03BF6">
      <w:pPr>
        <w:spacing w:line="360" w:lineRule="auto"/>
        <w:rPr>
          <w:rFonts w:cstheme="minorHAnsi"/>
          <w:sz w:val="20"/>
          <w:szCs w:val="20"/>
        </w:rPr>
      </w:pPr>
      <w:r w:rsidRPr="00407EE4">
        <w:rPr>
          <w:rFonts w:cstheme="minorHAnsi"/>
          <w:sz w:val="20"/>
          <w:szCs w:val="20"/>
        </w:rPr>
        <w:t xml:space="preserve">The process for raising and dealing </w:t>
      </w:r>
      <w:r>
        <w:rPr>
          <w:rFonts w:cstheme="minorHAnsi"/>
          <w:sz w:val="20"/>
          <w:szCs w:val="20"/>
        </w:rPr>
        <w:t xml:space="preserve">with allegations is as outlined in </w:t>
      </w:r>
      <w:r w:rsidRPr="004857DF">
        <w:rPr>
          <w:rFonts w:cstheme="minorHAnsi"/>
          <w:b/>
          <w:bCs/>
          <w:sz w:val="20"/>
          <w:szCs w:val="20"/>
        </w:rPr>
        <w:t xml:space="preserve">Safeguarding Children and Adults: Managing Allegations and Concerns Policy 2018-2023 </w:t>
      </w:r>
      <w:r w:rsidRPr="004857DF">
        <w:rPr>
          <w:rFonts w:cstheme="minorHAnsi"/>
          <w:sz w:val="20"/>
          <w:szCs w:val="20"/>
        </w:rPr>
        <w:t>https://notts.icb.nhs.uk/wp-content/uploads/2021/05/QUAL-002-Safeguarding-Children-and-Adults-Managing-Allegations-Policy-v1.2.pdf</w:t>
      </w:r>
      <w:r>
        <w:rPr>
          <w:rFonts w:cstheme="minorHAnsi"/>
          <w:sz w:val="20"/>
          <w:szCs w:val="20"/>
        </w:rPr>
        <w:t xml:space="preserve">. (See D below) and in Nottinghamshire: </w:t>
      </w:r>
      <w:proofErr w:type="gramStart"/>
      <w:r w:rsidRPr="004810E3">
        <w:rPr>
          <w:rFonts w:cstheme="minorHAnsi"/>
          <w:sz w:val="20"/>
          <w:szCs w:val="20"/>
        </w:rPr>
        <w:t>https://nottinghamshirescb.proceduresonline.com/p_alleg_against_staff.html</w:t>
      </w:r>
      <w:proofErr w:type="gramEnd"/>
    </w:p>
    <w:p w14:paraId="4197F487" w14:textId="77777777" w:rsidR="00D03BF6" w:rsidRPr="00407EE4" w:rsidRDefault="00D03BF6" w:rsidP="00D03BF6">
      <w:pPr>
        <w:spacing w:line="360" w:lineRule="auto"/>
        <w:rPr>
          <w:rFonts w:cstheme="minorHAnsi"/>
          <w:sz w:val="20"/>
          <w:szCs w:val="20"/>
        </w:rPr>
      </w:pPr>
      <w:r>
        <w:rPr>
          <w:rFonts w:cstheme="minorHAnsi"/>
          <w:sz w:val="20"/>
          <w:szCs w:val="20"/>
        </w:rPr>
        <w:t>Get Wise</w:t>
      </w:r>
      <w:r w:rsidRPr="00407EE4">
        <w:rPr>
          <w:rFonts w:cstheme="minorHAnsi"/>
          <w:sz w:val="20"/>
          <w:szCs w:val="20"/>
        </w:rPr>
        <w:t xml:space="preserve"> recognises its legal duty to report any concerns about unsafe practice by any of its paid or unpaid staff to the </w:t>
      </w:r>
      <w:r>
        <w:rPr>
          <w:rFonts w:cstheme="minorHAnsi"/>
          <w:sz w:val="20"/>
          <w:szCs w:val="20"/>
        </w:rPr>
        <w:t xml:space="preserve">Disclosure and Barring Service: </w:t>
      </w:r>
      <w:proofErr w:type="gramStart"/>
      <w:r w:rsidRPr="004810E3">
        <w:t>https://www.gov.uk/guidance/making-barring-referrals-to-the-dbs</w:t>
      </w:r>
      <w:proofErr w:type="gramEnd"/>
    </w:p>
    <w:p w14:paraId="7D8CBAE7" w14:textId="77777777" w:rsidR="00D03BF6" w:rsidRDefault="00D03BF6" w:rsidP="00D03BF6">
      <w:pPr>
        <w:spacing w:before="24" w:line="360" w:lineRule="auto"/>
        <w:rPr>
          <w:rFonts w:ascii="DK Sugary Pancake" w:hAnsi="DK Sugary Pancake"/>
          <w:b/>
          <w:sz w:val="20"/>
          <w:szCs w:val="20"/>
        </w:rPr>
      </w:pPr>
    </w:p>
    <w:p w14:paraId="1AEB2449" w14:textId="77777777" w:rsidR="00D03BF6" w:rsidRDefault="00D03BF6" w:rsidP="00D03BF6">
      <w:pPr>
        <w:spacing w:before="24" w:line="360" w:lineRule="auto"/>
        <w:rPr>
          <w:rFonts w:ascii="DK Sugary Pancake" w:hAnsi="DK Sugary Pancake"/>
          <w:b/>
          <w:sz w:val="20"/>
          <w:szCs w:val="20"/>
        </w:rPr>
      </w:pPr>
    </w:p>
    <w:p w14:paraId="49DBBB71" w14:textId="77777777" w:rsidR="00D03BF6" w:rsidRDefault="00D03BF6" w:rsidP="00D03BF6">
      <w:pPr>
        <w:spacing w:before="24" w:line="360" w:lineRule="auto"/>
        <w:rPr>
          <w:rFonts w:ascii="DK Sugary Pancake" w:hAnsi="DK Sugary Pancake"/>
          <w:b/>
          <w:sz w:val="20"/>
          <w:szCs w:val="20"/>
        </w:rPr>
      </w:pPr>
    </w:p>
    <w:p w14:paraId="0DB2BD5D" w14:textId="77777777" w:rsidR="00D03BF6" w:rsidRDefault="00D03BF6" w:rsidP="00D03BF6">
      <w:pPr>
        <w:spacing w:before="24" w:line="360" w:lineRule="auto"/>
        <w:rPr>
          <w:rFonts w:ascii="DK Sugary Pancake" w:hAnsi="DK Sugary Pancake"/>
          <w:b/>
          <w:sz w:val="20"/>
          <w:szCs w:val="20"/>
        </w:rPr>
      </w:pPr>
    </w:p>
    <w:p w14:paraId="1D174E10" w14:textId="77777777" w:rsidR="00D03BF6" w:rsidRDefault="00D03BF6" w:rsidP="00D03BF6">
      <w:pPr>
        <w:spacing w:before="24" w:line="360" w:lineRule="auto"/>
        <w:rPr>
          <w:rFonts w:ascii="DK Sugary Pancake" w:hAnsi="DK Sugary Pancake"/>
          <w:b/>
          <w:sz w:val="20"/>
          <w:szCs w:val="20"/>
        </w:rPr>
      </w:pPr>
    </w:p>
    <w:p w14:paraId="221A74E9" w14:textId="77777777" w:rsidR="00D03BF6" w:rsidRDefault="00D03BF6" w:rsidP="00D03BF6">
      <w:pPr>
        <w:spacing w:before="24" w:line="360" w:lineRule="auto"/>
        <w:rPr>
          <w:rFonts w:ascii="DK Sugary Pancake" w:hAnsi="DK Sugary Pancake"/>
          <w:b/>
          <w:sz w:val="20"/>
          <w:szCs w:val="20"/>
        </w:rPr>
      </w:pPr>
    </w:p>
    <w:p w14:paraId="6C03D1DA" w14:textId="77777777" w:rsidR="00D03BF6" w:rsidRDefault="00D03BF6" w:rsidP="00D03BF6">
      <w:pPr>
        <w:spacing w:before="24" w:line="360" w:lineRule="auto"/>
        <w:rPr>
          <w:rFonts w:ascii="DK Sugary Pancake" w:hAnsi="DK Sugary Pancake"/>
          <w:b/>
          <w:sz w:val="20"/>
          <w:szCs w:val="20"/>
        </w:rPr>
      </w:pPr>
    </w:p>
    <w:p w14:paraId="699695C6" w14:textId="77777777" w:rsidR="00D03BF6" w:rsidRDefault="00D03BF6" w:rsidP="00D03BF6">
      <w:pPr>
        <w:spacing w:before="24" w:line="360" w:lineRule="auto"/>
        <w:rPr>
          <w:rFonts w:ascii="DK Sugary Pancake" w:hAnsi="DK Sugary Pancake"/>
          <w:b/>
          <w:sz w:val="20"/>
          <w:szCs w:val="20"/>
        </w:rPr>
      </w:pPr>
    </w:p>
    <w:p w14:paraId="50FCB741" w14:textId="77777777" w:rsidR="00D03BF6" w:rsidRDefault="00D03BF6" w:rsidP="00D03BF6">
      <w:pPr>
        <w:spacing w:before="24" w:line="360" w:lineRule="auto"/>
        <w:rPr>
          <w:rFonts w:ascii="DK Sugary Pancake" w:hAnsi="DK Sugary Pancake"/>
          <w:b/>
          <w:sz w:val="20"/>
          <w:szCs w:val="20"/>
        </w:rPr>
      </w:pPr>
    </w:p>
    <w:p w14:paraId="0A0F08CA" w14:textId="77777777" w:rsidR="00D03BF6" w:rsidRDefault="00D03BF6" w:rsidP="00D03BF6">
      <w:pPr>
        <w:spacing w:before="24" w:line="360" w:lineRule="auto"/>
        <w:rPr>
          <w:rFonts w:ascii="DK Sugary Pancake" w:hAnsi="DK Sugary Pancake"/>
          <w:b/>
          <w:sz w:val="20"/>
          <w:szCs w:val="20"/>
        </w:rPr>
      </w:pPr>
    </w:p>
    <w:p w14:paraId="7DD0EE7E" w14:textId="77777777" w:rsidR="00D03BF6" w:rsidRDefault="00D03BF6" w:rsidP="00D03BF6">
      <w:pPr>
        <w:spacing w:before="24" w:line="360" w:lineRule="auto"/>
        <w:rPr>
          <w:rFonts w:ascii="DK Sugary Pancake" w:hAnsi="DK Sugary Pancake"/>
          <w:b/>
          <w:sz w:val="20"/>
          <w:szCs w:val="20"/>
        </w:rPr>
      </w:pPr>
    </w:p>
    <w:p w14:paraId="535A520E" w14:textId="77777777" w:rsidR="00D03BF6" w:rsidRDefault="00D03BF6" w:rsidP="00D03BF6">
      <w:pPr>
        <w:spacing w:before="24" w:line="360" w:lineRule="auto"/>
        <w:rPr>
          <w:rFonts w:ascii="DK Sugary Pancake" w:hAnsi="DK Sugary Pancake"/>
          <w:b/>
          <w:sz w:val="20"/>
          <w:szCs w:val="20"/>
        </w:rPr>
      </w:pPr>
    </w:p>
    <w:p w14:paraId="4B0ACDB5" w14:textId="77777777" w:rsidR="00D03BF6" w:rsidRDefault="00D03BF6" w:rsidP="00D03BF6">
      <w:pPr>
        <w:spacing w:before="24" w:line="360" w:lineRule="auto"/>
        <w:rPr>
          <w:rFonts w:ascii="DK Sugary Pancake" w:hAnsi="DK Sugary Pancake"/>
          <w:b/>
          <w:sz w:val="20"/>
          <w:szCs w:val="20"/>
        </w:rPr>
      </w:pPr>
    </w:p>
    <w:p w14:paraId="788284CC" w14:textId="77777777" w:rsidR="00D03BF6" w:rsidRDefault="00D03BF6" w:rsidP="00D03BF6">
      <w:pPr>
        <w:spacing w:before="24" w:line="360" w:lineRule="auto"/>
        <w:rPr>
          <w:rFonts w:ascii="DK Sugary Pancake" w:hAnsi="DK Sugary Pancake"/>
          <w:b/>
          <w:sz w:val="20"/>
          <w:szCs w:val="20"/>
        </w:rPr>
      </w:pPr>
    </w:p>
    <w:p w14:paraId="422D8377" w14:textId="77777777" w:rsidR="00D03BF6" w:rsidRDefault="00D03BF6" w:rsidP="00D03BF6">
      <w:pPr>
        <w:spacing w:before="24" w:line="360" w:lineRule="auto"/>
        <w:rPr>
          <w:rFonts w:ascii="DK Sugary Pancake" w:hAnsi="DK Sugary Pancake"/>
          <w:b/>
          <w:sz w:val="20"/>
          <w:szCs w:val="20"/>
        </w:rPr>
      </w:pPr>
      <w:r>
        <w:rPr>
          <w:rFonts w:ascii="DK Sugary Pancake" w:hAnsi="DK Sugary Pancake"/>
          <w:b/>
          <w:sz w:val="20"/>
          <w:szCs w:val="20"/>
        </w:rPr>
        <w:lastRenderedPageBreak/>
        <w:t>References</w:t>
      </w:r>
    </w:p>
    <w:p w14:paraId="671941B9" w14:textId="77777777" w:rsidR="00D03BF6" w:rsidRDefault="00D03BF6" w:rsidP="00D03BF6">
      <w:pPr>
        <w:spacing w:before="24" w:line="360" w:lineRule="auto"/>
        <w:rPr>
          <w:rFonts w:ascii="DK Sugary Pancake" w:hAnsi="DK Sugary Pancake"/>
          <w:b/>
          <w:sz w:val="20"/>
          <w:szCs w:val="20"/>
        </w:rPr>
      </w:pPr>
    </w:p>
    <w:p w14:paraId="4EFB39B6" w14:textId="77777777" w:rsidR="00D03BF6" w:rsidRPr="006251B9" w:rsidRDefault="00D03BF6" w:rsidP="00D03BF6">
      <w:pPr>
        <w:spacing w:before="24" w:line="360" w:lineRule="auto"/>
        <w:rPr>
          <w:rFonts w:cstheme="minorHAnsi"/>
          <w:b/>
          <w:sz w:val="20"/>
          <w:szCs w:val="20"/>
        </w:rPr>
      </w:pPr>
      <w:r w:rsidRPr="006251B9">
        <w:rPr>
          <w:rFonts w:cstheme="minorHAnsi"/>
          <w:sz w:val="20"/>
          <w:szCs w:val="20"/>
        </w:rPr>
        <w:t>A.</w:t>
      </w:r>
      <w:r w:rsidRPr="006251B9">
        <w:rPr>
          <w:rFonts w:cstheme="minorHAnsi"/>
          <w:sz w:val="20"/>
          <w:szCs w:val="20"/>
        </w:rPr>
        <w:tab/>
      </w:r>
      <w:r>
        <w:rPr>
          <w:rFonts w:cstheme="minorHAnsi"/>
          <w:sz w:val="20"/>
          <w:szCs w:val="20"/>
        </w:rPr>
        <w:t>Working Together to Safeguard Children</w:t>
      </w:r>
      <w:r w:rsidRPr="006251B9">
        <w:rPr>
          <w:rFonts w:cstheme="minorHAnsi"/>
          <w:sz w:val="20"/>
          <w:szCs w:val="20"/>
        </w:rPr>
        <w:t xml:space="preserve"> </w:t>
      </w:r>
      <w:r>
        <w:rPr>
          <w:rFonts w:cstheme="minorHAnsi"/>
          <w:sz w:val="20"/>
          <w:szCs w:val="20"/>
        </w:rPr>
        <w:t xml:space="preserve">– A guide to inter-agency working to safeguard and promote the </w:t>
      </w:r>
      <w:r>
        <w:rPr>
          <w:rFonts w:cstheme="minorHAnsi"/>
          <w:sz w:val="20"/>
          <w:szCs w:val="20"/>
        </w:rPr>
        <w:tab/>
        <w:t xml:space="preserve">welfare of children. </w:t>
      </w:r>
      <w:r w:rsidRPr="006251B9">
        <w:rPr>
          <w:rFonts w:cstheme="minorHAnsi"/>
          <w:b/>
          <w:sz w:val="20"/>
          <w:szCs w:val="20"/>
        </w:rPr>
        <w:t xml:space="preserve">Department for Children, </w:t>
      </w:r>
      <w:proofErr w:type="gramStart"/>
      <w:r w:rsidRPr="006251B9">
        <w:rPr>
          <w:rFonts w:cstheme="minorHAnsi"/>
          <w:b/>
          <w:sz w:val="20"/>
          <w:szCs w:val="20"/>
        </w:rPr>
        <w:t>Schools</w:t>
      </w:r>
      <w:proofErr w:type="gramEnd"/>
      <w:r w:rsidRPr="006251B9">
        <w:rPr>
          <w:rFonts w:cstheme="minorHAnsi"/>
          <w:b/>
          <w:sz w:val="20"/>
          <w:szCs w:val="20"/>
        </w:rPr>
        <w:t xml:space="preserve"> and Families 2010.</w:t>
      </w:r>
    </w:p>
    <w:p w14:paraId="16E1DD5A" w14:textId="77777777" w:rsidR="00D03BF6" w:rsidRPr="006251B9" w:rsidRDefault="00D03BF6" w:rsidP="00D03BF6">
      <w:pPr>
        <w:spacing w:before="24" w:line="360" w:lineRule="auto"/>
        <w:ind w:left="720" w:hanging="720"/>
        <w:rPr>
          <w:rFonts w:cstheme="minorHAnsi"/>
          <w:sz w:val="20"/>
          <w:szCs w:val="20"/>
        </w:rPr>
      </w:pPr>
      <w:r w:rsidRPr="006251B9">
        <w:rPr>
          <w:rFonts w:cstheme="minorHAnsi"/>
          <w:sz w:val="20"/>
          <w:szCs w:val="20"/>
        </w:rPr>
        <w:t>B.</w:t>
      </w:r>
      <w:r w:rsidRPr="006251B9">
        <w:rPr>
          <w:rFonts w:cstheme="minorHAnsi"/>
          <w:sz w:val="20"/>
          <w:szCs w:val="20"/>
        </w:rPr>
        <w:tab/>
      </w:r>
      <w:r>
        <w:rPr>
          <w:rFonts w:cstheme="minorHAnsi"/>
          <w:sz w:val="20"/>
          <w:szCs w:val="20"/>
        </w:rPr>
        <w:t xml:space="preserve">No secrets: </w:t>
      </w:r>
      <w:r w:rsidRPr="006251B9">
        <w:rPr>
          <w:rFonts w:cstheme="minorHAnsi"/>
          <w:sz w:val="20"/>
          <w:szCs w:val="20"/>
        </w:rPr>
        <w:t>Guidance</w:t>
      </w:r>
      <w:r>
        <w:rPr>
          <w:rFonts w:cstheme="minorHAnsi"/>
          <w:sz w:val="20"/>
          <w:szCs w:val="20"/>
        </w:rPr>
        <w:t xml:space="preserve"> on developing and implementing </w:t>
      </w:r>
      <w:r w:rsidRPr="006251B9">
        <w:rPr>
          <w:rFonts w:cstheme="minorHAnsi"/>
          <w:sz w:val="20"/>
          <w:szCs w:val="20"/>
        </w:rPr>
        <w:t>multi-agency pol</w:t>
      </w:r>
      <w:r>
        <w:rPr>
          <w:rFonts w:cstheme="minorHAnsi"/>
          <w:sz w:val="20"/>
          <w:szCs w:val="20"/>
        </w:rPr>
        <w:t xml:space="preserve">icies and procedures to protect </w:t>
      </w:r>
      <w:r w:rsidRPr="006251B9">
        <w:rPr>
          <w:rFonts w:cstheme="minorHAnsi"/>
          <w:sz w:val="20"/>
          <w:szCs w:val="20"/>
        </w:rPr>
        <w:t>vulnerable adults from abuse</w:t>
      </w:r>
      <w:r>
        <w:rPr>
          <w:rFonts w:cstheme="minorHAnsi"/>
          <w:sz w:val="20"/>
          <w:szCs w:val="20"/>
        </w:rPr>
        <w:t xml:space="preserve">. </w:t>
      </w:r>
      <w:r w:rsidRPr="006251B9">
        <w:rPr>
          <w:rFonts w:cstheme="minorHAnsi"/>
          <w:b/>
          <w:sz w:val="20"/>
          <w:szCs w:val="20"/>
        </w:rPr>
        <w:t>Department of Health 2000.</w:t>
      </w:r>
    </w:p>
    <w:p w14:paraId="71F57E30" w14:textId="77777777" w:rsidR="00D03BF6" w:rsidRDefault="00D03BF6" w:rsidP="00D03BF6">
      <w:pPr>
        <w:spacing w:before="24" w:line="360" w:lineRule="auto"/>
        <w:ind w:left="720" w:hanging="720"/>
        <w:rPr>
          <w:rFonts w:cstheme="minorHAnsi"/>
          <w:b/>
          <w:sz w:val="20"/>
          <w:szCs w:val="20"/>
        </w:rPr>
      </w:pPr>
      <w:r w:rsidRPr="006251B9">
        <w:rPr>
          <w:rFonts w:cstheme="minorHAnsi"/>
          <w:sz w:val="20"/>
          <w:szCs w:val="20"/>
        </w:rPr>
        <w:t>C.</w:t>
      </w:r>
      <w:r w:rsidRPr="006251B9">
        <w:rPr>
          <w:rFonts w:cstheme="minorHAnsi"/>
          <w:sz w:val="20"/>
          <w:szCs w:val="20"/>
        </w:rPr>
        <w:tab/>
      </w:r>
      <w:r>
        <w:rPr>
          <w:rFonts w:cstheme="minorHAnsi"/>
          <w:sz w:val="20"/>
          <w:szCs w:val="20"/>
        </w:rPr>
        <w:t xml:space="preserve">Nottinghamshire safeguarding Vulnerable Adults Thresholds and Pathways Guidance for Referrers. </w:t>
      </w:r>
      <w:r>
        <w:rPr>
          <w:rFonts w:cstheme="minorHAnsi"/>
          <w:b/>
          <w:sz w:val="20"/>
          <w:szCs w:val="20"/>
        </w:rPr>
        <w:t>Nottinghamshire S</w:t>
      </w:r>
      <w:r w:rsidRPr="006251B9">
        <w:rPr>
          <w:rFonts w:cstheme="minorHAnsi"/>
          <w:b/>
          <w:sz w:val="20"/>
          <w:szCs w:val="20"/>
        </w:rPr>
        <w:t>afeguarding Adults Board 2013.</w:t>
      </w:r>
    </w:p>
    <w:p w14:paraId="71F6F5FD" w14:textId="77777777" w:rsidR="00D03BF6" w:rsidRDefault="00D03BF6" w:rsidP="00D03BF6">
      <w:pPr>
        <w:spacing w:before="24" w:line="360" w:lineRule="auto"/>
        <w:ind w:left="720" w:hanging="720"/>
        <w:rPr>
          <w:rFonts w:cstheme="minorHAnsi"/>
          <w:b/>
          <w:bCs/>
          <w:sz w:val="20"/>
          <w:szCs w:val="20"/>
        </w:rPr>
      </w:pPr>
      <w:r>
        <w:rPr>
          <w:rFonts w:cstheme="minorHAnsi"/>
          <w:sz w:val="20"/>
          <w:szCs w:val="20"/>
        </w:rPr>
        <w:t>D.</w:t>
      </w:r>
      <w:r>
        <w:rPr>
          <w:rFonts w:cstheme="minorHAnsi"/>
          <w:sz w:val="20"/>
          <w:szCs w:val="20"/>
        </w:rPr>
        <w:tab/>
      </w:r>
      <w:r w:rsidRPr="004857DF">
        <w:rPr>
          <w:rFonts w:cstheme="minorHAnsi"/>
          <w:b/>
          <w:bCs/>
          <w:sz w:val="20"/>
          <w:szCs w:val="20"/>
        </w:rPr>
        <w:t xml:space="preserve">Safeguarding Children and Adults: Managing Allegations and Concerns Policy 2018-2023 </w:t>
      </w:r>
    </w:p>
    <w:p w14:paraId="2A47E32C" w14:textId="77777777" w:rsidR="00D03BF6" w:rsidRPr="004857DF" w:rsidRDefault="00D03BF6" w:rsidP="00D03BF6">
      <w:pPr>
        <w:spacing w:before="24" w:line="360" w:lineRule="auto"/>
        <w:ind w:left="720"/>
        <w:rPr>
          <w:rFonts w:cstheme="minorHAnsi"/>
          <w:sz w:val="20"/>
          <w:szCs w:val="20"/>
        </w:rPr>
      </w:pPr>
      <w:r>
        <w:rPr>
          <w:rFonts w:cstheme="minorHAnsi"/>
          <w:sz w:val="20"/>
          <w:szCs w:val="20"/>
        </w:rPr>
        <w:t xml:space="preserve">And in Nottinghamshire: </w:t>
      </w:r>
      <w:r w:rsidRPr="004810E3">
        <w:rPr>
          <w:rFonts w:cstheme="minorHAnsi"/>
          <w:sz w:val="20"/>
          <w:szCs w:val="20"/>
        </w:rPr>
        <w:t>https://nottinghamshirescb.proceduresonline.com/p_alleg_against_staff.html</w:t>
      </w:r>
    </w:p>
    <w:p w14:paraId="22E2D6FE" w14:textId="77777777" w:rsidR="00D03BF6" w:rsidRDefault="00D03BF6" w:rsidP="00D03BF6">
      <w:pPr>
        <w:spacing w:before="24" w:line="360" w:lineRule="auto"/>
        <w:ind w:left="720" w:hanging="720"/>
        <w:rPr>
          <w:rFonts w:cstheme="minorHAnsi"/>
          <w:sz w:val="20"/>
          <w:szCs w:val="20"/>
        </w:rPr>
      </w:pPr>
      <w:r>
        <w:rPr>
          <w:rFonts w:cstheme="minorHAnsi"/>
          <w:sz w:val="20"/>
          <w:szCs w:val="20"/>
        </w:rPr>
        <w:t>E.</w:t>
      </w:r>
      <w:r>
        <w:rPr>
          <w:rFonts w:cstheme="minorHAnsi"/>
          <w:sz w:val="20"/>
          <w:szCs w:val="20"/>
        </w:rPr>
        <w:tab/>
      </w:r>
      <w:r w:rsidRPr="004857DF">
        <w:rPr>
          <w:rFonts w:cstheme="minorHAnsi"/>
          <w:b/>
          <w:bCs/>
          <w:sz w:val="20"/>
          <w:szCs w:val="20"/>
        </w:rPr>
        <w:t>Procedures to follow links</w:t>
      </w:r>
      <w:r>
        <w:rPr>
          <w:rFonts w:cstheme="minorHAnsi"/>
          <w:sz w:val="20"/>
          <w:szCs w:val="20"/>
        </w:rPr>
        <w:t xml:space="preserve">: </w:t>
      </w:r>
      <w:hyperlink r:id="rId12" w:history="1">
        <w:r w:rsidRPr="00263A00">
          <w:rPr>
            <w:rStyle w:val="Hyperlink"/>
            <w:rFonts w:cstheme="minorHAnsi"/>
            <w:sz w:val="20"/>
            <w:szCs w:val="20"/>
          </w:rPr>
          <w:t>https://nsab.nottinghamshire.gov.uk/procedures/</w:t>
        </w:r>
      </w:hyperlink>
    </w:p>
    <w:p w14:paraId="735E971A" w14:textId="77777777" w:rsidR="00D03BF6" w:rsidRPr="006251B9" w:rsidRDefault="00D03BF6" w:rsidP="00D03BF6">
      <w:pPr>
        <w:spacing w:before="24" w:line="360" w:lineRule="auto"/>
        <w:ind w:left="720"/>
        <w:rPr>
          <w:rFonts w:cstheme="minorHAnsi"/>
          <w:b/>
          <w:sz w:val="20"/>
          <w:szCs w:val="20"/>
        </w:rPr>
      </w:pPr>
      <w:r>
        <w:rPr>
          <w:rFonts w:cstheme="minorHAnsi"/>
          <w:b/>
          <w:sz w:val="20"/>
          <w:szCs w:val="20"/>
        </w:rPr>
        <w:t xml:space="preserve">Disclosure and barring Service: </w:t>
      </w:r>
      <w:proofErr w:type="gramStart"/>
      <w:r w:rsidRPr="004810E3">
        <w:rPr>
          <w:rFonts w:cstheme="minorHAnsi"/>
          <w:bCs/>
          <w:sz w:val="20"/>
          <w:szCs w:val="20"/>
        </w:rPr>
        <w:t>https://www.gov.uk/guidance/making-barring-referrals-to-the-dbs</w:t>
      </w:r>
      <w:proofErr w:type="gramEnd"/>
    </w:p>
    <w:p w14:paraId="1644AB8D" w14:textId="77777777" w:rsidR="007B58BD" w:rsidRDefault="007B58BD" w:rsidP="007B58BD">
      <w:pPr>
        <w:spacing w:line="360" w:lineRule="auto"/>
        <w:rPr>
          <w:rFonts w:cstheme="minorHAnsi"/>
          <w:sz w:val="20"/>
          <w:szCs w:val="20"/>
        </w:rPr>
      </w:pPr>
    </w:p>
    <w:p w14:paraId="6375EB61" w14:textId="77777777" w:rsidR="007B58BD" w:rsidRDefault="007B58BD" w:rsidP="007B58BD">
      <w:pPr>
        <w:spacing w:line="360" w:lineRule="auto"/>
        <w:rPr>
          <w:rFonts w:cstheme="minorHAnsi"/>
          <w:sz w:val="20"/>
          <w:szCs w:val="20"/>
        </w:rPr>
      </w:pPr>
    </w:p>
    <w:p w14:paraId="3DD3DA0E" w14:textId="77777777" w:rsidR="007B58BD" w:rsidRDefault="007B58BD" w:rsidP="007B58BD">
      <w:pPr>
        <w:spacing w:line="360" w:lineRule="auto"/>
        <w:rPr>
          <w:rFonts w:cstheme="minorHAnsi"/>
          <w:sz w:val="20"/>
          <w:szCs w:val="20"/>
        </w:rPr>
      </w:pPr>
    </w:p>
    <w:p w14:paraId="0361218F" w14:textId="77777777" w:rsidR="007B58BD" w:rsidRDefault="007B58BD" w:rsidP="007B58BD">
      <w:pPr>
        <w:spacing w:line="360" w:lineRule="auto"/>
        <w:rPr>
          <w:rFonts w:cstheme="minorHAnsi"/>
          <w:sz w:val="20"/>
          <w:szCs w:val="20"/>
        </w:rPr>
      </w:pPr>
    </w:p>
    <w:p w14:paraId="40510F97" w14:textId="77777777" w:rsidR="007B58BD" w:rsidRDefault="007B58BD" w:rsidP="007B58BD">
      <w:pPr>
        <w:spacing w:line="360" w:lineRule="auto"/>
        <w:rPr>
          <w:rFonts w:cstheme="minorHAnsi"/>
          <w:sz w:val="20"/>
          <w:szCs w:val="20"/>
        </w:rPr>
      </w:pPr>
    </w:p>
    <w:p w14:paraId="00CFE6E1" w14:textId="77777777" w:rsidR="007B58BD" w:rsidRDefault="007B58BD" w:rsidP="007B58BD">
      <w:pPr>
        <w:spacing w:line="360" w:lineRule="auto"/>
        <w:rPr>
          <w:rFonts w:cstheme="minorHAnsi"/>
          <w:sz w:val="20"/>
          <w:szCs w:val="20"/>
        </w:rPr>
      </w:pPr>
    </w:p>
    <w:p w14:paraId="42D9031B" w14:textId="77777777" w:rsidR="007B58BD" w:rsidRDefault="007B58BD" w:rsidP="007B58BD">
      <w:pPr>
        <w:spacing w:line="360" w:lineRule="auto"/>
        <w:rPr>
          <w:rFonts w:cstheme="minorHAnsi"/>
          <w:sz w:val="20"/>
          <w:szCs w:val="20"/>
        </w:rPr>
      </w:pPr>
    </w:p>
    <w:p w14:paraId="1A58F396" w14:textId="77777777" w:rsidR="007B58BD" w:rsidRDefault="007B58BD" w:rsidP="007B58BD">
      <w:pPr>
        <w:spacing w:line="360" w:lineRule="auto"/>
        <w:rPr>
          <w:rFonts w:cstheme="minorHAnsi"/>
          <w:sz w:val="20"/>
          <w:szCs w:val="20"/>
        </w:rPr>
      </w:pPr>
    </w:p>
    <w:p w14:paraId="61857916" w14:textId="77777777" w:rsidR="007B58BD" w:rsidRDefault="007B58BD" w:rsidP="007B58BD">
      <w:pPr>
        <w:spacing w:line="360" w:lineRule="auto"/>
        <w:rPr>
          <w:rFonts w:cstheme="minorHAnsi"/>
          <w:sz w:val="20"/>
          <w:szCs w:val="20"/>
        </w:rPr>
        <w:sectPr w:rsidR="007B58BD" w:rsidSect="00B70716">
          <w:pgSz w:w="11906" w:h="16838"/>
          <w:pgMar w:top="720" w:right="720" w:bottom="720" w:left="720" w:header="708" w:footer="708" w:gutter="0"/>
          <w:cols w:space="708"/>
          <w:docGrid w:linePitch="360"/>
        </w:sectPr>
      </w:pPr>
    </w:p>
    <w:p w14:paraId="588338A7" w14:textId="77777777" w:rsidR="007B58BD" w:rsidRPr="00EB2450" w:rsidRDefault="007B58BD" w:rsidP="007B58BD">
      <w:pPr>
        <w:rPr>
          <w:rFonts w:ascii="DK Sugary Pancake" w:hAnsi="DK Sugary Pancake"/>
          <w:b/>
          <w:sz w:val="18"/>
        </w:rPr>
      </w:pPr>
      <w:r>
        <w:rPr>
          <w:noProof/>
        </w:rPr>
        <w:lastRenderedPageBreak/>
        <w:drawing>
          <wp:anchor distT="0" distB="0" distL="114300" distR="114300" simplePos="0" relativeHeight="251672576" behindDoc="1" locked="0" layoutInCell="1" allowOverlap="1" wp14:anchorId="3601E615" wp14:editId="01E496C3">
            <wp:simplePos x="0" y="0"/>
            <wp:positionH relativeFrom="column">
              <wp:posOffset>-220980</wp:posOffset>
            </wp:positionH>
            <wp:positionV relativeFrom="paragraph">
              <wp:posOffset>-175260</wp:posOffset>
            </wp:positionV>
            <wp:extent cx="777912" cy="1074420"/>
            <wp:effectExtent l="0" t="0" r="317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77912" cy="1074420"/>
                    </a:xfrm>
                    <a:prstGeom prst="rect">
                      <a:avLst/>
                    </a:prstGeom>
                    <a:noFill/>
                  </pic:spPr>
                </pic:pic>
              </a:graphicData>
            </a:graphic>
            <wp14:sizeRelH relativeFrom="page">
              <wp14:pctWidth>0</wp14:pctWidth>
            </wp14:sizeRelH>
            <wp14:sizeRelV relativeFrom="page">
              <wp14:pctHeight>0</wp14:pctHeight>
            </wp14:sizeRelV>
          </wp:anchor>
        </w:drawing>
      </w:r>
      <w:r>
        <w:rPr>
          <w:sz w:val="18"/>
        </w:rPr>
        <w:t xml:space="preserve">    </w:t>
      </w:r>
      <w:r>
        <w:rPr>
          <w:sz w:val="18"/>
        </w:rPr>
        <w:tab/>
      </w:r>
      <w:r>
        <w:rPr>
          <w:sz w:val="18"/>
        </w:rPr>
        <w:tab/>
      </w:r>
      <w:r w:rsidRPr="00EB2450">
        <w:rPr>
          <w:rFonts w:ascii="DK Sugary Pancake" w:hAnsi="DK Sugary Pancake"/>
          <w:b/>
          <w:sz w:val="24"/>
        </w:rPr>
        <w:t>VOLUNTEER POLICIES SUMMARY</w:t>
      </w:r>
    </w:p>
    <w:p w14:paraId="3D213B94" w14:textId="77777777" w:rsidR="007B58BD" w:rsidRDefault="007B58BD" w:rsidP="007B58BD">
      <w:pPr>
        <w:rPr>
          <w:sz w:val="18"/>
        </w:rPr>
      </w:pPr>
    </w:p>
    <w:p w14:paraId="3EF77F99" w14:textId="77777777" w:rsidR="007B58BD" w:rsidRDefault="007B58BD" w:rsidP="007B58BD">
      <w:pPr>
        <w:rPr>
          <w:sz w:val="18"/>
        </w:rPr>
      </w:pPr>
    </w:p>
    <w:p w14:paraId="37E6DA76" w14:textId="77777777" w:rsidR="007B58BD" w:rsidRPr="00EB2450" w:rsidRDefault="007B58BD" w:rsidP="007B58BD">
      <w:pPr>
        <w:rPr>
          <w:rFonts w:ascii="DK Sugary Pancake" w:hAnsi="DK Sugary Pancake" w:cstheme="minorHAnsi"/>
          <w:b/>
        </w:rPr>
      </w:pPr>
      <w:r w:rsidRPr="00EB2450">
        <w:rPr>
          <w:rFonts w:ascii="DK Sugary Pancake" w:hAnsi="DK Sugary Pancake" w:cstheme="minorHAnsi"/>
          <w:b/>
        </w:rPr>
        <w:t>Overview</w:t>
      </w:r>
    </w:p>
    <w:p w14:paraId="2E57BE74" w14:textId="77777777" w:rsidR="007B58BD" w:rsidRPr="002A4FBE" w:rsidRDefault="007B58BD" w:rsidP="007B58BD">
      <w:pPr>
        <w:pStyle w:val="NormalWeb"/>
        <w:shd w:val="clear" w:color="auto" w:fill="FFFFFF"/>
        <w:spacing w:line="240" w:lineRule="atLeast"/>
        <w:rPr>
          <w:rFonts w:asciiTheme="minorHAnsi" w:hAnsiTheme="minorHAnsi" w:cstheme="minorHAnsi"/>
          <w:color w:val="000000"/>
          <w:sz w:val="22"/>
          <w:szCs w:val="22"/>
          <w:lang w:val="en"/>
        </w:rPr>
      </w:pPr>
      <w:r w:rsidRPr="002A4FBE">
        <w:rPr>
          <w:rFonts w:asciiTheme="minorHAnsi" w:hAnsiTheme="minorHAnsi" w:cstheme="minorHAnsi"/>
          <w:color w:val="000000"/>
          <w:sz w:val="22"/>
          <w:szCs w:val="22"/>
          <w:lang w:val="en"/>
        </w:rPr>
        <w:t xml:space="preserve">The policies exist to help our talented and committed staff and volunteers to offer the best possible service to </w:t>
      </w:r>
      <w:r>
        <w:rPr>
          <w:rFonts w:asciiTheme="minorHAnsi" w:hAnsiTheme="minorHAnsi" w:cstheme="minorHAnsi"/>
          <w:color w:val="000000"/>
          <w:sz w:val="22"/>
          <w:szCs w:val="22"/>
          <w:lang w:val="en"/>
        </w:rPr>
        <w:t>our learners</w:t>
      </w:r>
      <w:r w:rsidRPr="002A4FBE">
        <w:rPr>
          <w:rFonts w:asciiTheme="minorHAnsi" w:hAnsiTheme="minorHAnsi" w:cstheme="minorHAnsi"/>
          <w:color w:val="000000"/>
          <w:sz w:val="22"/>
          <w:szCs w:val="22"/>
          <w:lang w:val="en"/>
        </w:rPr>
        <w:t xml:space="preserve">. By embracing these new policies </w:t>
      </w:r>
      <w:proofErr w:type="gramStart"/>
      <w:r w:rsidRPr="002A4FBE">
        <w:rPr>
          <w:rFonts w:asciiTheme="minorHAnsi" w:hAnsiTheme="minorHAnsi" w:cstheme="minorHAnsi"/>
          <w:color w:val="000000"/>
          <w:sz w:val="22"/>
          <w:szCs w:val="22"/>
          <w:lang w:val="en"/>
        </w:rPr>
        <w:t>together</w:t>
      </w:r>
      <w:proofErr w:type="gramEnd"/>
      <w:r w:rsidRPr="002A4FBE">
        <w:rPr>
          <w:rFonts w:asciiTheme="minorHAnsi" w:hAnsiTheme="minorHAnsi" w:cstheme="minorHAnsi"/>
          <w:color w:val="000000"/>
          <w:sz w:val="22"/>
          <w:szCs w:val="22"/>
          <w:lang w:val="en"/>
        </w:rPr>
        <w:t xml:space="preserve"> we can change more young lives for the better.</w:t>
      </w:r>
    </w:p>
    <w:p w14:paraId="77323CF5" w14:textId="77777777" w:rsidR="007B58BD" w:rsidRPr="002A4FBE" w:rsidRDefault="007B58BD" w:rsidP="007B58BD">
      <w:pPr>
        <w:rPr>
          <w:rFonts w:cstheme="minorHAnsi"/>
        </w:rPr>
      </w:pPr>
      <w:r w:rsidRPr="002A4FBE">
        <w:rPr>
          <w:rFonts w:cstheme="minorHAnsi"/>
        </w:rPr>
        <w:t>This document has been produced to summarise the key aspects which impact volunteers and is divided into the following</w:t>
      </w:r>
      <w:r>
        <w:rPr>
          <w:rFonts w:cstheme="minorHAnsi"/>
        </w:rPr>
        <w:t>:</w:t>
      </w:r>
    </w:p>
    <w:p w14:paraId="5D597485" w14:textId="77777777" w:rsidR="007B58BD" w:rsidRPr="00EB2450" w:rsidRDefault="007B58BD" w:rsidP="007B58BD">
      <w:pPr>
        <w:pStyle w:val="ListParagraph"/>
        <w:numPr>
          <w:ilvl w:val="0"/>
          <w:numId w:val="49"/>
        </w:numPr>
        <w:spacing w:line="360" w:lineRule="auto"/>
        <w:rPr>
          <w:rFonts w:cstheme="minorHAnsi"/>
        </w:rPr>
      </w:pPr>
      <w:r w:rsidRPr="00EB2450">
        <w:rPr>
          <w:rFonts w:cstheme="minorHAnsi"/>
          <w:b/>
        </w:rPr>
        <w:t>Working with our learners</w:t>
      </w:r>
    </w:p>
    <w:p w14:paraId="4BD7F359" w14:textId="77777777" w:rsidR="007B58BD" w:rsidRPr="00EB2450" w:rsidRDefault="007B58BD" w:rsidP="007B58BD">
      <w:pPr>
        <w:pStyle w:val="ListParagraph"/>
        <w:numPr>
          <w:ilvl w:val="0"/>
          <w:numId w:val="49"/>
        </w:numPr>
        <w:spacing w:line="360" w:lineRule="auto"/>
        <w:rPr>
          <w:rFonts w:cstheme="minorHAnsi"/>
        </w:rPr>
      </w:pPr>
      <w:r w:rsidRPr="00EB2450">
        <w:rPr>
          <w:rFonts w:cstheme="minorHAnsi"/>
          <w:b/>
        </w:rPr>
        <w:t>Health and Safety</w:t>
      </w:r>
      <w:r w:rsidRPr="00EB2450">
        <w:rPr>
          <w:rFonts w:cstheme="minorHAnsi"/>
        </w:rPr>
        <w:t xml:space="preserve"> </w:t>
      </w:r>
    </w:p>
    <w:p w14:paraId="369F7FCA" w14:textId="77777777" w:rsidR="007B58BD" w:rsidRPr="00EB2450" w:rsidRDefault="007B58BD" w:rsidP="007B58BD">
      <w:pPr>
        <w:pStyle w:val="ListParagraph"/>
        <w:numPr>
          <w:ilvl w:val="0"/>
          <w:numId w:val="49"/>
        </w:numPr>
        <w:spacing w:line="360" w:lineRule="auto"/>
        <w:rPr>
          <w:rFonts w:cstheme="minorHAnsi"/>
        </w:rPr>
      </w:pPr>
      <w:r w:rsidRPr="00EB2450">
        <w:rPr>
          <w:rFonts w:cstheme="minorHAnsi"/>
          <w:b/>
        </w:rPr>
        <w:t>General Policies</w:t>
      </w:r>
      <w:r w:rsidRPr="00EB2450">
        <w:rPr>
          <w:rFonts w:cstheme="minorHAnsi"/>
        </w:rPr>
        <w:t xml:space="preserve"> </w:t>
      </w:r>
    </w:p>
    <w:p w14:paraId="1FF635C9" w14:textId="77777777" w:rsidR="007B58BD" w:rsidRPr="002A4FBE" w:rsidRDefault="007B58BD" w:rsidP="007B58BD">
      <w:pPr>
        <w:rPr>
          <w:rFonts w:cstheme="minorHAnsi"/>
        </w:rPr>
      </w:pPr>
      <w:r w:rsidRPr="002A4FBE">
        <w:rPr>
          <w:rFonts w:cstheme="minorHAnsi"/>
        </w:rPr>
        <w:t xml:space="preserve">The full policies are available on </w:t>
      </w:r>
      <w:r>
        <w:rPr>
          <w:rFonts w:cstheme="minorHAnsi"/>
        </w:rPr>
        <w:t>request</w:t>
      </w:r>
      <w:r w:rsidRPr="002A4FBE">
        <w:rPr>
          <w:rFonts w:cstheme="minorHAnsi"/>
        </w:rPr>
        <w:t xml:space="preserve"> and can be made available in alternative formats for those with accessibility requirements.</w:t>
      </w:r>
    </w:p>
    <w:p w14:paraId="437A2BD9" w14:textId="77777777" w:rsidR="007B58BD" w:rsidRPr="002A4FBE" w:rsidRDefault="007B58BD" w:rsidP="007B58BD">
      <w:pPr>
        <w:rPr>
          <w:rFonts w:cstheme="minorHAnsi"/>
        </w:rPr>
      </w:pPr>
      <w:r w:rsidRPr="002A4FBE">
        <w:rPr>
          <w:rFonts w:cstheme="minorHAnsi"/>
        </w:rPr>
        <w:t xml:space="preserve">These policies are reviewed annually. If you have any questions relating to any of the following policies, please email </w:t>
      </w:r>
      <w:r>
        <w:rPr>
          <w:rFonts w:cstheme="minorHAnsi"/>
        </w:rPr>
        <w:t>getwisetoyour@outlook.com.</w:t>
      </w:r>
    </w:p>
    <w:p w14:paraId="40F0F6C7" w14:textId="77777777" w:rsidR="007B58BD" w:rsidRPr="002A4FBE" w:rsidRDefault="007B58BD" w:rsidP="007B58BD">
      <w:pPr>
        <w:rPr>
          <w:rFonts w:cstheme="minorHAnsi"/>
        </w:rPr>
      </w:pPr>
    </w:p>
    <w:p w14:paraId="77380D0D" w14:textId="77777777" w:rsidR="007B58BD" w:rsidRPr="002A4FBE" w:rsidRDefault="007B58BD" w:rsidP="007B58BD">
      <w:pPr>
        <w:rPr>
          <w:rFonts w:cstheme="minorHAnsi"/>
        </w:rPr>
      </w:pPr>
    </w:p>
    <w:p w14:paraId="3C59A6FB" w14:textId="77777777" w:rsidR="007B58BD" w:rsidRDefault="007B58BD" w:rsidP="007B58BD">
      <w:pPr>
        <w:rPr>
          <w:rFonts w:cstheme="minorHAnsi"/>
        </w:rPr>
      </w:pPr>
    </w:p>
    <w:p w14:paraId="5667BD61" w14:textId="77777777" w:rsidR="007B58BD" w:rsidRPr="002A4FBE" w:rsidRDefault="007B58BD" w:rsidP="007B58BD">
      <w:pPr>
        <w:rPr>
          <w:rFonts w:cstheme="minorHAnsi"/>
          <w:b/>
        </w:rPr>
      </w:pPr>
      <w:r w:rsidRPr="002A4FBE">
        <w:rPr>
          <w:rFonts w:cstheme="minorHAnsi"/>
          <w:b/>
        </w:rPr>
        <w:t xml:space="preserve">Working with our </w:t>
      </w:r>
      <w:r>
        <w:rPr>
          <w:rFonts w:cstheme="minorHAnsi"/>
          <w:b/>
        </w:rPr>
        <w:t>learners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8"/>
        <w:gridCol w:w="9836"/>
      </w:tblGrid>
      <w:tr w:rsidR="007B58BD" w:rsidRPr="002A4FBE" w14:paraId="3985D020" w14:textId="77777777" w:rsidTr="003234F0">
        <w:tc>
          <w:tcPr>
            <w:tcW w:w="4338" w:type="dxa"/>
          </w:tcPr>
          <w:p w14:paraId="64D9160A" w14:textId="77777777" w:rsidR="007B58BD" w:rsidRPr="002A4FBE" w:rsidRDefault="007B58BD" w:rsidP="003234F0">
            <w:pPr>
              <w:spacing w:after="0" w:line="240" w:lineRule="auto"/>
              <w:rPr>
                <w:rFonts w:cstheme="minorHAnsi"/>
                <w:b/>
              </w:rPr>
            </w:pPr>
            <w:r w:rsidRPr="002A4FBE">
              <w:rPr>
                <w:rFonts w:cstheme="minorHAnsi"/>
                <w:b/>
              </w:rPr>
              <w:t>Safeguarding Children and Vulnerable Adults</w:t>
            </w:r>
          </w:p>
        </w:tc>
        <w:tc>
          <w:tcPr>
            <w:tcW w:w="9836" w:type="dxa"/>
          </w:tcPr>
          <w:p w14:paraId="772F7BBC" w14:textId="77777777" w:rsidR="007B58BD" w:rsidRPr="002A4FBE" w:rsidRDefault="007B58BD" w:rsidP="003234F0">
            <w:pPr>
              <w:spacing w:after="0" w:line="240" w:lineRule="auto"/>
              <w:rPr>
                <w:rFonts w:cstheme="minorHAnsi"/>
              </w:rPr>
            </w:pPr>
            <w:r w:rsidRPr="002A4FBE">
              <w:rPr>
                <w:rFonts w:cstheme="minorHAnsi"/>
              </w:rPr>
              <w:t xml:space="preserve">All volunteers working with </w:t>
            </w:r>
            <w:r>
              <w:rPr>
                <w:rFonts w:cstheme="minorHAnsi"/>
              </w:rPr>
              <w:t>learners</w:t>
            </w:r>
            <w:r w:rsidRPr="002A4FBE">
              <w:rPr>
                <w:rFonts w:cstheme="minorHAnsi"/>
              </w:rPr>
              <w:t xml:space="preserve"> </w:t>
            </w:r>
            <w:proofErr w:type="gramStart"/>
            <w:r w:rsidRPr="002A4FBE">
              <w:rPr>
                <w:rFonts w:cstheme="minorHAnsi"/>
              </w:rPr>
              <w:t>should</w:t>
            </w:r>
            <w:proofErr w:type="gramEnd"/>
          </w:p>
          <w:p w14:paraId="73AAD008" w14:textId="77777777" w:rsidR="007B58BD" w:rsidRPr="002A4FBE" w:rsidRDefault="007B58BD" w:rsidP="003234F0">
            <w:pPr>
              <w:spacing w:after="0" w:line="240" w:lineRule="auto"/>
              <w:rPr>
                <w:rFonts w:cstheme="minorHAnsi"/>
              </w:rPr>
            </w:pPr>
          </w:p>
          <w:p w14:paraId="7AFBC31B" w14:textId="77777777" w:rsidR="007B58BD" w:rsidRPr="002A4FBE" w:rsidRDefault="007B58BD" w:rsidP="007B58BD">
            <w:pPr>
              <w:numPr>
                <w:ilvl w:val="0"/>
                <w:numId w:val="35"/>
              </w:numPr>
              <w:spacing w:after="0" w:line="240" w:lineRule="auto"/>
              <w:rPr>
                <w:rFonts w:cstheme="minorHAnsi"/>
              </w:rPr>
            </w:pPr>
            <w:r w:rsidRPr="002A4FBE">
              <w:rPr>
                <w:rFonts w:cstheme="minorHAnsi"/>
              </w:rPr>
              <w:t xml:space="preserve">complete the appropriate safeguarding awareness training delivered during the </w:t>
            </w:r>
            <w:proofErr w:type="gramStart"/>
            <w:r w:rsidRPr="002A4FBE">
              <w:rPr>
                <w:rFonts w:cstheme="minorHAnsi"/>
              </w:rPr>
              <w:t>two day</w:t>
            </w:r>
            <w:proofErr w:type="gramEnd"/>
            <w:r w:rsidRPr="002A4FBE">
              <w:rPr>
                <w:rFonts w:cstheme="minorHAnsi"/>
              </w:rPr>
              <w:t xml:space="preserve"> volunteer induction training</w:t>
            </w:r>
          </w:p>
          <w:p w14:paraId="2778DAEC" w14:textId="77777777" w:rsidR="007B58BD" w:rsidRPr="002A4FBE" w:rsidRDefault="007B58BD" w:rsidP="007B58BD">
            <w:pPr>
              <w:numPr>
                <w:ilvl w:val="0"/>
                <w:numId w:val="35"/>
              </w:numPr>
              <w:spacing w:after="0" w:line="240" w:lineRule="auto"/>
              <w:rPr>
                <w:rFonts w:cstheme="minorHAnsi"/>
              </w:rPr>
            </w:pPr>
            <w:r w:rsidRPr="002A4FBE">
              <w:rPr>
                <w:rFonts w:cstheme="minorHAnsi"/>
              </w:rPr>
              <w:t xml:space="preserve">know their role and </w:t>
            </w:r>
            <w:proofErr w:type="gramStart"/>
            <w:r w:rsidRPr="002A4FBE">
              <w:rPr>
                <w:rFonts w:cstheme="minorHAnsi"/>
              </w:rPr>
              <w:t>responsibilities</w:t>
            </w:r>
            <w:proofErr w:type="gramEnd"/>
          </w:p>
          <w:p w14:paraId="627349CD" w14:textId="77777777" w:rsidR="007B58BD" w:rsidRPr="002A4FBE" w:rsidRDefault="007B58BD" w:rsidP="007B58BD">
            <w:pPr>
              <w:numPr>
                <w:ilvl w:val="0"/>
                <w:numId w:val="35"/>
              </w:numPr>
              <w:spacing w:after="0" w:line="240" w:lineRule="auto"/>
              <w:rPr>
                <w:rFonts w:cstheme="minorHAnsi"/>
              </w:rPr>
            </w:pPr>
            <w:r w:rsidRPr="002A4FBE">
              <w:rPr>
                <w:rFonts w:cstheme="minorHAnsi"/>
              </w:rPr>
              <w:t xml:space="preserve">be aware of </w:t>
            </w:r>
            <w:r>
              <w:rPr>
                <w:rFonts w:cstheme="minorHAnsi"/>
              </w:rPr>
              <w:t>Get Wise</w:t>
            </w:r>
            <w:r w:rsidRPr="002A4FBE">
              <w:rPr>
                <w:rFonts w:cstheme="minorHAnsi"/>
              </w:rPr>
              <w:t>’s Safeguarding Children &amp; Vulnerable Adults policy.</w:t>
            </w:r>
          </w:p>
          <w:p w14:paraId="7BE334E8" w14:textId="77777777" w:rsidR="007B58BD" w:rsidRPr="002A4FBE" w:rsidRDefault="007B58BD" w:rsidP="007B58BD">
            <w:pPr>
              <w:numPr>
                <w:ilvl w:val="0"/>
                <w:numId w:val="35"/>
              </w:numPr>
              <w:spacing w:after="0" w:line="240" w:lineRule="auto"/>
              <w:rPr>
                <w:rFonts w:cstheme="minorHAnsi"/>
              </w:rPr>
            </w:pPr>
            <w:r w:rsidRPr="002A4FBE">
              <w:rPr>
                <w:rFonts w:cstheme="minorHAnsi"/>
              </w:rPr>
              <w:t xml:space="preserve">use </w:t>
            </w:r>
            <w:r>
              <w:rPr>
                <w:rFonts w:cstheme="minorHAnsi"/>
              </w:rPr>
              <w:t>Get Wise</w:t>
            </w:r>
            <w:r w:rsidRPr="002A4FBE">
              <w:rPr>
                <w:rFonts w:cstheme="minorHAnsi"/>
              </w:rPr>
              <w:t xml:space="preserve">’s procedure for reporting </w:t>
            </w:r>
            <w:proofErr w:type="gramStart"/>
            <w:r w:rsidRPr="002A4FBE">
              <w:rPr>
                <w:rFonts w:cstheme="minorHAnsi"/>
              </w:rPr>
              <w:t>concerns</w:t>
            </w:r>
            <w:proofErr w:type="gramEnd"/>
          </w:p>
          <w:p w14:paraId="567196A6" w14:textId="77777777" w:rsidR="007B58BD" w:rsidRPr="002A4FBE" w:rsidRDefault="007B58BD" w:rsidP="007B58BD">
            <w:pPr>
              <w:numPr>
                <w:ilvl w:val="0"/>
                <w:numId w:val="35"/>
              </w:numPr>
              <w:spacing w:after="0" w:line="240" w:lineRule="auto"/>
              <w:rPr>
                <w:rFonts w:cstheme="minorHAnsi"/>
              </w:rPr>
            </w:pPr>
            <w:r w:rsidRPr="002A4FBE">
              <w:rPr>
                <w:rFonts w:cstheme="minorHAnsi"/>
              </w:rPr>
              <w:t xml:space="preserve">Volunteers are not expected to be an expert in recognising the signs of </w:t>
            </w:r>
            <w:proofErr w:type="gramStart"/>
            <w:r w:rsidRPr="002A4FBE">
              <w:rPr>
                <w:rFonts w:cstheme="minorHAnsi"/>
              </w:rPr>
              <w:t>abuse</w:t>
            </w:r>
            <w:proofErr w:type="gramEnd"/>
          </w:p>
          <w:p w14:paraId="5EAD4D92" w14:textId="77777777" w:rsidR="007B58BD" w:rsidRPr="00714902" w:rsidRDefault="007B58BD" w:rsidP="007B58BD">
            <w:pPr>
              <w:numPr>
                <w:ilvl w:val="0"/>
                <w:numId w:val="35"/>
              </w:numPr>
              <w:spacing w:after="0" w:line="240" w:lineRule="auto"/>
              <w:rPr>
                <w:rFonts w:cstheme="minorHAnsi"/>
              </w:rPr>
            </w:pPr>
            <w:r w:rsidRPr="002A4FBE">
              <w:rPr>
                <w:rFonts w:cstheme="minorHAnsi"/>
              </w:rPr>
              <w:t>maintain professional boundaries</w:t>
            </w:r>
          </w:p>
        </w:tc>
      </w:tr>
      <w:tr w:rsidR="007B58BD" w:rsidRPr="002A4FBE" w14:paraId="2BB52254" w14:textId="77777777" w:rsidTr="003234F0">
        <w:tc>
          <w:tcPr>
            <w:tcW w:w="4338" w:type="dxa"/>
          </w:tcPr>
          <w:p w14:paraId="5D8E3FA7" w14:textId="77777777" w:rsidR="007B58BD" w:rsidRPr="002A4FBE" w:rsidRDefault="007B58BD" w:rsidP="003234F0">
            <w:pPr>
              <w:spacing w:after="0" w:line="240" w:lineRule="auto"/>
              <w:rPr>
                <w:rFonts w:cstheme="minorHAnsi"/>
                <w:b/>
              </w:rPr>
            </w:pPr>
            <w:r w:rsidRPr="002A4FBE">
              <w:rPr>
                <w:rFonts w:cstheme="minorHAnsi"/>
                <w:b/>
              </w:rPr>
              <w:lastRenderedPageBreak/>
              <w:t>Confidentiality</w:t>
            </w:r>
          </w:p>
        </w:tc>
        <w:tc>
          <w:tcPr>
            <w:tcW w:w="9836" w:type="dxa"/>
          </w:tcPr>
          <w:p w14:paraId="352CD651" w14:textId="77777777" w:rsidR="007B58BD" w:rsidRPr="002A4FBE" w:rsidRDefault="007B58BD" w:rsidP="003234F0">
            <w:pPr>
              <w:pStyle w:val="Default"/>
              <w:ind w:left="426"/>
              <w:jc w:val="both"/>
              <w:rPr>
                <w:rFonts w:asciiTheme="minorHAnsi" w:hAnsiTheme="minorHAnsi" w:cstheme="minorHAnsi"/>
                <w:sz w:val="22"/>
                <w:szCs w:val="22"/>
              </w:rPr>
            </w:pPr>
          </w:p>
          <w:p w14:paraId="1426A371" w14:textId="77777777" w:rsidR="007B58BD" w:rsidRPr="002A4FBE" w:rsidRDefault="007B58BD" w:rsidP="007B58BD">
            <w:pPr>
              <w:pStyle w:val="Default"/>
              <w:numPr>
                <w:ilvl w:val="0"/>
                <w:numId w:val="36"/>
              </w:numPr>
              <w:ind w:left="426"/>
              <w:jc w:val="both"/>
              <w:rPr>
                <w:rFonts w:asciiTheme="minorHAnsi" w:hAnsiTheme="minorHAnsi" w:cstheme="minorHAnsi"/>
                <w:sz w:val="22"/>
                <w:szCs w:val="22"/>
              </w:rPr>
            </w:pPr>
            <w:r w:rsidRPr="002A4FBE">
              <w:rPr>
                <w:rFonts w:asciiTheme="minorHAnsi" w:hAnsiTheme="minorHAnsi" w:cstheme="minorHAnsi"/>
                <w:sz w:val="22"/>
                <w:szCs w:val="22"/>
              </w:rPr>
              <w:t xml:space="preserve">anything that a </w:t>
            </w:r>
            <w:r>
              <w:rPr>
                <w:rFonts w:asciiTheme="minorHAnsi" w:hAnsiTheme="minorHAnsi" w:cstheme="minorHAnsi"/>
                <w:sz w:val="22"/>
                <w:szCs w:val="22"/>
              </w:rPr>
              <w:t>learner</w:t>
            </w:r>
            <w:r w:rsidRPr="002A4FBE">
              <w:rPr>
                <w:rFonts w:asciiTheme="minorHAnsi" w:hAnsiTheme="minorHAnsi" w:cstheme="minorHAnsi"/>
                <w:sz w:val="22"/>
                <w:szCs w:val="22"/>
              </w:rPr>
              <w:t xml:space="preserve"> chooses to share with a volunteer must be treated with the utmost </w:t>
            </w:r>
            <w:proofErr w:type="gramStart"/>
            <w:r w:rsidRPr="002A4FBE">
              <w:rPr>
                <w:rFonts w:asciiTheme="minorHAnsi" w:hAnsiTheme="minorHAnsi" w:cstheme="minorHAnsi"/>
                <w:sz w:val="22"/>
                <w:szCs w:val="22"/>
              </w:rPr>
              <w:t>respect</w:t>
            </w:r>
            <w:proofErr w:type="gramEnd"/>
            <w:r w:rsidRPr="002A4FBE">
              <w:rPr>
                <w:rFonts w:asciiTheme="minorHAnsi" w:hAnsiTheme="minorHAnsi" w:cstheme="minorHAnsi"/>
                <w:sz w:val="22"/>
                <w:szCs w:val="22"/>
              </w:rPr>
              <w:t xml:space="preserve"> </w:t>
            </w:r>
          </w:p>
          <w:p w14:paraId="2958DA81" w14:textId="77777777" w:rsidR="007B58BD" w:rsidRPr="002A4FBE" w:rsidRDefault="007B58BD" w:rsidP="007B58BD">
            <w:pPr>
              <w:pStyle w:val="Default"/>
              <w:numPr>
                <w:ilvl w:val="0"/>
                <w:numId w:val="36"/>
              </w:numPr>
              <w:ind w:left="426"/>
              <w:jc w:val="both"/>
              <w:rPr>
                <w:rFonts w:asciiTheme="minorHAnsi" w:hAnsiTheme="minorHAnsi" w:cstheme="minorHAnsi"/>
                <w:sz w:val="22"/>
                <w:szCs w:val="22"/>
              </w:rPr>
            </w:pPr>
            <w:r w:rsidRPr="002A4FBE">
              <w:rPr>
                <w:rFonts w:asciiTheme="minorHAnsi" w:hAnsiTheme="minorHAnsi" w:cstheme="minorHAnsi"/>
                <w:sz w:val="22"/>
                <w:szCs w:val="22"/>
              </w:rPr>
              <w:t xml:space="preserve">Volunteers are not allowed to ‘keep </w:t>
            </w:r>
            <w:proofErr w:type="gramStart"/>
            <w:r w:rsidRPr="002A4FBE">
              <w:rPr>
                <w:rFonts w:asciiTheme="minorHAnsi" w:hAnsiTheme="minorHAnsi" w:cstheme="minorHAnsi"/>
                <w:sz w:val="22"/>
                <w:szCs w:val="22"/>
              </w:rPr>
              <w:t>secrets’</w:t>
            </w:r>
            <w:proofErr w:type="gramEnd"/>
            <w:r w:rsidRPr="002A4FBE">
              <w:rPr>
                <w:rFonts w:asciiTheme="minorHAnsi" w:hAnsiTheme="minorHAnsi" w:cstheme="minorHAnsi"/>
                <w:sz w:val="22"/>
                <w:szCs w:val="22"/>
              </w:rPr>
              <w:t xml:space="preserve">. </w:t>
            </w:r>
          </w:p>
          <w:p w14:paraId="50C34008" w14:textId="77777777" w:rsidR="007B58BD" w:rsidRPr="002A4FBE" w:rsidRDefault="007B58BD" w:rsidP="007B58BD">
            <w:pPr>
              <w:pStyle w:val="ListParagraph"/>
              <w:numPr>
                <w:ilvl w:val="0"/>
                <w:numId w:val="36"/>
              </w:numPr>
              <w:autoSpaceDE w:val="0"/>
              <w:autoSpaceDN w:val="0"/>
              <w:adjustRightInd w:val="0"/>
              <w:spacing w:after="0" w:line="240" w:lineRule="auto"/>
              <w:ind w:left="426"/>
              <w:jc w:val="both"/>
              <w:rPr>
                <w:rFonts w:cstheme="minorHAnsi"/>
                <w:color w:val="000000"/>
              </w:rPr>
            </w:pPr>
            <w:r w:rsidRPr="002A4FBE">
              <w:rPr>
                <w:rFonts w:cstheme="minorHAnsi"/>
                <w:color w:val="000000"/>
              </w:rPr>
              <w:t xml:space="preserve">Volunteers have a duty to report all issues of a serious nature </w:t>
            </w:r>
            <w:r w:rsidRPr="002A4FBE">
              <w:rPr>
                <w:rFonts w:cstheme="minorHAnsi"/>
              </w:rPr>
              <w:t xml:space="preserve">(including something which puts themselves /others at risk) </w:t>
            </w:r>
            <w:r w:rsidRPr="002A4FBE">
              <w:rPr>
                <w:rFonts w:cstheme="minorHAnsi"/>
                <w:color w:val="000000"/>
              </w:rPr>
              <w:t xml:space="preserve">to their </w:t>
            </w:r>
            <w:r>
              <w:rPr>
                <w:rFonts w:cstheme="minorHAnsi"/>
                <w:color w:val="000000"/>
              </w:rPr>
              <w:t>Get Wise</w:t>
            </w:r>
            <w:r w:rsidRPr="002A4FBE">
              <w:rPr>
                <w:rFonts w:cstheme="minorHAnsi"/>
                <w:color w:val="000000"/>
              </w:rPr>
              <w:t xml:space="preserve"> contact</w:t>
            </w:r>
            <w:r>
              <w:rPr>
                <w:rFonts w:cstheme="minorHAnsi"/>
                <w:color w:val="000000"/>
              </w:rPr>
              <w:t>.</w:t>
            </w:r>
            <w:r w:rsidRPr="002A4FBE">
              <w:rPr>
                <w:rFonts w:cstheme="minorHAnsi"/>
                <w:color w:val="000000"/>
              </w:rPr>
              <w:t xml:space="preserve"> </w:t>
            </w:r>
            <w:r>
              <w:rPr>
                <w:rFonts w:cstheme="minorHAnsi"/>
              </w:rPr>
              <w:t>Learners</w:t>
            </w:r>
            <w:r w:rsidRPr="002A4FBE">
              <w:rPr>
                <w:rFonts w:cstheme="minorHAnsi"/>
              </w:rPr>
              <w:t xml:space="preserve"> should be made aware of </w:t>
            </w:r>
            <w:proofErr w:type="gramStart"/>
            <w:r w:rsidRPr="002A4FBE">
              <w:rPr>
                <w:rFonts w:cstheme="minorHAnsi"/>
              </w:rPr>
              <w:t>this</w:t>
            </w:r>
            <w:proofErr w:type="gramEnd"/>
          </w:p>
          <w:p w14:paraId="6D7C6372" w14:textId="77777777" w:rsidR="007B58BD" w:rsidRPr="002A4FBE" w:rsidRDefault="007B58BD" w:rsidP="007B58BD">
            <w:pPr>
              <w:pStyle w:val="ListParagraph"/>
              <w:numPr>
                <w:ilvl w:val="0"/>
                <w:numId w:val="36"/>
              </w:numPr>
              <w:autoSpaceDE w:val="0"/>
              <w:autoSpaceDN w:val="0"/>
              <w:adjustRightInd w:val="0"/>
              <w:spacing w:after="0" w:line="240" w:lineRule="auto"/>
              <w:ind w:left="426"/>
              <w:jc w:val="both"/>
              <w:rPr>
                <w:rFonts w:cstheme="minorHAnsi"/>
                <w:color w:val="000000"/>
              </w:rPr>
            </w:pPr>
            <w:r w:rsidRPr="002A4FBE">
              <w:rPr>
                <w:rFonts w:cstheme="minorHAnsi"/>
                <w:color w:val="000000"/>
              </w:rPr>
              <w:t xml:space="preserve">volunteers must ensure that information recorded about a </w:t>
            </w:r>
            <w:r>
              <w:rPr>
                <w:rFonts w:cstheme="minorHAnsi"/>
                <w:color w:val="000000"/>
              </w:rPr>
              <w:t>learner</w:t>
            </w:r>
            <w:r w:rsidRPr="002A4FBE">
              <w:rPr>
                <w:rFonts w:cstheme="minorHAnsi"/>
                <w:color w:val="000000"/>
              </w:rPr>
              <w:t xml:space="preserve"> is factual and not based on hearsay, circumstance or opinion, and that evidence is given for any statements made; see Data Protection Policy </w:t>
            </w:r>
          </w:p>
          <w:p w14:paraId="580005DF" w14:textId="77777777" w:rsidR="007B58BD" w:rsidRPr="002A4FBE" w:rsidRDefault="007B58BD" w:rsidP="007B58BD">
            <w:pPr>
              <w:pStyle w:val="ListParagraph"/>
              <w:numPr>
                <w:ilvl w:val="0"/>
                <w:numId w:val="36"/>
              </w:numPr>
              <w:autoSpaceDE w:val="0"/>
              <w:autoSpaceDN w:val="0"/>
              <w:adjustRightInd w:val="0"/>
              <w:spacing w:after="0" w:line="240" w:lineRule="auto"/>
              <w:ind w:left="426"/>
              <w:jc w:val="both"/>
              <w:rPr>
                <w:rFonts w:cstheme="minorHAnsi"/>
                <w:color w:val="000000"/>
              </w:rPr>
            </w:pPr>
            <w:r>
              <w:rPr>
                <w:rFonts w:cstheme="minorHAnsi"/>
                <w:color w:val="000000"/>
              </w:rPr>
              <w:t>Learners</w:t>
            </w:r>
            <w:r w:rsidRPr="002A4FBE">
              <w:rPr>
                <w:rFonts w:cstheme="minorHAnsi"/>
                <w:color w:val="000000"/>
              </w:rPr>
              <w:t xml:space="preserve"> have a right to request to see any information stored on them. This needs to be done following the procedure in the Data Protection Policy</w:t>
            </w:r>
          </w:p>
          <w:p w14:paraId="13EE26CA" w14:textId="77777777" w:rsidR="007B58BD" w:rsidRPr="002A4FBE" w:rsidRDefault="007B58BD" w:rsidP="007B58BD">
            <w:pPr>
              <w:pStyle w:val="ListParagraph"/>
              <w:numPr>
                <w:ilvl w:val="0"/>
                <w:numId w:val="36"/>
              </w:numPr>
              <w:autoSpaceDE w:val="0"/>
              <w:autoSpaceDN w:val="0"/>
              <w:adjustRightInd w:val="0"/>
              <w:spacing w:after="0" w:line="240" w:lineRule="auto"/>
              <w:ind w:left="426"/>
              <w:jc w:val="both"/>
              <w:rPr>
                <w:rFonts w:cstheme="minorHAnsi"/>
                <w:color w:val="000000"/>
              </w:rPr>
            </w:pPr>
            <w:r w:rsidRPr="002A4FBE">
              <w:rPr>
                <w:rFonts w:cstheme="minorHAnsi"/>
                <w:color w:val="000000"/>
              </w:rPr>
              <w:t xml:space="preserve">volunteers should be aware of the location in which they discuss personal or confidential information about a </w:t>
            </w:r>
            <w:r>
              <w:rPr>
                <w:rFonts w:cstheme="minorHAnsi"/>
                <w:color w:val="000000"/>
              </w:rPr>
              <w:t>learner</w:t>
            </w:r>
            <w:r w:rsidRPr="002A4FBE">
              <w:rPr>
                <w:rFonts w:cstheme="minorHAnsi"/>
                <w:color w:val="000000"/>
              </w:rPr>
              <w:t xml:space="preserve">, ensuring that they cannot be overheard; see Personal Safety and Lone Working Policy </w:t>
            </w:r>
          </w:p>
          <w:p w14:paraId="3252C0A4" w14:textId="77777777" w:rsidR="007B58BD" w:rsidRPr="002A4FBE" w:rsidRDefault="007B58BD" w:rsidP="003234F0">
            <w:pPr>
              <w:spacing w:after="0" w:line="240" w:lineRule="auto"/>
              <w:rPr>
                <w:rFonts w:cstheme="minorHAnsi"/>
              </w:rPr>
            </w:pPr>
          </w:p>
        </w:tc>
      </w:tr>
      <w:tr w:rsidR="007B58BD" w:rsidRPr="002A4FBE" w14:paraId="7E1F1376" w14:textId="77777777" w:rsidTr="003234F0">
        <w:tc>
          <w:tcPr>
            <w:tcW w:w="4338" w:type="dxa"/>
          </w:tcPr>
          <w:p w14:paraId="5EF2C6AE" w14:textId="77777777" w:rsidR="007B58BD" w:rsidRPr="002A4FBE" w:rsidRDefault="007B58BD" w:rsidP="003234F0">
            <w:pPr>
              <w:pStyle w:val="ListParagraph"/>
              <w:spacing w:after="0" w:line="240" w:lineRule="auto"/>
              <w:rPr>
                <w:rFonts w:cstheme="minorHAnsi"/>
                <w:b/>
              </w:rPr>
            </w:pPr>
          </w:p>
          <w:p w14:paraId="22BCFD12" w14:textId="77777777" w:rsidR="007B58BD" w:rsidRPr="002A4FBE" w:rsidRDefault="007B58BD" w:rsidP="003234F0">
            <w:pPr>
              <w:pStyle w:val="ListParagraph"/>
              <w:spacing w:after="0" w:line="240" w:lineRule="auto"/>
              <w:rPr>
                <w:rFonts w:cstheme="minorHAnsi"/>
                <w:b/>
              </w:rPr>
            </w:pPr>
          </w:p>
          <w:p w14:paraId="474558AE" w14:textId="77777777" w:rsidR="007B58BD" w:rsidRPr="002A4FBE" w:rsidRDefault="007B58BD" w:rsidP="007B58BD">
            <w:pPr>
              <w:pStyle w:val="ListParagraph"/>
              <w:numPr>
                <w:ilvl w:val="0"/>
                <w:numId w:val="34"/>
              </w:numPr>
              <w:spacing w:after="0" w:line="240" w:lineRule="auto"/>
              <w:rPr>
                <w:rFonts w:cstheme="minorHAnsi"/>
                <w:b/>
              </w:rPr>
            </w:pPr>
            <w:r w:rsidRPr="002A4FBE">
              <w:rPr>
                <w:rFonts w:cstheme="minorHAnsi"/>
                <w:b/>
              </w:rPr>
              <w:t>Working with Offenders</w:t>
            </w:r>
          </w:p>
          <w:p w14:paraId="4A67ED71" w14:textId="77777777" w:rsidR="007B58BD" w:rsidRPr="002A4FBE" w:rsidRDefault="007B58BD" w:rsidP="003234F0">
            <w:pPr>
              <w:pStyle w:val="ListParagraph"/>
              <w:spacing w:after="0" w:line="240" w:lineRule="auto"/>
              <w:rPr>
                <w:rFonts w:cstheme="minorHAnsi"/>
                <w:b/>
                <w:highlight w:val="green"/>
              </w:rPr>
            </w:pPr>
          </w:p>
          <w:p w14:paraId="100CE6EA" w14:textId="77777777" w:rsidR="007B58BD" w:rsidRPr="002A4FBE" w:rsidRDefault="007B58BD" w:rsidP="003234F0">
            <w:pPr>
              <w:pStyle w:val="ListParagraph"/>
              <w:spacing w:after="0" w:line="240" w:lineRule="auto"/>
              <w:rPr>
                <w:rFonts w:cstheme="minorHAnsi"/>
                <w:b/>
              </w:rPr>
            </w:pPr>
          </w:p>
          <w:p w14:paraId="5A0350D5" w14:textId="77777777" w:rsidR="007B58BD" w:rsidRPr="002A4FBE" w:rsidRDefault="007B58BD" w:rsidP="007B58BD">
            <w:pPr>
              <w:pStyle w:val="ListParagraph"/>
              <w:numPr>
                <w:ilvl w:val="0"/>
                <w:numId w:val="34"/>
              </w:numPr>
              <w:spacing w:after="0" w:line="240" w:lineRule="auto"/>
              <w:rPr>
                <w:rFonts w:cstheme="minorHAnsi"/>
                <w:b/>
              </w:rPr>
            </w:pPr>
            <w:r w:rsidRPr="002A4FBE">
              <w:rPr>
                <w:rFonts w:cstheme="minorHAnsi"/>
                <w:b/>
              </w:rPr>
              <w:t xml:space="preserve">Working with </w:t>
            </w:r>
            <w:r>
              <w:rPr>
                <w:rFonts w:cstheme="minorHAnsi"/>
                <w:b/>
              </w:rPr>
              <w:t>Learners</w:t>
            </w:r>
            <w:r w:rsidRPr="002A4FBE">
              <w:rPr>
                <w:rFonts w:cstheme="minorHAnsi"/>
                <w:b/>
              </w:rPr>
              <w:t xml:space="preserve"> with Mental Health Needs </w:t>
            </w:r>
            <w:r>
              <w:rPr>
                <w:rFonts w:cstheme="minorHAnsi"/>
                <w:b/>
              </w:rPr>
              <w:t>/ Personality Disorders</w:t>
            </w:r>
          </w:p>
          <w:p w14:paraId="4C40F390" w14:textId="77777777" w:rsidR="007B58BD" w:rsidRPr="002A4FBE" w:rsidRDefault="007B58BD" w:rsidP="003234F0">
            <w:pPr>
              <w:pStyle w:val="ListParagraph"/>
              <w:spacing w:after="0" w:line="240" w:lineRule="auto"/>
              <w:rPr>
                <w:rFonts w:cstheme="minorHAnsi"/>
                <w:b/>
              </w:rPr>
            </w:pPr>
          </w:p>
        </w:tc>
        <w:tc>
          <w:tcPr>
            <w:tcW w:w="9836" w:type="dxa"/>
          </w:tcPr>
          <w:p w14:paraId="72CCC2A3" w14:textId="77777777" w:rsidR="007B58BD" w:rsidRPr="002A4FBE" w:rsidRDefault="007B58BD" w:rsidP="003234F0">
            <w:pPr>
              <w:spacing w:after="0" w:line="240" w:lineRule="auto"/>
              <w:rPr>
                <w:rFonts w:cstheme="minorHAnsi"/>
              </w:rPr>
            </w:pPr>
            <w:r>
              <w:rPr>
                <w:rFonts w:cstheme="minorHAnsi"/>
              </w:rPr>
              <w:t>Get Wise</w:t>
            </w:r>
            <w:r w:rsidRPr="002A4FBE">
              <w:rPr>
                <w:rFonts w:cstheme="minorHAnsi"/>
              </w:rPr>
              <w:t xml:space="preserve"> will</w:t>
            </w:r>
            <w:r>
              <w:rPr>
                <w:rFonts w:cstheme="minorHAnsi"/>
              </w:rPr>
              <w:t>:</w:t>
            </w:r>
          </w:p>
          <w:p w14:paraId="3453D390" w14:textId="77777777" w:rsidR="007B58BD" w:rsidRPr="002A4FBE" w:rsidRDefault="007B58BD" w:rsidP="003234F0">
            <w:pPr>
              <w:spacing w:after="0" w:line="240" w:lineRule="auto"/>
              <w:rPr>
                <w:rFonts w:cstheme="minorHAnsi"/>
              </w:rPr>
            </w:pPr>
          </w:p>
          <w:p w14:paraId="0EE807F8" w14:textId="77777777" w:rsidR="007B58BD" w:rsidRPr="002A4FBE" w:rsidRDefault="007B58BD" w:rsidP="007B58BD">
            <w:pPr>
              <w:pStyle w:val="NoSpacing"/>
              <w:numPr>
                <w:ilvl w:val="0"/>
                <w:numId w:val="37"/>
              </w:numPr>
              <w:spacing w:line="276" w:lineRule="auto"/>
              <w:ind w:left="426"/>
              <w:jc w:val="both"/>
              <w:rPr>
                <w:rFonts w:asciiTheme="minorHAnsi" w:hAnsiTheme="minorHAnsi" w:cstheme="minorHAnsi"/>
                <w:sz w:val="22"/>
                <w:szCs w:val="22"/>
              </w:rPr>
            </w:pPr>
            <w:r w:rsidRPr="002A4FBE">
              <w:rPr>
                <w:rFonts w:asciiTheme="minorHAnsi" w:hAnsiTheme="minorHAnsi" w:cstheme="minorHAnsi"/>
                <w:sz w:val="22"/>
                <w:szCs w:val="22"/>
              </w:rPr>
              <w:t xml:space="preserve">endeavour to work with </w:t>
            </w:r>
            <w:r>
              <w:rPr>
                <w:rFonts w:asciiTheme="minorHAnsi" w:hAnsiTheme="minorHAnsi" w:cstheme="minorHAnsi"/>
                <w:sz w:val="22"/>
                <w:szCs w:val="22"/>
              </w:rPr>
              <w:t>learners</w:t>
            </w:r>
            <w:r w:rsidRPr="002A4FBE">
              <w:rPr>
                <w:rFonts w:asciiTheme="minorHAnsi" w:hAnsiTheme="minorHAnsi" w:cstheme="minorHAnsi"/>
                <w:sz w:val="22"/>
                <w:szCs w:val="22"/>
              </w:rPr>
              <w:t xml:space="preserve"> who have committed any offence, (including serious crimes) to support them into or towards education, training or employment unless the risks cannot be mitigated against through our </w:t>
            </w:r>
            <w:proofErr w:type="gramStart"/>
            <w:r w:rsidRPr="002A4FBE">
              <w:rPr>
                <w:rFonts w:asciiTheme="minorHAnsi" w:hAnsiTheme="minorHAnsi" w:cstheme="minorHAnsi"/>
                <w:sz w:val="22"/>
                <w:szCs w:val="22"/>
              </w:rPr>
              <w:t>procedures</w:t>
            </w:r>
            <w:proofErr w:type="gramEnd"/>
          </w:p>
          <w:p w14:paraId="76866199" w14:textId="77777777" w:rsidR="007B58BD" w:rsidRPr="002A4FBE" w:rsidRDefault="007B58BD" w:rsidP="003234F0">
            <w:pPr>
              <w:pStyle w:val="NoSpacing"/>
              <w:spacing w:line="276" w:lineRule="auto"/>
              <w:ind w:left="426"/>
              <w:jc w:val="both"/>
              <w:rPr>
                <w:rFonts w:asciiTheme="minorHAnsi" w:hAnsiTheme="minorHAnsi" w:cstheme="minorHAnsi"/>
                <w:sz w:val="22"/>
                <w:szCs w:val="22"/>
              </w:rPr>
            </w:pPr>
          </w:p>
          <w:p w14:paraId="1C5B26BE" w14:textId="77777777" w:rsidR="007B58BD" w:rsidRPr="002A4FBE" w:rsidRDefault="007B58BD" w:rsidP="007B58BD">
            <w:pPr>
              <w:pStyle w:val="NoSpacing"/>
              <w:numPr>
                <w:ilvl w:val="0"/>
                <w:numId w:val="37"/>
              </w:numPr>
              <w:spacing w:line="276" w:lineRule="auto"/>
              <w:ind w:left="426"/>
              <w:jc w:val="both"/>
              <w:rPr>
                <w:rFonts w:asciiTheme="minorHAnsi" w:hAnsiTheme="minorHAnsi" w:cstheme="minorHAnsi"/>
                <w:sz w:val="22"/>
                <w:szCs w:val="22"/>
              </w:rPr>
            </w:pPr>
            <w:r w:rsidRPr="002A4FBE">
              <w:rPr>
                <w:rFonts w:asciiTheme="minorHAnsi" w:hAnsiTheme="minorHAnsi" w:cstheme="minorHAnsi"/>
                <w:sz w:val="22"/>
                <w:szCs w:val="22"/>
              </w:rPr>
              <w:t xml:space="preserve">make all reasonable efforts to ensure that </w:t>
            </w:r>
            <w:r>
              <w:rPr>
                <w:rFonts w:asciiTheme="minorHAnsi" w:hAnsiTheme="minorHAnsi" w:cstheme="minorHAnsi"/>
                <w:sz w:val="22"/>
                <w:szCs w:val="22"/>
              </w:rPr>
              <w:t>learners</w:t>
            </w:r>
            <w:r w:rsidRPr="002A4FBE">
              <w:rPr>
                <w:rFonts w:asciiTheme="minorHAnsi" w:hAnsiTheme="minorHAnsi" w:cstheme="minorHAnsi"/>
                <w:sz w:val="22"/>
                <w:szCs w:val="22"/>
              </w:rPr>
              <w:t xml:space="preserve"> with mental health needs are able to participate in </w:t>
            </w:r>
            <w:proofErr w:type="gramStart"/>
            <w:r w:rsidRPr="002A4FBE">
              <w:rPr>
                <w:rFonts w:asciiTheme="minorHAnsi" w:hAnsiTheme="minorHAnsi" w:cstheme="minorHAnsi"/>
                <w:sz w:val="22"/>
                <w:szCs w:val="22"/>
              </w:rPr>
              <w:t>programmes</w:t>
            </w:r>
            <w:proofErr w:type="gramEnd"/>
          </w:p>
          <w:p w14:paraId="6FE9F9BF" w14:textId="77777777" w:rsidR="007B58BD" w:rsidRPr="002A4FBE" w:rsidRDefault="007B58BD" w:rsidP="003234F0">
            <w:pPr>
              <w:pStyle w:val="NoSpacing"/>
              <w:spacing w:line="276" w:lineRule="auto"/>
              <w:ind w:left="426"/>
              <w:jc w:val="both"/>
              <w:rPr>
                <w:rFonts w:asciiTheme="minorHAnsi" w:hAnsiTheme="minorHAnsi" w:cstheme="minorHAnsi"/>
                <w:sz w:val="22"/>
                <w:szCs w:val="22"/>
              </w:rPr>
            </w:pPr>
          </w:p>
        </w:tc>
      </w:tr>
      <w:tr w:rsidR="007B58BD" w:rsidRPr="002A4FBE" w14:paraId="402C7AEB" w14:textId="77777777" w:rsidTr="003234F0">
        <w:tc>
          <w:tcPr>
            <w:tcW w:w="4338" w:type="dxa"/>
          </w:tcPr>
          <w:p w14:paraId="093A9879" w14:textId="77777777" w:rsidR="007B58BD" w:rsidRPr="002A4FBE" w:rsidRDefault="007B58BD" w:rsidP="003234F0">
            <w:pPr>
              <w:spacing w:after="0" w:line="240" w:lineRule="auto"/>
              <w:rPr>
                <w:rFonts w:cstheme="minorHAnsi"/>
                <w:b/>
              </w:rPr>
            </w:pPr>
            <w:r w:rsidRPr="002A4FBE">
              <w:rPr>
                <w:rFonts w:cstheme="minorHAnsi"/>
                <w:b/>
              </w:rPr>
              <w:t xml:space="preserve">Equality, </w:t>
            </w:r>
            <w:proofErr w:type="gramStart"/>
            <w:r w:rsidRPr="002A4FBE">
              <w:rPr>
                <w:rFonts w:cstheme="minorHAnsi"/>
                <w:b/>
              </w:rPr>
              <w:t>Diversity</w:t>
            </w:r>
            <w:proofErr w:type="gramEnd"/>
            <w:r w:rsidRPr="002A4FBE">
              <w:rPr>
                <w:rFonts w:cstheme="minorHAnsi"/>
                <w:b/>
              </w:rPr>
              <w:t xml:space="preserve"> and Inclusion</w:t>
            </w:r>
          </w:p>
        </w:tc>
        <w:tc>
          <w:tcPr>
            <w:tcW w:w="9836" w:type="dxa"/>
          </w:tcPr>
          <w:p w14:paraId="27F7FE26" w14:textId="77777777" w:rsidR="007B58BD" w:rsidRPr="002A4FBE" w:rsidRDefault="007B58BD" w:rsidP="007B58BD">
            <w:pPr>
              <w:numPr>
                <w:ilvl w:val="0"/>
                <w:numId w:val="38"/>
              </w:numPr>
              <w:spacing w:after="0" w:line="240" w:lineRule="auto"/>
              <w:rPr>
                <w:rFonts w:cstheme="minorHAnsi"/>
              </w:rPr>
            </w:pPr>
            <w:r w:rsidRPr="002A4FBE">
              <w:rPr>
                <w:rFonts w:cstheme="minorHAnsi"/>
              </w:rPr>
              <w:t xml:space="preserve">volunteers need to be aware of and abide by the Diversity/Inclusion Policy when engaging in </w:t>
            </w:r>
            <w:r>
              <w:rPr>
                <w:rFonts w:cstheme="minorHAnsi"/>
              </w:rPr>
              <w:t>Get Wise</w:t>
            </w:r>
            <w:r w:rsidRPr="002A4FBE">
              <w:rPr>
                <w:rFonts w:cstheme="minorHAnsi"/>
              </w:rPr>
              <w:t xml:space="preserve"> </w:t>
            </w:r>
            <w:proofErr w:type="gramStart"/>
            <w:r w:rsidRPr="002A4FBE">
              <w:rPr>
                <w:rFonts w:cstheme="minorHAnsi"/>
              </w:rPr>
              <w:t>activities</w:t>
            </w:r>
            <w:proofErr w:type="gramEnd"/>
          </w:p>
          <w:p w14:paraId="6FDDC760" w14:textId="77777777" w:rsidR="007B58BD" w:rsidRPr="002A4FBE" w:rsidRDefault="007B58BD" w:rsidP="003234F0">
            <w:pPr>
              <w:spacing w:after="0" w:line="240" w:lineRule="auto"/>
              <w:ind w:left="34"/>
              <w:rPr>
                <w:rFonts w:cstheme="minorHAnsi"/>
              </w:rPr>
            </w:pPr>
          </w:p>
          <w:p w14:paraId="2A36AA55" w14:textId="77777777" w:rsidR="007B58BD" w:rsidRPr="002A4FBE" w:rsidRDefault="007B58BD" w:rsidP="003234F0">
            <w:pPr>
              <w:spacing w:after="0" w:line="240" w:lineRule="auto"/>
              <w:ind w:left="34"/>
              <w:rPr>
                <w:rFonts w:cstheme="minorHAnsi"/>
              </w:rPr>
            </w:pPr>
            <w:r>
              <w:rPr>
                <w:rFonts w:cstheme="minorHAnsi"/>
              </w:rPr>
              <w:t>Get Wise:</w:t>
            </w:r>
          </w:p>
          <w:p w14:paraId="0E314D7B" w14:textId="77777777" w:rsidR="007B58BD" w:rsidRPr="002A4FBE" w:rsidRDefault="007B58BD" w:rsidP="007B58BD">
            <w:pPr>
              <w:numPr>
                <w:ilvl w:val="0"/>
                <w:numId w:val="38"/>
              </w:numPr>
              <w:spacing w:after="0" w:line="240" w:lineRule="auto"/>
              <w:rPr>
                <w:rFonts w:cstheme="minorHAnsi"/>
              </w:rPr>
            </w:pPr>
            <w:r w:rsidRPr="002A4FBE">
              <w:rPr>
                <w:rFonts w:cstheme="minorHAnsi"/>
              </w:rPr>
              <w:t xml:space="preserve">will make reasonable adjustments to support </w:t>
            </w:r>
            <w:r>
              <w:rPr>
                <w:rFonts w:cstheme="minorHAnsi"/>
              </w:rPr>
              <w:t>learners</w:t>
            </w:r>
            <w:r w:rsidRPr="002A4FBE">
              <w:rPr>
                <w:rFonts w:cstheme="minorHAnsi"/>
              </w:rPr>
              <w:t xml:space="preserve"> to access our services and </w:t>
            </w:r>
            <w:proofErr w:type="gramStart"/>
            <w:r w:rsidRPr="002A4FBE">
              <w:rPr>
                <w:rFonts w:cstheme="minorHAnsi"/>
              </w:rPr>
              <w:t>buildings</w:t>
            </w:r>
            <w:proofErr w:type="gramEnd"/>
          </w:p>
          <w:p w14:paraId="14762FEB" w14:textId="77777777" w:rsidR="007B58BD" w:rsidRPr="002A4FBE" w:rsidRDefault="007B58BD" w:rsidP="007B58BD">
            <w:pPr>
              <w:pStyle w:val="ListParagraph"/>
              <w:numPr>
                <w:ilvl w:val="0"/>
                <w:numId w:val="37"/>
              </w:numPr>
              <w:spacing w:after="0"/>
              <w:ind w:left="426" w:right="146"/>
              <w:jc w:val="both"/>
              <w:rPr>
                <w:rFonts w:cstheme="minorHAnsi"/>
              </w:rPr>
            </w:pPr>
            <w:r w:rsidRPr="002A4FBE">
              <w:rPr>
                <w:rFonts w:cstheme="minorHAnsi"/>
              </w:rPr>
              <w:t>will not tolerate any form of direct discrimination (</w:t>
            </w:r>
            <w:proofErr w:type="gramStart"/>
            <w:r w:rsidRPr="002A4FBE">
              <w:rPr>
                <w:rFonts w:cstheme="minorHAnsi"/>
              </w:rPr>
              <w:t>including  discrimination</w:t>
            </w:r>
            <w:proofErr w:type="gramEnd"/>
            <w:r w:rsidRPr="002A4FBE">
              <w:rPr>
                <w:rFonts w:cstheme="minorHAnsi"/>
              </w:rPr>
              <w:t xml:space="preserve"> by perception and/or association), indirect discrimination, harassment or victimisation of its clients on any grounds including in relation to the following protected characteristics: Age; Disability; Gender Reassignment; Race/Colour/Nationality/Ethnicity; Religion or Belief; Sex; Sexual Orientation; Marriage and Civil Partnership; Pregnancy and Maternity</w:t>
            </w:r>
          </w:p>
          <w:p w14:paraId="151901BF" w14:textId="77777777" w:rsidR="007B58BD" w:rsidRDefault="007B58BD" w:rsidP="007B58BD">
            <w:pPr>
              <w:pStyle w:val="ListParagraph"/>
              <w:numPr>
                <w:ilvl w:val="0"/>
                <w:numId w:val="37"/>
              </w:numPr>
              <w:spacing w:after="0"/>
              <w:ind w:left="426" w:right="146"/>
              <w:jc w:val="both"/>
              <w:rPr>
                <w:rFonts w:cstheme="minorHAnsi"/>
              </w:rPr>
            </w:pPr>
            <w:r w:rsidRPr="002A4FBE">
              <w:rPr>
                <w:rFonts w:cstheme="minorHAnsi"/>
              </w:rPr>
              <w:t xml:space="preserve">is committed to raising awareness and developing an inclusive, approachable </w:t>
            </w:r>
            <w:proofErr w:type="gramStart"/>
            <w:r w:rsidRPr="002A4FBE">
              <w:rPr>
                <w:rFonts w:cstheme="minorHAnsi"/>
              </w:rPr>
              <w:t>culture</w:t>
            </w:r>
            <w:proofErr w:type="gramEnd"/>
          </w:p>
          <w:p w14:paraId="7B64B8C7" w14:textId="77777777" w:rsidR="007B58BD" w:rsidRDefault="007B58BD" w:rsidP="003234F0">
            <w:pPr>
              <w:pStyle w:val="ListParagraph"/>
              <w:spacing w:after="0"/>
              <w:ind w:left="426" w:right="146"/>
              <w:jc w:val="both"/>
              <w:rPr>
                <w:rFonts w:cstheme="minorHAnsi"/>
              </w:rPr>
            </w:pPr>
          </w:p>
          <w:p w14:paraId="62119391" w14:textId="77777777" w:rsidR="007B58BD" w:rsidRDefault="007B58BD" w:rsidP="003234F0">
            <w:pPr>
              <w:pStyle w:val="ListParagraph"/>
              <w:spacing w:after="0"/>
              <w:ind w:left="426" w:right="146"/>
              <w:jc w:val="both"/>
              <w:rPr>
                <w:rFonts w:cstheme="minorHAnsi"/>
              </w:rPr>
            </w:pPr>
          </w:p>
          <w:p w14:paraId="57570375" w14:textId="77777777" w:rsidR="007B58BD" w:rsidRPr="00714902" w:rsidRDefault="007B58BD" w:rsidP="003234F0">
            <w:pPr>
              <w:pStyle w:val="ListParagraph"/>
              <w:spacing w:after="0"/>
              <w:ind w:left="426" w:right="146"/>
              <w:jc w:val="both"/>
              <w:rPr>
                <w:rFonts w:cstheme="minorHAnsi"/>
              </w:rPr>
            </w:pPr>
          </w:p>
        </w:tc>
      </w:tr>
      <w:tr w:rsidR="007B58BD" w:rsidRPr="002A4FBE" w14:paraId="58B150BB" w14:textId="77777777" w:rsidTr="003234F0">
        <w:tc>
          <w:tcPr>
            <w:tcW w:w="4338" w:type="dxa"/>
          </w:tcPr>
          <w:p w14:paraId="057453EE" w14:textId="77777777" w:rsidR="007B58BD" w:rsidRPr="002A4FBE" w:rsidRDefault="007B58BD" w:rsidP="003234F0">
            <w:pPr>
              <w:spacing w:after="0" w:line="240" w:lineRule="auto"/>
              <w:rPr>
                <w:rFonts w:cstheme="minorHAnsi"/>
                <w:b/>
              </w:rPr>
            </w:pPr>
            <w:r w:rsidRPr="002A4FBE">
              <w:rPr>
                <w:rFonts w:cstheme="minorHAnsi"/>
                <w:b/>
              </w:rPr>
              <w:lastRenderedPageBreak/>
              <w:t>Weapons</w:t>
            </w:r>
          </w:p>
        </w:tc>
        <w:tc>
          <w:tcPr>
            <w:tcW w:w="9836" w:type="dxa"/>
          </w:tcPr>
          <w:p w14:paraId="5AC47AAC" w14:textId="77777777" w:rsidR="007B58BD" w:rsidRPr="002A4FBE" w:rsidRDefault="007B58BD" w:rsidP="003234F0">
            <w:pPr>
              <w:pStyle w:val="NoSpacing"/>
              <w:spacing w:line="276" w:lineRule="auto"/>
              <w:jc w:val="both"/>
              <w:rPr>
                <w:rFonts w:asciiTheme="minorHAnsi" w:hAnsiTheme="minorHAnsi" w:cstheme="minorHAnsi"/>
                <w:sz w:val="22"/>
                <w:szCs w:val="22"/>
              </w:rPr>
            </w:pPr>
          </w:p>
          <w:p w14:paraId="3EA2EE94" w14:textId="77777777" w:rsidR="007B58BD" w:rsidRPr="002A4FBE" w:rsidRDefault="007B58BD" w:rsidP="003234F0">
            <w:pPr>
              <w:pStyle w:val="NoSpacing"/>
              <w:spacing w:line="276" w:lineRule="auto"/>
              <w:jc w:val="both"/>
              <w:rPr>
                <w:rFonts w:asciiTheme="minorHAnsi" w:hAnsiTheme="minorHAnsi" w:cstheme="minorHAnsi"/>
                <w:sz w:val="22"/>
                <w:szCs w:val="22"/>
              </w:rPr>
            </w:pPr>
            <w:r w:rsidRPr="002A4FBE">
              <w:rPr>
                <w:rFonts w:asciiTheme="minorHAnsi" w:hAnsiTheme="minorHAnsi" w:cstheme="minorHAnsi"/>
                <w:sz w:val="22"/>
                <w:szCs w:val="22"/>
              </w:rPr>
              <w:t xml:space="preserve">Weapons are not allowed on any </w:t>
            </w:r>
            <w:r>
              <w:rPr>
                <w:rFonts w:asciiTheme="minorHAnsi" w:hAnsiTheme="minorHAnsi" w:cstheme="minorHAnsi"/>
                <w:sz w:val="22"/>
                <w:szCs w:val="22"/>
              </w:rPr>
              <w:t>Get Wise</w:t>
            </w:r>
            <w:r w:rsidRPr="002A4FBE">
              <w:rPr>
                <w:rFonts w:asciiTheme="minorHAnsi" w:hAnsiTheme="minorHAnsi" w:cstheme="minorHAnsi"/>
                <w:sz w:val="22"/>
                <w:szCs w:val="22"/>
              </w:rPr>
              <w:t xml:space="preserve"> programme</w:t>
            </w:r>
            <w:r>
              <w:rPr>
                <w:rFonts w:asciiTheme="minorHAnsi" w:hAnsiTheme="minorHAnsi" w:cstheme="minorHAnsi"/>
                <w:sz w:val="22"/>
                <w:szCs w:val="22"/>
              </w:rPr>
              <w:t>:</w:t>
            </w:r>
          </w:p>
          <w:p w14:paraId="0BA7724B" w14:textId="77777777" w:rsidR="007B58BD" w:rsidRPr="002A4FBE" w:rsidRDefault="007B58BD" w:rsidP="003234F0">
            <w:pPr>
              <w:pStyle w:val="NoSpacing"/>
              <w:spacing w:line="276" w:lineRule="auto"/>
              <w:jc w:val="both"/>
              <w:rPr>
                <w:rFonts w:asciiTheme="minorHAnsi" w:hAnsiTheme="minorHAnsi" w:cstheme="minorHAnsi"/>
                <w:sz w:val="22"/>
                <w:szCs w:val="22"/>
              </w:rPr>
            </w:pPr>
          </w:p>
          <w:p w14:paraId="31D86883" w14:textId="77777777" w:rsidR="007B58BD" w:rsidRPr="002A4FBE" w:rsidRDefault="007B58BD" w:rsidP="007B58BD">
            <w:pPr>
              <w:pStyle w:val="NoSpacing"/>
              <w:numPr>
                <w:ilvl w:val="0"/>
                <w:numId w:val="37"/>
              </w:numPr>
              <w:spacing w:line="276" w:lineRule="auto"/>
              <w:ind w:left="360"/>
              <w:jc w:val="both"/>
              <w:rPr>
                <w:rFonts w:asciiTheme="minorHAnsi" w:hAnsiTheme="minorHAnsi" w:cstheme="minorHAnsi"/>
                <w:sz w:val="22"/>
                <w:szCs w:val="22"/>
              </w:rPr>
            </w:pPr>
            <w:r w:rsidRPr="002A4FBE">
              <w:rPr>
                <w:rFonts w:asciiTheme="minorHAnsi" w:hAnsiTheme="minorHAnsi" w:cstheme="minorHAnsi"/>
                <w:sz w:val="22"/>
                <w:szCs w:val="22"/>
              </w:rPr>
              <w:t xml:space="preserve">volunteers must not put themselves in harm’s </w:t>
            </w:r>
            <w:proofErr w:type="gramStart"/>
            <w:r w:rsidRPr="002A4FBE">
              <w:rPr>
                <w:rFonts w:asciiTheme="minorHAnsi" w:hAnsiTheme="minorHAnsi" w:cstheme="minorHAnsi"/>
                <w:sz w:val="22"/>
                <w:szCs w:val="22"/>
              </w:rPr>
              <w:t>way</w:t>
            </w:r>
            <w:proofErr w:type="gramEnd"/>
          </w:p>
          <w:p w14:paraId="562E2515" w14:textId="77777777" w:rsidR="007B58BD" w:rsidRPr="002A4FBE" w:rsidRDefault="007B58BD" w:rsidP="007B58BD">
            <w:pPr>
              <w:pStyle w:val="NoSpacing"/>
              <w:numPr>
                <w:ilvl w:val="0"/>
                <w:numId w:val="37"/>
              </w:numPr>
              <w:spacing w:line="276" w:lineRule="auto"/>
              <w:ind w:left="360"/>
              <w:jc w:val="both"/>
              <w:rPr>
                <w:rFonts w:asciiTheme="minorHAnsi" w:hAnsiTheme="minorHAnsi" w:cstheme="minorHAnsi"/>
                <w:sz w:val="22"/>
                <w:szCs w:val="22"/>
              </w:rPr>
            </w:pPr>
            <w:r w:rsidRPr="002A4FBE">
              <w:rPr>
                <w:rFonts w:asciiTheme="minorHAnsi" w:hAnsiTheme="minorHAnsi" w:cstheme="minorHAnsi"/>
                <w:sz w:val="22"/>
                <w:szCs w:val="22"/>
              </w:rPr>
              <w:t xml:space="preserve">volunteers cannot undertake searches, even if invited to do </w:t>
            </w:r>
            <w:proofErr w:type="gramStart"/>
            <w:r w:rsidRPr="002A4FBE">
              <w:rPr>
                <w:rFonts w:asciiTheme="minorHAnsi" w:hAnsiTheme="minorHAnsi" w:cstheme="minorHAnsi"/>
                <w:sz w:val="22"/>
                <w:szCs w:val="22"/>
              </w:rPr>
              <w:t>so</w:t>
            </w:r>
            <w:proofErr w:type="gramEnd"/>
          </w:p>
          <w:p w14:paraId="43517903" w14:textId="77777777" w:rsidR="007B58BD" w:rsidRPr="002A4FBE" w:rsidRDefault="007B58BD" w:rsidP="007B58BD">
            <w:pPr>
              <w:pStyle w:val="NoSpacing"/>
              <w:numPr>
                <w:ilvl w:val="0"/>
                <w:numId w:val="37"/>
              </w:numPr>
              <w:spacing w:line="276" w:lineRule="auto"/>
              <w:ind w:left="360"/>
              <w:jc w:val="both"/>
              <w:rPr>
                <w:rFonts w:asciiTheme="minorHAnsi" w:hAnsiTheme="minorHAnsi" w:cstheme="minorHAnsi"/>
                <w:sz w:val="22"/>
                <w:szCs w:val="22"/>
              </w:rPr>
            </w:pPr>
            <w:r w:rsidRPr="002A4FBE">
              <w:rPr>
                <w:rFonts w:asciiTheme="minorHAnsi" w:hAnsiTheme="minorHAnsi" w:cstheme="minorHAnsi"/>
                <w:sz w:val="22"/>
                <w:szCs w:val="22"/>
              </w:rPr>
              <w:t xml:space="preserve">volunteers must inform their </w:t>
            </w:r>
            <w:r>
              <w:rPr>
                <w:rFonts w:asciiTheme="minorHAnsi" w:hAnsiTheme="minorHAnsi" w:cstheme="minorHAnsi"/>
                <w:sz w:val="22"/>
                <w:szCs w:val="22"/>
              </w:rPr>
              <w:t>Get Wise</w:t>
            </w:r>
            <w:r w:rsidRPr="002A4FBE">
              <w:rPr>
                <w:rFonts w:asciiTheme="minorHAnsi" w:hAnsiTheme="minorHAnsi" w:cstheme="minorHAnsi"/>
                <w:sz w:val="22"/>
                <w:szCs w:val="22"/>
              </w:rPr>
              <w:t xml:space="preserve"> contact if they have any concerns or contact police in </w:t>
            </w:r>
            <w:proofErr w:type="gramStart"/>
            <w:r w:rsidRPr="002A4FBE">
              <w:rPr>
                <w:rFonts w:asciiTheme="minorHAnsi" w:hAnsiTheme="minorHAnsi" w:cstheme="minorHAnsi"/>
                <w:sz w:val="22"/>
                <w:szCs w:val="22"/>
              </w:rPr>
              <w:t>emergencies</w:t>
            </w:r>
            <w:proofErr w:type="gramEnd"/>
          </w:p>
          <w:p w14:paraId="279C2E86" w14:textId="77777777" w:rsidR="007B58BD" w:rsidRPr="002A4FBE" w:rsidRDefault="007B58BD" w:rsidP="007B58BD">
            <w:pPr>
              <w:pStyle w:val="NoSpacing"/>
              <w:numPr>
                <w:ilvl w:val="0"/>
                <w:numId w:val="37"/>
              </w:numPr>
              <w:spacing w:line="276" w:lineRule="auto"/>
              <w:ind w:left="360"/>
              <w:jc w:val="both"/>
              <w:rPr>
                <w:rFonts w:asciiTheme="minorHAnsi" w:hAnsiTheme="minorHAnsi" w:cstheme="minorHAnsi"/>
                <w:sz w:val="22"/>
                <w:szCs w:val="22"/>
              </w:rPr>
            </w:pPr>
            <w:r w:rsidRPr="002A4FBE">
              <w:rPr>
                <w:rFonts w:asciiTheme="minorHAnsi" w:hAnsiTheme="minorHAnsi" w:cstheme="minorHAnsi"/>
                <w:sz w:val="22"/>
                <w:szCs w:val="22"/>
              </w:rPr>
              <w:t xml:space="preserve">volunteers should know they have appropriate support and information in case of emergencies e.g. incident management </w:t>
            </w:r>
            <w:proofErr w:type="gramStart"/>
            <w:r w:rsidRPr="002A4FBE">
              <w:rPr>
                <w:rFonts w:asciiTheme="minorHAnsi" w:hAnsiTheme="minorHAnsi" w:cstheme="minorHAnsi"/>
                <w:sz w:val="22"/>
                <w:szCs w:val="22"/>
              </w:rPr>
              <w:t>plan</w:t>
            </w:r>
            <w:proofErr w:type="gramEnd"/>
            <w:r w:rsidRPr="002A4FBE">
              <w:rPr>
                <w:rFonts w:asciiTheme="minorHAnsi" w:hAnsiTheme="minorHAnsi" w:cstheme="minorHAnsi"/>
                <w:sz w:val="22"/>
                <w:szCs w:val="22"/>
              </w:rPr>
              <w:t xml:space="preserve">  </w:t>
            </w:r>
          </w:p>
          <w:p w14:paraId="2DB19AA1" w14:textId="77777777" w:rsidR="007B58BD" w:rsidRPr="002A4FBE" w:rsidRDefault="007B58BD" w:rsidP="003234F0">
            <w:pPr>
              <w:pStyle w:val="NoSpacing"/>
              <w:spacing w:line="276" w:lineRule="auto"/>
              <w:ind w:left="360"/>
              <w:jc w:val="both"/>
              <w:rPr>
                <w:rFonts w:asciiTheme="minorHAnsi" w:hAnsiTheme="minorHAnsi" w:cstheme="minorHAnsi"/>
                <w:sz w:val="22"/>
                <w:szCs w:val="22"/>
              </w:rPr>
            </w:pPr>
          </w:p>
          <w:p w14:paraId="1185E510" w14:textId="77777777" w:rsidR="007B58BD" w:rsidRPr="002A4FBE" w:rsidRDefault="007B58BD" w:rsidP="003234F0">
            <w:pPr>
              <w:spacing w:after="0" w:line="240" w:lineRule="auto"/>
              <w:rPr>
                <w:rFonts w:cstheme="minorHAnsi"/>
              </w:rPr>
            </w:pPr>
          </w:p>
        </w:tc>
      </w:tr>
      <w:tr w:rsidR="007B58BD" w:rsidRPr="002A4FBE" w14:paraId="2E767047" w14:textId="77777777" w:rsidTr="003234F0">
        <w:tc>
          <w:tcPr>
            <w:tcW w:w="4338" w:type="dxa"/>
          </w:tcPr>
          <w:p w14:paraId="2572FF6F" w14:textId="77777777" w:rsidR="007B58BD" w:rsidRPr="002A4FBE" w:rsidRDefault="007B58BD" w:rsidP="003234F0">
            <w:pPr>
              <w:spacing w:after="0" w:line="240" w:lineRule="auto"/>
              <w:rPr>
                <w:rFonts w:cstheme="minorHAnsi"/>
                <w:b/>
              </w:rPr>
            </w:pPr>
            <w:r w:rsidRPr="002A4FBE">
              <w:rPr>
                <w:rFonts w:cstheme="minorHAnsi"/>
                <w:b/>
              </w:rPr>
              <w:t xml:space="preserve">Drugs, </w:t>
            </w:r>
            <w:proofErr w:type="gramStart"/>
            <w:r w:rsidRPr="002A4FBE">
              <w:rPr>
                <w:rFonts w:cstheme="minorHAnsi"/>
                <w:b/>
              </w:rPr>
              <w:t>Alcohol</w:t>
            </w:r>
            <w:proofErr w:type="gramEnd"/>
            <w:r w:rsidRPr="002A4FBE">
              <w:rPr>
                <w:rFonts w:cstheme="minorHAnsi"/>
                <w:b/>
              </w:rPr>
              <w:t xml:space="preserve"> and psychoactive substances </w:t>
            </w:r>
          </w:p>
        </w:tc>
        <w:tc>
          <w:tcPr>
            <w:tcW w:w="9836" w:type="dxa"/>
          </w:tcPr>
          <w:p w14:paraId="47BE1593" w14:textId="77777777" w:rsidR="007B58BD" w:rsidRPr="002A4FBE" w:rsidRDefault="007B58BD" w:rsidP="003234F0">
            <w:pPr>
              <w:pStyle w:val="NoSpacing"/>
              <w:spacing w:line="276" w:lineRule="auto"/>
              <w:rPr>
                <w:rFonts w:asciiTheme="minorHAnsi" w:hAnsiTheme="minorHAnsi" w:cstheme="minorHAnsi"/>
                <w:sz w:val="22"/>
                <w:szCs w:val="22"/>
              </w:rPr>
            </w:pPr>
            <w:r w:rsidRPr="002A4FBE">
              <w:rPr>
                <w:rFonts w:asciiTheme="minorHAnsi" w:hAnsiTheme="minorHAnsi" w:cstheme="minorHAnsi"/>
                <w:sz w:val="22"/>
                <w:szCs w:val="22"/>
              </w:rPr>
              <w:t xml:space="preserve">Anyone involved in a </w:t>
            </w:r>
            <w:r>
              <w:rPr>
                <w:rFonts w:asciiTheme="minorHAnsi" w:hAnsiTheme="minorHAnsi" w:cstheme="minorHAnsi"/>
                <w:sz w:val="22"/>
                <w:szCs w:val="22"/>
              </w:rPr>
              <w:t>Get Wise</w:t>
            </w:r>
            <w:r w:rsidRPr="002A4FBE">
              <w:rPr>
                <w:rFonts w:asciiTheme="minorHAnsi" w:hAnsiTheme="minorHAnsi" w:cstheme="minorHAnsi"/>
                <w:sz w:val="22"/>
                <w:szCs w:val="22"/>
              </w:rPr>
              <w:t xml:space="preserve"> programme (including </w:t>
            </w:r>
            <w:r>
              <w:rPr>
                <w:rFonts w:asciiTheme="minorHAnsi" w:hAnsiTheme="minorHAnsi" w:cstheme="minorHAnsi"/>
                <w:sz w:val="22"/>
                <w:szCs w:val="22"/>
              </w:rPr>
              <w:t>learners</w:t>
            </w:r>
            <w:r w:rsidRPr="002A4FBE">
              <w:rPr>
                <w:rFonts w:asciiTheme="minorHAnsi" w:hAnsiTheme="minorHAnsi" w:cstheme="minorHAnsi"/>
                <w:sz w:val="22"/>
                <w:szCs w:val="22"/>
              </w:rPr>
              <w:t xml:space="preserve">, </w:t>
            </w:r>
            <w:proofErr w:type="gramStart"/>
            <w:r w:rsidRPr="002A4FBE">
              <w:rPr>
                <w:rFonts w:asciiTheme="minorHAnsi" w:hAnsiTheme="minorHAnsi" w:cstheme="minorHAnsi"/>
                <w:sz w:val="22"/>
                <w:szCs w:val="22"/>
              </w:rPr>
              <w:t>staff</w:t>
            </w:r>
            <w:proofErr w:type="gramEnd"/>
            <w:r w:rsidRPr="002A4FBE">
              <w:rPr>
                <w:rFonts w:asciiTheme="minorHAnsi" w:hAnsiTheme="minorHAnsi" w:cstheme="minorHAnsi"/>
                <w:sz w:val="22"/>
                <w:szCs w:val="22"/>
              </w:rPr>
              <w:t xml:space="preserve"> and volunteers) must not be under the influence of drugs or alcohol. Individuals under medical supervision who are drug/alcohol dependent will be dealt with on a </w:t>
            </w:r>
            <w:proofErr w:type="gramStart"/>
            <w:r w:rsidRPr="002A4FBE">
              <w:rPr>
                <w:rFonts w:asciiTheme="minorHAnsi" w:hAnsiTheme="minorHAnsi" w:cstheme="minorHAnsi"/>
                <w:sz w:val="22"/>
                <w:szCs w:val="22"/>
              </w:rPr>
              <w:t>case by case</w:t>
            </w:r>
            <w:proofErr w:type="gramEnd"/>
            <w:r w:rsidRPr="002A4FBE">
              <w:rPr>
                <w:rFonts w:asciiTheme="minorHAnsi" w:hAnsiTheme="minorHAnsi" w:cstheme="minorHAnsi"/>
                <w:sz w:val="22"/>
                <w:szCs w:val="22"/>
              </w:rPr>
              <w:t xml:space="preserve"> basis.</w:t>
            </w:r>
          </w:p>
          <w:p w14:paraId="624E707B" w14:textId="77777777" w:rsidR="007B58BD" w:rsidRPr="002A4FBE" w:rsidRDefault="007B58BD" w:rsidP="003234F0">
            <w:pPr>
              <w:pStyle w:val="NoSpacing"/>
              <w:spacing w:line="276" w:lineRule="auto"/>
              <w:rPr>
                <w:rFonts w:asciiTheme="minorHAnsi" w:hAnsiTheme="minorHAnsi" w:cstheme="minorHAnsi"/>
                <w:sz w:val="22"/>
                <w:szCs w:val="22"/>
              </w:rPr>
            </w:pPr>
          </w:p>
          <w:p w14:paraId="763E14D8" w14:textId="77777777" w:rsidR="007B58BD" w:rsidRPr="002A4FBE" w:rsidRDefault="007B58BD" w:rsidP="007B58BD">
            <w:pPr>
              <w:pStyle w:val="NoSpacing"/>
              <w:numPr>
                <w:ilvl w:val="0"/>
                <w:numId w:val="37"/>
              </w:numPr>
              <w:spacing w:line="276" w:lineRule="auto"/>
              <w:ind w:left="360"/>
              <w:rPr>
                <w:rFonts w:asciiTheme="minorHAnsi" w:hAnsiTheme="minorHAnsi" w:cstheme="minorHAnsi"/>
                <w:sz w:val="22"/>
                <w:szCs w:val="22"/>
              </w:rPr>
            </w:pPr>
            <w:r w:rsidRPr="002A4FBE">
              <w:rPr>
                <w:rFonts w:asciiTheme="minorHAnsi" w:hAnsiTheme="minorHAnsi" w:cstheme="minorHAnsi"/>
                <w:sz w:val="22"/>
                <w:szCs w:val="22"/>
              </w:rPr>
              <w:t xml:space="preserve">If a </w:t>
            </w:r>
            <w:r>
              <w:rPr>
                <w:rFonts w:asciiTheme="minorHAnsi" w:hAnsiTheme="minorHAnsi" w:cstheme="minorHAnsi"/>
                <w:sz w:val="22"/>
                <w:szCs w:val="22"/>
              </w:rPr>
              <w:t>learner</w:t>
            </w:r>
            <w:r w:rsidRPr="002A4FBE">
              <w:rPr>
                <w:rFonts w:asciiTheme="minorHAnsi" w:hAnsiTheme="minorHAnsi" w:cstheme="minorHAnsi"/>
                <w:sz w:val="22"/>
                <w:szCs w:val="22"/>
              </w:rPr>
              <w:t xml:space="preserve"> is under the influence during a </w:t>
            </w:r>
            <w:proofErr w:type="gramStart"/>
            <w:r w:rsidRPr="002A4FBE">
              <w:rPr>
                <w:rFonts w:asciiTheme="minorHAnsi" w:hAnsiTheme="minorHAnsi" w:cstheme="minorHAnsi"/>
                <w:sz w:val="22"/>
                <w:szCs w:val="22"/>
              </w:rPr>
              <w:t>one to one</w:t>
            </w:r>
            <w:proofErr w:type="gramEnd"/>
            <w:r w:rsidRPr="002A4FBE">
              <w:rPr>
                <w:rFonts w:asciiTheme="minorHAnsi" w:hAnsiTheme="minorHAnsi" w:cstheme="minorHAnsi"/>
                <w:sz w:val="22"/>
                <w:szCs w:val="22"/>
              </w:rPr>
              <w:t xml:space="preserve"> session with a volunteer, the session should be stopped</w:t>
            </w:r>
          </w:p>
          <w:p w14:paraId="46B28D77" w14:textId="77777777" w:rsidR="007B58BD" w:rsidRPr="002A4FBE" w:rsidRDefault="007B58BD" w:rsidP="007B58BD">
            <w:pPr>
              <w:pStyle w:val="NoSpacing"/>
              <w:numPr>
                <w:ilvl w:val="0"/>
                <w:numId w:val="37"/>
              </w:numPr>
              <w:spacing w:line="276" w:lineRule="auto"/>
              <w:ind w:left="360"/>
              <w:rPr>
                <w:rFonts w:asciiTheme="minorHAnsi" w:hAnsiTheme="minorHAnsi" w:cstheme="minorHAnsi"/>
                <w:sz w:val="22"/>
                <w:szCs w:val="22"/>
              </w:rPr>
            </w:pPr>
            <w:r w:rsidRPr="002A4FBE">
              <w:rPr>
                <w:rFonts w:asciiTheme="minorHAnsi" w:hAnsiTheme="minorHAnsi" w:cstheme="minorHAnsi"/>
                <w:sz w:val="22"/>
                <w:szCs w:val="22"/>
              </w:rPr>
              <w:t xml:space="preserve">Volunteers will receive training on how to deal with a situation where the </w:t>
            </w:r>
            <w:r>
              <w:rPr>
                <w:rFonts w:asciiTheme="minorHAnsi" w:hAnsiTheme="minorHAnsi" w:cstheme="minorHAnsi"/>
                <w:sz w:val="22"/>
                <w:szCs w:val="22"/>
              </w:rPr>
              <w:t>learner</w:t>
            </w:r>
            <w:r w:rsidRPr="002A4FBE">
              <w:rPr>
                <w:rFonts w:asciiTheme="minorHAnsi" w:hAnsiTheme="minorHAnsi" w:cstheme="minorHAnsi"/>
                <w:sz w:val="22"/>
                <w:szCs w:val="22"/>
              </w:rPr>
              <w:t xml:space="preserve"> is under the </w:t>
            </w:r>
            <w:proofErr w:type="gramStart"/>
            <w:r w:rsidRPr="002A4FBE">
              <w:rPr>
                <w:rFonts w:asciiTheme="minorHAnsi" w:hAnsiTheme="minorHAnsi" w:cstheme="minorHAnsi"/>
                <w:sz w:val="22"/>
                <w:szCs w:val="22"/>
              </w:rPr>
              <w:t>influence</w:t>
            </w:r>
            <w:proofErr w:type="gramEnd"/>
          </w:p>
          <w:p w14:paraId="4AE9F6C1" w14:textId="77777777" w:rsidR="007B58BD" w:rsidRPr="002A4FBE" w:rsidRDefault="007B58BD" w:rsidP="007B58BD">
            <w:pPr>
              <w:pStyle w:val="NoSpacing"/>
              <w:numPr>
                <w:ilvl w:val="0"/>
                <w:numId w:val="37"/>
              </w:numPr>
              <w:spacing w:line="276" w:lineRule="auto"/>
              <w:ind w:left="360"/>
              <w:rPr>
                <w:rFonts w:asciiTheme="minorHAnsi" w:hAnsiTheme="minorHAnsi" w:cstheme="minorHAnsi"/>
                <w:sz w:val="22"/>
                <w:szCs w:val="22"/>
              </w:rPr>
            </w:pPr>
            <w:r w:rsidRPr="002A4FBE">
              <w:rPr>
                <w:rFonts w:asciiTheme="minorHAnsi" w:hAnsiTheme="minorHAnsi" w:cstheme="minorHAnsi"/>
                <w:sz w:val="22"/>
                <w:szCs w:val="22"/>
              </w:rPr>
              <w:t xml:space="preserve">Volunteers should raise any concerns with their </w:t>
            </w:r>
            <w:r>
              <w:rPr>
                <w:rFonts w:asciiTheme="minorHAnsi" w:hAnsiTheme="minorHAnsi" w:cstheme="minorHAnsi"/>
                <w:sz w:val="22"/>
                <w:szCs w:val="22"/>
              </w:rPr>
              <w:t>Get Wise</w:t>
            </w:r>
            <w:r w:rsidRPr="002A4FBE">
              <w:rPr>
                <w:rFonts w:asciiTheme="minorHAnsi" w:hAnsiTheme="minorHAnsi" w:cstheme="minorHAnsi"/>
                <w:sz w:val="22"/>
                <w:szCs w:val="22"/>
              </w:rPr>
              <w:t xml:space="preserve"> </w:t>
            </w:r>
            <w:proofErr w:type="gramStart"/>
            <w:r w:rsidRPr="002A4FBE">
              <w:rPr>
                <w:rFonts w:asciiTheme="minorHAnsi" w:hAnsiTheme="minorHAnsi" w:cstheme="minorHAnsi"/>
                <w:sz w:val="22"/>
                <w:szCs w:val="22"/>
              </w:rPr>
              <w:t>contact</w:t>
            </w:r>
            <w:proofErr w:type="gramEnd"/>
          </w:p>
          <w:p w14:paraId="0CAC32DE" w14:textId="77777777" w:rsidR="007B58BD" w:rsidRPr="002A4FBE" w:rsidRDefault="007B58BD" w:rsidP="007B58BD">
            <w:pPr>
              <w:pStyle w:val="NoSpacing"/>
              <w:numPr>
                <w:ilvl w:val="0"/>
                <w:numId w:val="37"/>
              </w:numPr>
              <w:spacing w:line="276" w:lineRule="auto"/>
              <w:ind w:left="360"/>
              <w:rPr>
                <w:rFonts w:asciiTheme="minorHAnsi" w:hAnsiTheme="minorHAnsi" w:cstheme="minorHAnsi"/>
                <w:sz w:val="22"/>
                <w:szCs w:val="22"/>
              </w:rPr>
            </w:pPr>
            <w:r>
              <w:rPr>
                <w:rFonts w:asciiTheme="minorHAnsi" w:hAnsiTheme="minorHAnsi" w:cstheme="minorHAnsi"/>
                <w:sz w:val="22"/>
                <w:szCs w:val="22"/>
              </w:rPr>
              <w:t>Get Wise</w:t>
            </w:r>
            <w:r w:rsidRPr="002A4FBE">
              <w:rPr>
                <w:rFonts w:asciiTheme="minorHAnsi" w:hAnsiTheme="minorHAnsi" w:cstheme="minorHAnsi"/>
                <w:sz w:val="22"/>
                <w:szCs w:val="22"/>
              </w:rPr>
              <w:t xml:space="preserve"> is under no obligation to directly involve the </w:t>
            </w:r>
            <w:proofErr w:type="gramStart"/>
            <w:r w:rsidRPr="002A4FBE">
              <w:rPr>
                <w:rFonts w:asciiTheme="minorHAnsi" w:hAnsiTheme="minorHAnsi" w:cstheme="minorHAnsi"/>
                <w:sz w:val="22"/>
                <w:szCs w:val="22"/>
              </w:rPr>
              <w:t>police</w:t>
            </w:r>
            <w:proofErr w:type="gramEnd"/>
            <w:r w:rsidRPr="002A4FBE">
              <w:rPr>
                <w:rFonts w:asciiTheme="minorHAnsi" w:hAnsiTheme="minorHAnsi" w:cstheme="minorHAnsi"/>
                <w:sz w:val="22"/>
                <w:szCs w:val="22"/>
              </w:rPr>
              <w:t xml:space="preserve"> but Volunteers are under obligation to inform their </w:t>
            </w:r>
            <w:r>
              <w:rPr>
                <w:rFonts w:asciiTheme="minorHAnsi" w:hAnsiTheme="minorHAnsi" w:cstheme="minorHAnsi"/>
                <w:sz w:val="22"/>
                <w:szCs w:val="22"/>
              </w:rPr>
              <w:t>Get Wise</w:t>
            </w:r>
            <w:r w:rsidRPr="002A4FBE">
              <w:rPr>
                <w:rFonts w:asciiTheme="minorHAnsi" w:hAnsiTheme="minorHAnsi" w:cstheme="minorHAnsi"/>
                <w:sz w:val="22"/>
                <w:szCs w:val="22"/>
              </w:rPr>
              <w:t xml:space="preserve"> contact </w:t>
            </w:r>
          </w:p>
          <w:p w14:paraId="45281F94" w14:textId="77777777" w:rsidR="007B58BD" w:rsidRPr="002A4FBE" w:rsidRDefault="007B58BD" w:rsidP="007B58BD">
            <w:pPr>
              <w:pStyle w:val="NoSpacing"/>
              <w:numPr>
                <w:ilvl w:val="0"/>
                <w:numId w:val="37"/>
              </w:numPr>
              <w:spacing w:line="276" w:lineRule="auto"/>
              <w:ind w:left="360"/>
              <w:rPr>
                <w:rFonts w:asciiTheme="minorHAnsi" w:hAnsiTheme="minorHAnsi" w:cstheme="minorHAnsi"/>
                <w:sz w:val="22"/>
                <w:szCs w:val="22"/>
              </w:rPr>
            </w:pPr>
            <w:r w:rsidRPr="002A4FBE">
              <w:rPr>
                <w:rFonts w:asciiTheme="minorHAnsi" w:hAnsiTheme="minorHAnsi" w:cstheme="minorHAnsi"/>
                <w:sz w:val="22"/>
                <w:szCs w:val="22"/>
              </w:rPr>
              <w:t xml:space="preserve">Volunteers must not obstruct the police in the process of their investigation, as this is a serious </w:t>
            </w:r>
            <w:proofErr w:type="gramStart"/>
            <w:r w:rsidRPr="002A4FBE">
              <w:rPr>
                <w:rFonts w:asciiTheme="minorHAnsi" w:hAnsiTheme="minorHAnsi" w:cstheme="minorHAnsi"/>
                <w:sz w:val="22"/>
                <w:szCs w:val="22"/>
              </w:rPr>
              <w:t>offence</w:t>
            </w:r>
            <w:proofErr w:type="gramEnd"/>
          </w:p>
          <w:p w14:paraId="2F503BB2" w14:textId="77777777" w:rsidR="007B58BD" w:rsidRPr="002A4FBE" w:rsidRDefault="007B58BD" w:rsidP="007B58BD">
            <w:pPr>
              <w:pStyle w:val="NoSpacing"/>
              <w:numPr>
                <w:ilvl w:val="0"/>
                <w:numId w:val="37"/>
              </w:numPr>
              <w:spacing w:line="276" w:lineRule="auto"/>
              <w:ind w:left="360"/>
              <w:rPr>
                <w:rFonts w:asciiTheme="minorHAnsi" w:hAnsiTheme="minorHAnsi" w:cstheme="minorHAnsi"/>
                <w:sz w:val="22"/>
                <w:szCs w:val="22"/>
              </w:rPr>
            </w:pPr>
            <w:r w:rsidRPr="002A4FBE">
              <w:rPr>
                <w:rFonts w:asciiTheme="minorHAnsi" w:hAnsiTheme="minorHAnsi" w:cstheme="minorHAnsi"/>
                <w:sz w:val="22"/>
                <w:szCs w:val="22"/>
              </w:rPr>
              <w:t xml:space="preserve">Volunteers will be informed of medical conditions/prescriptions on a </w:t>
            </w:r>
            <w:proofErr w:type="gramStart"/>
            <w:r w:rsidRPr="002A4FBE">
              <w:rPr>
                <w:rFonts w:asciiTheme="minorHAnsi" w:hAnsiTheme="minorHAnsi" w:cstheme="minorHAnsi"/>
                <w:sz w:val="22"/>
                <w:szCs w:val="22"/>
              </w:rPr>
              <w:t>need to know</w:t>
            </w:r>
            <w:proofErr w:type="gramEnd"/>
            <w:r w:rsidRPr="002A4FBE">
              <w:rPr>
                <w:rFonts w:asciiTheme="minorHAnsi" w:hAnsiTheme="minorHAnsi" w:cstheme="minorHAnsi"/>
                <w:sz w:val="22"/>
                <w:szCs w:val="22"/>
              </w:rPr>
              <w:t xml:space="preserve"> basis</w:t>
            </w:r>
          </w:p>
          <w:p w14:paraId="340EE7B8" w14:textId="77777777" w:rsidR="007B58BD" w:rsidRPr="002A4FBE" w:rsidRDefault="007B58BD" w:rsidP="007B58BD">
            <w:pPr>
              <w:pStyle w:val="NoSpacing"/>
              <w:numPr>
                <w:ilvl w:val="0"/>
                <w:numId w:val="37"/>
              </w:numPr>
              <w:spacing w:line="276" w:lineRule="auto"/>
              <w:ind w:left="360"/>
              <w:rPr>
                <w:rFonts w:asciiTheme="minorHAnsi" w:hAnsiTheme="minorHAnsi" w:cstheme="minorHAnsi"/>
                <w:sz w:val="22"/>
                <w:szCs w:val="22"/>
              </w:rPr>
            </w:pPr>
            <w:r w:rsidRPr="002A4FBE">
              <w:rPr>
                <w:rFonts w:asciiTheme="minorHAnsi" w:hAnsiTheme="minorHAnsi" w:cstheme="minorHAnsi"/>
                <w:sz w:val="22"/>
                <w:szCs w:val="22"/>
              </w:rPr>
              <w:t xml:space="preserve">In some circumstances, volunteers and </w:t>
            </w:r>
            <w:r>
              <w:rPr>
                <w:rFonts w:asciiTheme="minorHAnsi" w:hAnsiTheme="minorHAnsi" w:cstheme="minorHAnsi"/>
                <w:sz w:val="22"/>
                <w:szCs w:val="22"/>
              </w:rPr>
              <w:t>learners</w:t>
            </w:r>
            <w:r w:rsidRPr="002A4FBE">
              <w:rPr>
                <w:rFonts w:asciiTheme="minorHAnsi" w:hAnsiTheme="minorHAnsi" w:cstheme="minorHAnsi"/>
                <w:sz w:val="22"/>
                <w:szCs w:val="22"/>
              </w:rPr>
              <w:t xml:space="preserve"> may meet at a location where alcohol is served. However, alcohol consumption is not permitted whilst undertaking </w:t>
            </w:r>
            <w:r>
              <w:rPr>
                <w:rFonts w:asciiTheme="minorHAnsi" w:hAnsiTheme="minorHAnsi" w:cstheme="minorHAnsi"/>
                <w:sz w:val="22"/>
                <w:szCs w:val="22"/>
              </w:rPr>
              <w:t>Get Wise</w:t>
            </w:r>
            <w:r w:rsidRPr="002A4FBE">
              <w:rPr>
                <w:rFonts w:asciiTheme="minorHAnsi" w:hAnsiTheme="minorHAnsi" w:cstheme="minorHAnsi"/>
                <w:sz w:val="22"/>
                <w:szCs w:val="22"/>
              </w:rPr>
              <w:t xml:space="preserve"> </w:t>
            </w:r>
            <w:proofErr w:type="gramStart"/>
            <w:r w:rsidRPr="002A4FBE">
              <w:rPr>
                <w:rFonts w:asciiTheme="minorHAnsi" w:hAnsiTheme="minorHAnsi" w:cstheme="minorHAnsi"/>
                <w:sz w:val="22"/>
                <w:szCs w:val="22"/>
              </w:rPr>
              <w:t>business</w:t>
            </w:r>
            <w:proofErr w:type="gramEnd"/>
          </w:p>
          <w:p w14:paraId="3ADC3F55" w14:textId="77777777" w:rsidR="007B58BD" w:rsidRPr="002A4FBE" w:rsidRDefault="007B58BD" w:rsidP="007B58BD">
            <w:pPr>
              <w:pStyle w:val="NoSpacing"/>
              <w:numPr>
                <w:ilvl w:val="0"/>
                <w:numId w:val="37"/>
              </w:numPr>
              <w:spacing w:line="276" w:lineRule="auto"/>
              <w:ind w:left="360"/>
              <w:rPr>
                <w:rFonts w:asciiTheme="minorHAnsi" w:hAnsiTheme="minorHAnsi" w:cstheme="minorHAnsi"/>
                <w:sz w:val="22"/>
                <w:szCs w:val="22"/>
              </w:rPr>
            </w:pPr>
            <w:r w:rsidRPr="002A4FBE">
              <w:rPr>
                <w:rFonts w:asciiTheme="minorHAnsi" w:hAnsiTheme="minorHAnsi" w:cstheme="minorHAnsi"/>
                <w:sz w:val="22"/>
                <w:szCs w:val="22"/>
              </w:rPr>
              <w:t>Volunteers must not take possession of any illegal substance</w:t>
            </w:r>
          </w:p>
        </w:tc>
      </w:tr>
      <w:tr w:rsidR="007B58BD" w:rsidRPr="002A4FBE" w14:paraId="62BF1088" w14:textId="77777777" w:rsidTr="003234F0">
        <w:tc>
          <w:tcPr>
            <w:tcW w:w="4338" w:type="dxa"/>
          </w:tcPr>
          <w:p w14:paraId="10BE29D0" w14:textId="77777777" w:rsidR="007B58BD" w:rsidRPr="002A4FBE" w:rsidRDefault="007B58BD" w:rsidP="003234F0">
            <w:pPr>
              <w:spacing w:after="0" w:line="240" w:lineRule="auto"/>
              <w:rPr>
                <w:rFonts w:cstheme="minorHAnsi"/>
                <w:b/>
              </w:rPr>
            </w:pPr>
            <w:r w:rsidRPr="002A4FBE">
              <w:rPr>
                <w:rFonts w:cstheme="minorHAnsi"/>
                <w:b/>
              </w:rPr>
              <w:t>Sexual Health and Intimate Relationships</w:t>
            </w:r>
          </w:p>
        </w:tc>
        <w:tc>
          <w:tcPr>
            <w:tcW w:w="9836" w:type="dxa"/>
          </w:tcPr>
          <w:p w14:paraId="6A56D81E" w14:textId="77777777" w:rsidR="007B58BD" w:rsidRPr="002A4FBE" w:rsidRDefault="007B58BD" w:rsidP="003234F0">
            <w:pPr>
              <w:spacing w:after="0" w:line="240" w:lineRule="auto"/>
              <w:rPr>
                <w:rFonts w:cstheme="minorHAnsi"/>
              </w:rPr>
            </w:pPr>
            <w:r w:rsidRPr="002A4FBE">
              <w:rPr>
                <w:rFonts w:cstheme="minorHAnsi"/>
              </w:rPr>
              <w:t xml:space="preserve">It is not appropriate for volunteers to form sexual or inappropriate relationships with </w:t>
            </w:r>
            <w:r>
              <w:rPr>
                <w:rFonts w:cstheme="minorHAnsi"/>
              </w:rPr>
              <w:t>Get Wise</w:t>
            </w:r>
            <w:r w:rsidRPr="002A4FBE">
              <w:rPr>
                <w:rFonts w:cstheme="minorHAnsi"/>
              </w:rPr>
              <w:t xml:space="preserve"> </w:t>
            </w:r>
            <w:proofErr w:type="gramStart"/>
            <w:r>
              <w:rPr>
                <w:rFonts w:cstheme="minorHAnsi"/>
              </w:rPr>
              <w:t>learners</w:t>
            </w:r>
            <w:proofErr w:type="gramEnd"/>
          </w:p>
          <w:p w14:paraId="20ADE2A6" w14:textId="77777777" w:rsidR="007B58BD" w:rsidRPr="002A4FBE" w:rsidRDefault="007B58BD" w:rsidP="003234F0">
            <w:pPr>
              <w:spacing w:after="0" w:line="240" w:lineRule="auto"/>
              <w:rPr>
                <w:rFonts w:cstheme="minorHAnsi"/>
              </w:rPr>
            </w:pPr>
          </w:p>
          <w:p w14:paraId="49DCB56C" w14:textId="77777777" w:rsidR="007B58BD" w:rsidRPr="002A4FBE" w:rsidRDefault="007B58BD" w:rsidP="007B58BD">
            <w:pPr>
              <w:numPr>
                <w:ilvl w:val="0"/>
                <w:numId w:val="39"/>
              </w:numPr>
              <w:spacing w:after="0" w:line="240" w:lineRule="auto"/>
              <w:rPr>
                <w:rFonts w:cstheme="minorHAnsi"/>
              </w:rPr>
            </w:pPr>
            <w:r w:rsidRPr="002A4FBE">
              <w:rPr>
                <w:rFonts w:cstheme="minorHAnsi"/>
              </w:rPr>
              <w:t xml:space="preserve">Existing intimate relationships must be declared at the earliest possible opportunity. These relationships must be professional during </w:t>
            </w:r>
            <w:r>
              <w:rPr>
                <w:rFonts w:cstheme="minorHAnsi"/>
              </w:rPr>
              <w:t>Get Wise</w:t>
            </w:r>
            <w:r w:rsidRPr="002A4FBE">
              <w:rPr>
                <w:rFonts w:cstheme="minorHAnsi"/>
              </w:rPr>
              <w:t xml:space="preserve"> </w:t>
            </w:r>
            <w:proofErr w:type="gramStart"/>
            <w:r w:rsidRPr="002A4FBE">
              <w:rPr>
                <w:rFonts w:cstheme="minorHAnsi"/>
              </w:rPr>
              <w:t>activities</w:t>
            </w:r>
            <w:proofErr w:type="gramEnd"/>
          </w:p>
          <w:p w14:paraId="3328D623" w14:textId="77777777" w:rsidR="007B58BD" w:rsidRPr="002A4FBE" w:rsidRDefault="007B58BD" w:rsidP="007B58BD">
            <w:pPr>
              <w:numPr>
                <w:ilvl w:val="0"/>
                <w:numId w:val="39"/>
              </w:numPr>
              <w:spacing w:after="0" w:line="240" w:lineRule="auto"/>
              <w:rPr>
                <w:rFonts w:cstheme="minorHAnsi"/>
              </w:rPr>
            </w:pPr>
            <w:r w:rsidRPr="002A4FBE">
              <w:rPr>
                <w:rFonts w:cstheme="minorHAnsi"/>
              </w:rPr>
              <w:t xml:space="preserve">Volunteers should not provide sexual health </w:t>
            </w:r>
            <w:proofErr w:type="gramStart"/>
            <w:r w:rsidRPr="002A4FBE">
              <w:rPr>
                <w:rFonts w:cstheme="minorHAnsi"/>
              </w:rPr>
              <w:t>advice</w:t>
            </w:r>
            <w:proofErr w:type="gramEnd"/>
          </w:p>
          <w:p w14:paraId="40ABD7C1" w14:textId="77777777" w:rsidR="007B58BD" w:rsidRPr="002A4FBE" w:rsidRDefault="007B58BD" w:rsidP="007B58BD">
            <w:pPr>
              <w:numPr>
                <w:ilvl w:val="0"/>
                <w:numId w:val="39"/>
              </w:numPr>
              <w:spacing w:after="0" w:line="240" w:lineRule="auto"/>
              <w:rPr>
                <w:rFonts w:cstheme="minorHAnsi"/>
              </w:rPr>
            </w:pPr>
            <w:r w:rsidRPr="002A4FBE">
              <w:rPr>
                <w:rFonts w:cstheme="minorHAnsi"/>
              </w:rPr>
              <w:t xml:space="preserve">If a crush is suspected; volunteers must inform their </w:t>
            </w:r>
            <w:r>
              <w:rPr>
                <w:rFonts w:cstheme="minorHAnsi"/>
              </w:rPr>
              <w:t>Get Wise</w:t>
            </w:r>
            <w:r w:rsidRPr="002A4FBE">
              <w:rPr>
                <w:rFonts w:cstheme="minorHAnsi"/>
              </w:rPr>
              <w:t xml:space="preserve"> contact and avoid one to one </w:t>
            </w:r>
            <w:proofErr w:type="gramStart"/>
            <w:r w:rsidRPr="002A4FBE">
              <w:rPr>
                <w:rFonts w:cstheme="minorHAnsi"/>
              </w:rPr>
              <w:t>situations</w:t>
            </w:r>
            <w:proofErr w:type="gramEnd"/>
            <w:r w:rsidRPr="002A4FBE">
              <w:rPr>
                <w:rFonts w:cstheme="minorHAnsi"/>
              </w:rPr>
              <w:t xml:space="preserve"> with the </w:t>
            </w:r>
            <w:r>
              <w:rPr>
                <w:rFonts w:cstheme="minorHAnsi"/>
              </w:rPr>
              <w:t>learner</w:t>
            </w:r>
            <w:r w:rsidRPr="002A4FBE">
              <w:rPr>
                <w:rFonts w:cstheme="minorHAnsi"/>
              </w:rPr>
              <w:t xml:space="preserve"> </w:t>
            </w:r>
          </w:p>
          <w:p w14:paraId="1B80D531" w14:textId="77777777" w:rsidR="007B58BD" w:rsidRPr="002A4FBE" w:rsidRDefault="007B58BD" w:rsidP="007B58BD">
            <w:pPr>
              <w:numPr>
                <w:ilvl w:val="0"/>
                <w:numId w:val="39"/>
              </w:numPr>
              <w:spacing w:after="0" w:line="240" w:lineRule="auto"/>
              <w:rPr>
                <w:rFonts w:cstheme="minorHAnsi"/>
              </w:rPr>
            </w:pPr>
            <w:r w:rsidRPr="002A4FBE">
              <w:rPr>
                <w:rFonts w:cstheme="minorHAnsi"/>
              </w:rPr>
              <w:t xml:space="preserve">Volunteers need to be mindful of issues our </w:t>
            </w:r>
            <w:r>
              <w:rPr>
                <w:rFonts w:cstheme="minorHAnsi"/>
              </w:rPr>
              <w:t>learners</w:t>
            </w:r>
            <w:r w:rsidRPr="002A4FBE">
              <w:rPr>
                <w:rFonts w:cstheme="minorHAnsi"/>
              </w:rPr>
              <w:t xml:space="preserve"> may </w:t>
            </w:r>
            <w:proofErr w:type="gramStart"/>
            <w:r w:rsidRPr="002A4FBE">
              <w:rPr>
                <w:rFonts w:cstheme="minorHAnsi"/>
              </w:rPr>
              <w:t>face</w:t>
            </w:r>
            <w:proofErr w:type="gramEnd"/>
          </w:p>
          <w:p w14:paraId="387F769E" w14:textId="77777777" w:rsidR="007B58BD" w:rsidRPr="002A4FBE" w:rsidRDefault="007B58BD" w:rsidP="007B58BD">
            <w:pPr>
              <w:numPr>
                <w:ilvl w:val="0"/>
                <w:numId w:val="39"/>
              </w:numPr>
              <w:spacing w:after="0" w:line="240" w:lineRule="auto"/>
              <w:rPr>
                <w:rFonts w:cstheme="minorHAnsi"/>
              </w:rPr>
            </w:pPr>
            <w:r w:rsidRPr="002A4FBE">
              <w:rPr>
                <w:rFonts w:cstheme="minorHAnsi"/>
              </w:rPr>
              <w:lastRenderedPageBreak/>
              <w:t xml:space="preserve">Volunteers should not discuss any issues relating to sexual health and intimate relationships with </w:t>
            </w:r>
            <w:r>
              <w:rPr>
                <w:rFonts w:cstheme="minorHAnsi"/>
              </w:rPr>
              <w:t>learners</w:t>
            </w:r>
            <w:r w:rsidRPr="002A4FBE">
              <w:rPr>
                <w:rFonts w:cstheme="minorHAnsi"/>
              </w:rPr>
              <w:t xml:space="preserve"> and should pass on any concerns to their </w:t>
            </w:r>
            <w:r>
              <w:rPr>
                <w:rFonts w:cstheme="minorHAnsi"/>
              </w:rPr>
              <w:t>Get Wise</w:t>
            </w:r>
            <w:r w:rsidRPr="002A4FBE">
              <w:rPr>
                <w:rFonts w:cstheme="minorHAnsi"/>
              </w:rPr>
              <w:t xml:space="preserve"> </w:t>
            </w:r>
            <w:proofErr w:type="gramStart"/>
            <w:r w:rsidRPr="002A4FBE">
              <w:rPr>
                <w:rFonts w:cstheme="minorHAnsi"/>
              </w:rPr>
              <w:t>contact</w:t>
            </w:r>
            <w:proofErr w:type="gramEnd"/>
          </w:p>
          <w:p w14:paraId="0CF65F9F" w14:textId="77777777" w:rsidR="007B58BD" w:rsidRPr="002A4FBE" w:rsidRDefault="007B58BD" w:rsidP="003234F0">
            <w:pPr>
              <w:spacing w:after="0" w:line="240" w:lineRule="auto"/>
              <w:ind w:left="34"/>
              <w:rPr>
                <w:rFonts w:cstheme="minorHAnsi"/>
              </w:rPr>
            </w:pPr>
          </w:p>
        </w:tc>
      </w:tr>
      <w:tr w:rsidR="007B58BD" w:rsidRPr="002A4FBE" w14:paraId="3FCA793E" w14:textId="77777777" w:rsidTr="003234F0">
        <w:tc>
          <w:tcPr>
            <w:tcW w:w="4338" w:type="dxa"/>
          </w:tcPr>
          <w:p w14:paraId="56EA0CF8" w14:textId="77777777" w:rsidR="007B58BD" w:rsidRPr="002A4FBE" w:rsidRDefault="007B58BD" w:rsidP="003234F0">
            <w:pPr>
              <w:spacing w:after="0" w:line="240" w:lineRule="auto"/>
              <w:rPr>
                <w:rFonts w:cstheme="minorHAnsi"/>
                <w:b/>
              </w:rPr>
            </w:pPr>
            <w:r w:rsidRPr="002A4FBE">
              <w:rPr>
                <w:rFonts w:cstheme="minorHAnsi"/>
                <w:b/>
              </w:rPr>
              <w:lastRenderedPageBreak/>
              <w:t>Working with Challenging Behaviour</w:t>
            </w:r>
          </w:p>
        </w:tc>
        <w:tc>
          <w:tcPr>
            <w:tcW w:w="9836" w:type="dxa"/>
          </w:tcPr>
          <w:p w14:paraId="6C005E95" w14:textId="77777777" w:rsidR="007B58BD" w:rsidRPr="002A4FBE" w:rsidRDefault="007B58BD" w:rsidP="003234F0">
            <w:pPr>
              <w:spacing w:after="0" w:line="240" w:lineRule="auto"/>
              <w:rPr>
                <w:rFonts w:cstheme="minorHAnsi"/>
              </w:rPr>
            </w:pPr>
          </w:p>
          <w:p w14:paraId="653967D2" w14:textId="77777777" w:rsidR="007B58BD" w:rsidRPr="002A4FBE" w:rsidRDefault="007B58BD" w:rsidP="007B58BD">
            <w:pPr>
              <w:numPr>
                <w:ilvl w:val="0"/>
                <w:numId w:val="41"/>
              </w:numPr>
              <w:autoSpaceDE w:val="0"/>
              <w:autoSpaceDN w:val="0"/>
              <w:adjustRightInd w:val="0"/>
              <w:spacing w:after="0"/>
              <w:ind w:left="459"/>
              <w:jc w:val="both"/>
              <w:rPr>
                <w:rFonts w:cstheme="minorHAnsi"/>
                <w:color w:val="000000"/>
              </w:rPr>
            </w:pPr>
            <w:r w:rsidRPr="002A4FBE">
              <w:rPr>
                <w:rFonts w:cstheme="minorHAnsi"/>
                <w:color w:val="000000"/>
              </w:rPr>
              <w:t xml:space="preserve">Individual risk assessments should be carried out for all </w:t>
            </w:r>
            <w:r>
              <w:rPr>
                <w:rFonts w:cstheme="minorHAnsi"/>
                <w:color w:val="000000"/>
              </w:rPr>
              <w:t>learners</w:t>
            </w:r>
            <w:r w:rsidRPr="002A4FBE">
              <w:rPr>
                <w:rFonts w:cstheme="minorHAnsi"/>
                <w:color w:val="000000"/>
              </w:rPr>
              <w:t xml:space="preserve"> who are deemed at risk of violent/aggressive </w:t>
            </w:r>
            <w:proofErr w:type="gramStart"/>
            <w:r w:rsidRPr="002A4FBE">
              <w:rPr>
                <w:rFonts w:cstheme="minorHAnsi"/>
                <w:color w:val="000000"/>
              </w:rPr>
              <w:t>behaviour</w:t>
            </w:r>
            <w:proofErr w:type="gramEnd"/>
            <w:r w:rsidRPr="002A4FBE">
              <w:rPr>
                <w:rFonts w:cstheme="minorHAnsi"/>
                <w:color w:val="000000"/>
              </w:rPr>
              <w:t xml:space="preserve"> </w:t>
            </w:r>
          </w:p>
          <w:p w14:paraId="6650E07E" w14:textId="77777777" w:rsidR="007B58BD" w:rsidRPr="002A4FBE" w:rsidRDefault="007B58BD" w:rsidP="007B58BD">
            <w:pPr>
              <w:numPr>
                <w:ilvl w:val="0"/>
                <w:numId w:val="40"/>
              </w:numPr>
              <w:spacing w:after="0" w:line="240" w:lineRule="auto"/>
              <w:rPr>
                <w:rFonts w:cstheme="minorHAnsi"/>
              </w:rPr>
            </w:pPr>
            <w:r w:rsidRPr="002A4FBE">
              <w:rPr>
                <w:rFonts w:cstheme="minorHAnsi"/>
              </w:rPr>
              <w:t xml:space="preserve">The decision to match a </w:t>
            </w:r>
            <w:r>
              <w:rPr>
                <w:rFonts w:cstheme="minorHAnsi"/>
              </w:rPr>
              <w:t>learner</w:t>
            </w:r>
            <w:r w:rsidRPr="002A4FBE">
              <w:rPr>
                <w:rFonts w:cstheme="minorHAnsi"/>
              </w:rPr>
              <w:t xml:space="preserve"> with a volunteer will be taken by </w:t>
            </w:r>
            <w:r>
              <w:rPr>
                <w:rFonts w:cstheme="minorHAnsi"/>
              </w:rPr>
              <w:t>Get Wise</w:t>
            </w:r>
            <w:r w:rsidRPr="002A4FBE">
              <w:rPr>
                <w:rFonts w:cstheme="minorHAnsi"/>
              </w:rPr>
              <w:t xml:space="preserve"> </w:t>
            </w:r>
            <w:proofErr w:type="gramStart"/>
            <w:r w:rsidRPr="002A4FBE">
              <w:rPr>
                <w:rFonts w:cstheme="minorHAnsi"/>
              </w:rPr>
              <w:t>staff</w:t>
            </w:r>
            <w:proofErr w:type="gramEnd"/>
          </w:p>
          <w:p w14:paraId="47C12F9E" w14:textId="77777777" w:rsidR="007B58BD" w:rsidRPr="002A4FBE" w:rsidRDefault="007B58BD" w:rsidP="007B58BD">
            <w:pPr>
              <w:numPr>
                <w:ilvl w:val="0"/>
                <w:numId w:val="40"/>
              </w:numPr>
              <w:spacing w:after="0" w:line="240" w:lineRule="auto"/>
              <w:rPr>
                <w:rFonts w:cstheme="minorHAnsi"/>
              </w:rPr>
            </w:pPr>
            <w:r w:rsidRPr="002A4FBE">
              <w:rPr>
                <w:rFonts w:cstheme="minorHAnsi"/>
              </w:rPr>
              <w:t xml:space="preserve">Volunteers should inform their </w:t>
            </w:r>
            <w:r>
              <w:rPr>
                <w:rFonts w:cstheme="minorHAnsi"/>
              </w:rPr>
              <w:t>Get Wise</w:t>
            </w:r>
            <w:r w:rsidRPr="002A4FBE">
              <w:rPr>
                <w:rFonts w:cstheme="minorHAnsi"/>
              </w:rPr>
              <w:t xml:space="preserve"> contact if they have any concerns once matched with the </w:t>
            </w:r>
            <w:proofErr w:type="gramStart"/>
            <w:r>
              <w:rPr>
                <w:rFonts w:cstheme="minorHAnsi"/>
              </w:rPr>
              <w:t>learner</w:t>
            </w:r>
            <w:proofErr w:type="gramEnd"/>
          </w:p>
          <w:p w14:paraId="594CA52D" w14:textId="77777777" w:rsidR="007B58BD" w:rsidRPr="002A4FBE" w:rsidRDefault="007B58BD" w:rsidP="007B58BD">
            <w:pPr>
              <w:numPr>
                <w:ilvl w:val="0"/>
                <w:numId w:val="40"/>
              </w:numPr>
              <w:autoSpaceDE w:val="0"/>
              <w:autoSpaceDN w:val="0"/>
              <w:adjustRightInd w:val="0"/>
              <w:spacing w:after="0" w:line="240" w:lineRule="auto"/>
              <w:rPr>
                <w:rFonts w:cstheme="minorHAnsi"/>
              </w:rPr>
            </w:pPr>
            <w:r w:rsidRPr="002A4FBE">
              <w:rPr>
                <w:rFonts w:cstheme="minorHAnsi"/>
              </w:rPr>
              <w:t xml:space="preserve">Volunteers should not become involved in a control and restraint situation unless directly under the instruction of a staff member and no alternative option is available at the time. Control and restraint situations should be avoided </w:t>
            </w:r>
            <w:proofErr w:type="gramStart"/>
            <w:r w:rsidRPr="002A4FBE">
              <w:rPr>
                <w:rFonts w:cstheme="minorHAnsi"/>
              </w:rPr>
              <w:t>where ever</w:t>
            </w:r>
            <w:proofErr w:type="gramEnd"/>
            <w:r w:rsidRPr="002A4FBE">
              <w:rPr>
                <w:rFonts w:cstheme="minorHAnsi"/>
              </w:rPr>
              <w:t xml:space="preserve"> possible</w:t>
            </w:r>
          </w:p>
          <w:p w14:paraId="6C6994F3" w14:textId="77777777" w:rsidR="007B58BD" w:rsidRPr="002A4FBE" w:rsidRDefault="007B58BD" w:rsidP="007B58BD">
            <w:pPr>
              <w:numPr>
                <w:ilvl w:val="0"/>
                <w:numId w:val="40"/>
              </w:numPr>
              <w:autoSpaceDE w:val="0"/>
              <w:autoSpaceDN w:val="0"/>
              <w:adjustRightInd w:val="0"/>
              <w:spacing w:after="0" w:line="240" w:lineRule="auto"/>
              <w:rPr>
                <w:rFonts w:cstheme="minorHAnsi"/>
              </w:rPr>
            </w:pPr>
            <w:r w:rsidRPr="002A4FBE">
              <w:rPr>
                <w:rFonts w:cstheme="minorHAnsi"/>
              </w:rPr>
              <w:t>In no circumstances should volunteers put themselves or others at risk of personal harm or serious injury</w:t>
            </w:r>
          </w:p>
          <w:p w14:paraId="298413CF" w14:textId="77777777" w:rsidR="007B58BD" w:rsidRPr="002A4FBE" w:rsidRDefault="007B58BD" w:rsidP="007B58BD">
            <w:pPr>
              <w:numPr>
                <w:ilvl w:val="0"/>
                <w:numId w:val="40"/>
              </w:numPr>
              <w:autoSpaceDE w:val="0"/>
              <w:autoSpaceDN w:val="0"/>
              <w:adjustRightInd w:val="0"/>
              <w:spacing w:after="0" w:line="240" w:lineRule="auto"/>
              <w:rPr>
                <w:rFonts w:cstheme="minorHAnsi"/>
              </w:rPr>
            </w:pPr>
            <w:r w:rsidRPr="002A4FBE">
              <w:rPr>
                <w:rFonts w:cstheme="minorHAnsi"/>
              </w:rPr>
              <w:t xml:space="preserve">All incidents must be </w:t>
            </w:r>
            <w:proofErr w:type="gramStart"/>
            <w:r w:rsidRPr="002A4FBE">
              <w:rPr>
                <w:rFonts w:cstheme="minorHAnsi"/>
              </w:rPr>
              <w:t>reported</w:t>
            </w:r>
            <w:proofErr w:type="gramEnd"/>
          </w:p>
          <w:p w14:paraId="4AF8A478" w14:textId="77777777" w:rsidR="007B58BD" w:rsidRPr="002A4FBE" w:rsidRDefault="007B58BD" w:rsidP="003234F0">
            <w:pPr>
              <w:autoSpaceDE w:val="0"/>
              <w:autoSpaceDN w:val="0"/>
              <w:adjustRightInd w:val="0"/>
              <w:spacing w:after="0" w:line="240" w:lineRule="auto"/>
              <w:rPr>
                <w:rFonts w:cstheme="minorHAnsi"/>
              </w:rPr>
            </w:pPr>
          </w:p>
        </w:tc>
      </w:tr>
      <w:tr w:rsidR="007B58BD" w:rsidRPr="002A4FBE" w14:paraId="15E83A07" w14:textId="77777777" w:rsidTr="003234F0">
        <w:tc>
          <w:tcPr>
            <w:tcW w:w="4338" w:type="dxa"/>
          </w:tcPr>
          <w:p w14:paraId="559A1DB5" w14:textId="77777777" w:rsidR="007B58BD" w:rsidRPr="002A4FBE" w:rsidRDefault="007B58BD" w:rsidP="003234F0">
            <w:pPr>
              <w:spacing w:after="0" w:line="240" w:lineRule="auto"/>
              <w:rPr>
                <w:rFonts w:cstheme="minorHAnsi"/>
                <w:b/>
              </w:rPr>
            </w:pPr>
            <w:r w:rsidRPr="002A4FBE">
              <w:rPr>
                <w:rFonts w:cstheme="minorHAnsi"/>
                <w:b/>
              </w:rPr>
              <w:t xml:space="preserve">Supporting Statements for </w:t>
            </w:r>
            <w:r>
              <w:rPr>
                <w:rFonts w:cstheme="minorHAnsi"/>
                <w:b/>
              </w:rPr>
              <w:t>Learners</w:t>
            </w:r>
          </w:p>
        </w:tc>
        <w:tc>
          <w:tcPr>
            <w:tcW w:w="9836" w:type="dxa"/>
          </w:tcPr>
          <w:p w14:paraId="14728EF6" w14:textId="77777777" w:rsidR="007B58BD" w:rsidRPr="002A4FBE" w:rsidRDefault="007B58BD" w:rsidP="007B58BD">
            <w:pPr>
              <w:pStyle w:val="ListParagraph"/>
              <w:numPr>
                <w:ilvl w:val="0"/>
                <w:numId w:val="42"/>
              </w:numPr>
              <w:autoSpaceDE w:val="0"/>
              <w:autoSpaceDN w:val="0"/>
              <w:adjustRightInd w:val="0"/>
              <w:spacing w:after="0"/>
              <w:jc w:val="both"/>
              <w:rPr>
                <w:rFonts w:cstheme="minorHAnsi"/>
              </w:rPr>
            </w:pPr>
            <w:r w:rsidRPr="002A4FBE">
              <w:rPr>
                <w:rFonts w:cstheme="minorHAnsi"/>
                <w:color w:val="000000"/>
              </w:rPr>
              <w:t xml:space="preserve">Volunteers should not provide references for </w:t>
            </w:r>
            <w:r>
              <w:rPr>
                <w:rFonts w:cstheme="minorHAnsi"/>
                <w:color w:val="000000"/>
              </w:rPr>
              <w:t>learners</w:t>
            </w:r>
            <w:r w:rsidRPr="002A4FBE">
              <w:rPr>
                <w:rFonts w:cstheme="minorHAnsi"/>
                <w:color w:val="000000"/>
              </w:rPr>
              <w:t xml:space="preserve"> on behalf of </w:t>
            </w:r>
            <w:r>
              <w:rPr>
                <w:rFonts w:cstheme="minorHAnsi"/>
                <w:color w:val="000000"/>
              </w:rPr>
              <w:t>Get Wise</w:t>
            </w:r>
            <w:r w:rsidRPr="002A4FBE">
              <w:rPr>
                <w:rFonts w:cstheme="minorHAnsi"/>
                <w:color w:val="000000"/>
              </w:rPr>
              <w:t xml:space="preserve"> but may do so in an individual capacity if they </w:t>
            </w:r>
            <w:proofErr w:type="gramStart"/>
            <w:r w:rsidRPr="002A4FBE">
              <w:rPr>
                <w:rFonts w:cstheme="minorHAnsi"/>
                <w:color w:val="000000"/>
              </w:rPr>
              <w:t>wish</w:t>
            </w:r>
            <w:proofErr w:type="gramEnd"/>
            <w:r w:rsidRPr="002A4FBE">
              <w:rPr>
                <w:rFonts w:cstheme="minorHAnsi"/>
                <w:color w:val="000000"/>
              </w:rPr>
              <w:t xml:space="preserve"> </w:t>
            </w:r>
          </w:p>
          <w:p w14:paraId="09E31D8E" w14:textId="77777777" w:rsidR="007B58BD" w:rsidRPr="002A4FBE" w:rsidRDefault="007B58BD" w:rsidP="007B58BD">
            <w:pPr>
              <w:pStyle w:val="ListParagraph"/>
              <w:numPr>
                <w:ilvl w:val="0"/>
                <w:numId w:val="43"/>
              </w:numPr>
              <w:autoSpaceDE w:val="0"/>
              <w:autoSpaceDN w:val="0"/>
              <w:adjustRightInd w:val="0"/>
              <w:spacing w:after="0"/>
              <w:ind w:left="426"/>
              <w:jc w:val="both"/>
              <w:rPr>
                <w:rFonts w:cstheme="minorHAnsi"/>
                <w:color w:val="000000"/>
              </w:rPr>
            </w:pPr>
            <w:r w:rsidRPr="002A4FBE">
              <w:rPr>
                <w:rFonts w:cstheme="minorHAnsi"/>
                <w:color w:val="000000"/>
              </w:rPr>
              <w:t xml:space="preserve">If volunteers wish to write a reference on behalf of a </w:t>
            </w:r>
            <w:proofErr w:type="gramStart"/>
            <w:r>
              <w:rPr>
                <w:rFonts w:cstheme="minorHAnsi"/>
                <w:color w:val="000000"/>
              </w:rPr>
              <w:t>learner</w:t>
            </w:r>
            <w:proofErr w:type="gramEnd"/>
            <w:r w:rsidRPr="002A4FBE">
              <w:rPr>
                <w:rFonts w:cstheme="minorHAnsi"/>
                <w:color w:val="000000"/>
              </w:rPr>
              <w:t xml:space="preserve"> they should speak to their </w:t>
            </w:r>
            <w:r>
              <w:rPr>
                <w:rFonts w:cstheme="minorHAnsi"/>
                <w:color w:val="000000"/>
              </w:rPr>
              <w:t>Get Wise</w:t>
            </w:r>
            <w:r w:rsidRPr="002A4FBE">
              <w:rPr>
                <w:rFonts w:cstheme="minorHAnsi"/>
                <w:color w:val="000000"/>
              </w:rPr>
              <w:t xml:space="preserve"> contact beforehand </w:t>
            </w:r>
          </w:p>
          <w:p w14:paraId="68F18E2D" w14:textId="77777777" w:rsidR="007B58BD" w:rsidRPr="002A4FBE" w:rsidRDefault="007B58BD" w:rsidP="003234F0">
            <w:pPr>
              <w:spacing w:after="0" w:line="240" w:lineRule="auto"/>
              <w:rPr>
                <w:rFonts w:cstheme="minorHAnsi"/>
              </w:rPr>
            </w:pPr>
          </w:p>
        </w:tc>
      </w:tr>
    </w:tbl>
    <w:p w14:paraId="0906E4AE" w14:textId="77777777" w:rsidR="007B58BD" w:rsidRDefault="007B58BD" w:rsidP="007B58BD">
      <w:pPr>
        <w:rPr>
          <w:rFonts w:cstheme="minorHAnsi"/>
          <w:b/>
        </w:rPr>
      </w:pPr>
    </w:p>
    <w:p w14:paraId="687F9B49" w14:textId="77777777" w:rsidR="007B58BD" w:rsidRPr="002A4FBE" w:rsidRDefault="007B58BD" w:rsidP="007B58BD">
      <w:pPr>
        <w:rPr>
          <w:rFonts w:cstheme="minorHAnsi"/>
          <w:b/>
        </w:rPr>
      </w:pPr>
      <w:r w:rsidRPr="002A4FBE">
        <w:rPr>
          <w:rFonts w:cstheme="minorHAnsi"/>
          <w:b/>
        </w:rPr>
        <w:t>Health and Safety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8"/>
        <w:gridCol w:w="9836"/>
      </w:tblGrid>
      <w:tr w:rsidR="007B58BD" w:rsidRPr="002A4FBE" w14:paraId="7EB29768" w14:textId="77777777" w:rsidTr="003234F0">
        <w:tc>
          <w:tcPr>
            <w:tcW w:w="4338" w:type="dxa"/>
          </w:tcPr>
          <w:p w14:paraId="02752294" w14:textId="77777777" w:rsidR="007B58BD" w:rsidRPr="002A4FBE" w:rsidRDefault="007B58BD" w:rsidP="003234F0">
            <w:pPr>
              <w:spacing w:after="0" w:line="240" w:lineRule="auto"/>
              <w:rPr>
                <w:rFonts w:cstheme="minorHAnsi"/>
                <w:b/>
              </w:rPr>
            </w:pPr>
            <w:r w:rsidRPr="002A4FBE">
              <w:rPr>
                <w:rFonts w:cstheme="minorHAnsi"/>
                <w:b/>
              </w:rPr>
              <w:t>Health and Safety for Volunteers</w:t>
            </w:r>
          </w:p>
        </w:tc>
        <w:tc>
          <w:tcPr>
            <w:tcW w:w="9836" w:type="dxa"/>
          </w:tcPr>
          <w:p w14:paraId="62BC402F" w14:textId="77777777" w:rsidR="007B58BD" w:rsidRPr="002A4FBE" w:rsidRDefault="007B58BD" w:rsidP="003234F0">
            <w:pPr>
              <w:autoSpaceDE w:val="0"/>
              <w:autoSpaceDN w:val="0"/>
              <w:adjustRightInd w:val="0"/>
              <w:spacing w:after="0" w:line="240" w:lineRule="auto"/>
              <w:ind w:left="394"/>
              <w:rPr>
                <w:rFonts w:cstheme="minorHAnsi"/>
              </w:rPr>
            </w:pPr>
          </w:p>
          <w:p w14:paraId="6AF742A9" w14:textId="77777777" w:rsidR="007B58BD" w:rsidRPr="002A4FBE" w:rsidRDefault="007B58BD" w:rsidP="007B58BD">
            <w:pPr>
              <w:numPr>
                <w:ilvl w:val="0"/>
                <w:numId w:val="44"/>
              </w:numPr>
              <w:autoSpaceDE w:val="0"/>
              <w:autoSpaceDN w:val="0"/>
              <w:adjustRightInd w:val="0"/>
              <w:spacing w:after="0" w:line="240" w:lineRule="auto"/>
              <w:rPr>
                <w:rFonts w:cstheme="minorHAnsi"/>
              </w:rPr>
            </w:pPr>
            <w:r w:rsidRPr="002A4FBE">
              <w:rPr>
                <w:rFonts w:cstheme="minorHAnsi"/>
              </w:rPr>
              <w:t xml:space="preserve">Volunteers should be aware of and understand the health and safety risks associated with their role and should be provided with the appropriate information, instruction, </w:t>
            </w:r>
            <w:proofErr w:type="gramStart"/>
            <w:r w:rsidRPr="002A4FBE">
              <w:rPr>
                <w:rFonts w:cstheme="minorHAnsi"/>
              </w:rPr>
              <w:t>supervision</w:t>
            </w:r>
            <w:proofErr w:type="gramEnd"/>
            <w:r w:rsidRPr="002A4FBE">
              <w:rPr>
                <w:rFonts w:cstheme="minorHAnsi"/>
              </w:rPr>
              <w:t xml:space="preserve"> and training required to enable them to work safely whilst volunteering for </w:t>
            </w:r>
            <w:r>
              <w:rPr>
                <w:rFonts w:cstheme="minorHAnsi"/>
              </w:rPr>
              <w:t>Get Wise</w:t>
            </w:r>
            <w:r w:rsidRPr="002A4FBE">
              <w:rPr>
                <w:rFonts w:cstheme="minorHAnsi"/>
              </w:rPr>
              <w:t>.</w:t>
            </w:r>
          </w:p>
          <w:p w14:paraId="2AC53A58" w14:textId="77777777" w:rsidR="007B58BD" w:rsidRPr="002A4FBE" w:rsidRDefault="007B58BD" w:rsidP="007B58BD">
            <w:pPr>
              <w:numPr>
                <w:ilvl w:val="0"/>
                <w:numId w:val="44"/>
              </w:numPr>
              <w:autoSpaceDE w:val="0"/>
              <w:autoSpaceDN w:val="0"/>
              <w:adjustRightInd w:val="0"/>
              <w:spacing w:after="0" w:line="240" w:lineRule="auto"/>
              <w:rPr>
                <w:rFonts w:cstheme="minorHAnsi"/>
              </w:rPr>
            </w:pPr>
            <w:r w:rsidRPr="002A4FBE">
              <w:rPr>
                <w:rFonts w:cstheme="minorHAnsi"/>
              </w:rPr>
              <w:t xml:space="preserve">Volunteers must take reasonable care of themselves and others by following the health and safety policy and procedures of </w:t>
            </w:r>
            <w:r>
              <w:rPr>
                <w:rFonts w:cstheme="minorHAnsi"/>
              </w:rPr>
              <w:t>Get Wise</w:t>
            </w:r>
            <w:r w:rsidRPr="002A4FBE">
              <w:rPr>
                <w:rFonts w:cstheme="minorHAnsi"/>
              </w:rPr>
              <w:t>.</w:t>
            </w:r>
          </w:p>
          <w:p w14:paraId="6B5BF9A3" w14:textId="77777777" w:rsidR="007B58BD" w:rsidRPr="002A4FBE" w:rsidRDefault="007B58BD" w:rsidP="007B58BD">
            <w:pPr>
              <w:numPr>
                <w:ilvl w:val="0"/>
                <w:numId w:val="44"/>
              </w:numPr>
              <w:spacing w:after="0" w:line="240" w:lineRule="auto"/>
              <w:rPr>
                <w:rFonts w:cstheme="minorHAnsi"/>
                <w:b/>
              </w:rPr>
            </w:pPr>
            <w:r w:rsidRPr="002A4FBE">
              <w:rPr>
                <w:rFonts w:cstheme="minorHAnsi"/>
              </w:rPr>
              <w:t xml:space="preserve">Volunteers must report any health and safety concerns they have to their </w:t>
            </w:r>
            <w:r>
              <w:rPr>
                <w:rFonts w:cstheme="minorHAnsi"/>
              </w:rPr>
              <w:t>Get Wise</w:t>
            </w:r>
            <w:r w:rsidRPr="002A4FBE">
              <w:rPr>
                <w:rFonts w:cstheme="minorHAnsi"/>
              </w:rPr>
              <w:t xml:space="preserve"> </w:t>
            </w:r>
            <w:proofErr w:type="gramStart"/>
            <w:r w:rsidRPr="002A4FBE">
              <w:rPr>
                <w:rFonts w:cstheme="minorHAnsi"/>
              </w:rPr>
              <w:t>contact</w:t>
            </w:r>
            <w:proofErr w:type="gramEnd"/>
          </w:p>
          <w:p w14:paraId="4284E0D8" w14:textId="77777777" w:rsidR="007B58BD" w:rsidRPr="002A4FBE" w:rsidRDefault="007B58BD" w:rsidP="003234F0">
            <w:pPr>
              <w:spacing w:after="0" w:line="240" w:lineRule="auto"/>
              <w:ind w:left="394"/>
              <w:rPr>
                <w:rFonts w:cstheme="minorHAnsi"/>
                <w:b/>
              </w:rPr>
            </w:pPr>
          </w:p>
        </w:tc>
      </w:tr>
      <w:tr w:rsidR="007B58BD" w:rsidRPr="002A4FBE" w14:paraId="61D936C2" w14:textId="77777777" w:rsidTr="003234F0">
        <w:tc>
          <w:tcPr>
            <w:tcW w:w="4338" w:type="dxa"/>
          </w:tcPr>
          <w:p w14:paraId="246761ED" w14:textId="77777777" w:rsidR="007B58BD" w:rsidRPr="002A4FBE" w:rsidRDefault="007B58BD" w:rsidP="003234F0">
            <w:pPr>
              <w:spacing w:after="0" w:line="240" w:lineRule="auto"/>
              <w:rPr>
                <w:rFonts w:cstheme="minorHAnsi"/>
                <w:b/>
              </w:rPr>
            </w:pPr>
            <w:r w:rsidRPr="002A4FBE">
              <w:rPr>
                <w:rFonts w:cstheme="minorHAnsi"/>
                <w:b/>
              </w:rPr>
              <w:t>Personal Safety and Lone Working</w:t>
            </w:r>
          </w:p>
        </w:tc>
        <w:tc>
          <w:tcPr>
            <w:tcW w:w="9836" w:type="dxa"/>
          </w:tcPr>
          <w:p w14:paraId="2D247F5D" w14:textId="77777777" w:rsidR="007B58BD" w:rsidRPr="002A4FBE" w:rsidRDefault="007B58BD" w:rsidP="003234F0">
            <w:pPr>
              <w:autoSpaceDE w:val="0"/>
              <w:autoSpaceDN w:val="0"/>
              <w:adjustRightInd w:val="0"/>
              <w:spacing w:after="0" w:line="240" w:lineRule="auto"/>
              <w:rPr>
                <w:rFonts w:cstheme="minorHAnsi"/>
              </w:rPr>
            </w:pPr>
          </w:p>
          <w:p w14:paraId="6C36EA73" w14:textId="77777777" w:rsidR="007B58BD" w:rsidRPr="002A4FBE" w:rsidRDefault="007B58BD" w:rsidP="007B58BD">
            <w:pPr>
              <w:numPr>
                <w:ilvl w:val="0"/>
                <w:numId w:val="45"/>
              </w:numPr>
              <w:autoSpaceDE w:val="0"/>
              <w:autoSpaceDN w:val="0"/>
              <w:adjustRightInd w:val="0"/>
              <w:spacing w:after="0" w:line="240" w:lineRule="auto"/>
              <w:rPr>
                <w:rFonts w:cstheme="minorHAnsi"/>
              </w:rPr>
            </w:pPr>
            <w:r w:rsidRPr="002A4FBE">
              <w:rPr>
                <w:rFonts w:cstheme="minorHAnsi"/>
              </w:rPr>
              <w:t>Volunteers should be made aware of personal safety and lone working guidance including guidance on social media.</w:t>
            </w:r>
          </w:p>
          <w:p w14:paraId="11CD2B8D" w14:textId="77777777" w:rsidR="007B58BD" w:rsidRPr="002A4FBE" w:rsidRDefault="007B58BD" w:rsidP="007B58BD">
            <w:pPr>
              <w:numPr>
                <w:ilvl w:val="0"/>
                <w:numId w:val="45"/>
              </w:numPr>
              <w:autoSpaceDE w:val="0"/>
              <w:autoSpaceDN w:val="0"/>
              <w:adjustRightInd w:val="0"/>
              <w:spacing w:after="0" w:line="240" w:lineRule="auto"/>
              <w:rPr>
                <w:rFonts w:cstheme="minorHAnsi"/>
              </w:rPr>
            </w:pPr>
            <w:r>
              <w:rPr>
                <w:rFonts w:cstheme="minorHAnsi"/>
              </w:rPr>
              <w:lastRenderedPageBreak/>
              <w:t>Get Wise</w:t>
            </w:r>
            <w:r w:rsidRPr="002A4FBE">
              <w:rPr>
                <w:rFonts w:cstheme="minorHAnsi"/>
              </w:rPr>
              <w:t xml:space="preserve"> will not tolerate violence, aggression or abuse and will take all reasonable steps to ensure volunteers are safe.</w:t>
            </w:r>
          </w:p>
          <w:p w14:paraId="070C77C0" w14:textId="77777777" w:rsidR="007B58BD" w:rsidRPr="002A4FBE" w:rsidRDefault="007B58BD" w:rsidP="007B58BD">
            <w:pPr>
              <w:numPr>
                <w:ilvl w:val="0"/>
                <w:numId w:val="45"/>
              </w:numPr>
              <w:autoSpaceDE w:val="0"/>
              <w:autoSpaceDN w:val="0"/>
              <w:adjustRightInd w:val="0"/>
              <w:spacing w:after="0" w:line="240" w:lineRule="auto"/>
              <w:rPr>
                <w:rFonts w:cstheme="minorHAnsi"/>
              </w:rPr>
            </w:pPr>
            <w:r w:rsidRPr="002A4FBE">
              <w:rPr>
                <w:rFonts w:cstheme="minorHAnsi"/>
              </w:rPr>
              <w:t xml:space="preserve">Volunteers must </w:t>
            </w:r>
            <w:r w:rsidRPr="002A4FBE">
              <w:rPr>
                <w:rFonts w:cstheme="minorHAnsi"/>
                <w:b/>
              </w:rPr>
              <w:t>never</w:t>
            </w:r>
            <w:r w:rsidRPr="002A4FBE">
              <w:rPr>
                <w:rFonts w:cstheme="minorHAnsi"/>
              </w:rPr>
              <w:t xml:space="preserve"> undertake home visits – whether to the </w:t>
            </w:r>
            <w:r>
              <w:rPr>
                <w:rFonts w:cstheme="minorHAnsi"/>
              </w:rPr>
              <w:t>learner</w:t>
            </w:r>
            <w:r w:rsidRPr="002A4FBE">
              <w:rPr>
                <w:rFonts w:cstheme="minorHAnsi"/>
              </w:rPr>
              <w:t>’s home or their own.</w:t>
            </w:r>
          </w:p>
          <w:p w14:paraId="045AA4B8" w14:textId="77777777" w:rsidR="007B58BD" w:rsidRPr="002A4FBE" w:rsidRDefault="007B58BD" w:rsidP="007B58BD">
            <w:pPr>
              <w:numPr>
                <w:ilvl w:val="0"/>
                <w:numId w:val="45"/>
              </w:numPr>
              <w:autoSpaceDE w:val="0"/>
              <w:autoSpaceDN w:val="0"/>
              <w:adjustRightInd w:val="0"/>
              <w:spacing w:after="0" w:line="240" w:lineRule="auto"/>
              <w:rPr>
                <w:rFonts w:cstheme="minorHAnsi"/>
              </w:rPr>
            </w:pPr>
            <w:r w:rsidRPr="002A4FBE">
              <w:rPr>
                <w:rFonts w:cstheme="minorHAnsi"/>
              </w:rPr>
              <w:t xml:space="preserve">All incidents, accidents and near misses must be reported to their </w:t>
            </w:r>
            <w:r>
              <w:rPr>
                <w:rFonts w:cstheme="minorHAnsi"/>
              </w:rPr>
              <w:t>Get Wise</w:t>
            </w:r>
            <w:r w:rsidRPr="002A4FBE">
              <w:rPr>
                <w:rFonts w:cstheme="minorHAnsi"/>
              </w:rPr>
              <w:t xml:space="preserve"> contact. These will be recorded and followed up appropriately.</w:t>
            </w:r>
          </w:p>
          <w:p w14:paraId="246DE184" w14:textId="77777777" w:rsidR="007B58BD" w:rsidRPr="002A4FBE" w:rsidRDefault="007B58BD" w:rsidP="007B58BD">
            <w:pPr>
              <w:numPr>
                <w:ilvl w:val="0"/>
                <w:numId w:val="45"/>
              </w:numPr>
              <w:autoSpaceDE w:val="0"/>
              <w:autoSpaceDN w:val="0"/>
              <w:adjustRightInd w:val="0"/>
              <w:spacing w:after="0" w:line="240" w:lineRule="auto"/>
              <w:rPr>
                <w:rFonts w:cstheme="minorHAnsi"/>
              </w:rPr>
            </w:pPr>
            <w:r w:rsidRPr="002A4FBE">
              <w:rPr>
                <w:rFonts w:cstheme="minorHAnsi"/>
              </w:rPr>
              <w:t xml:space="preserve">Any volunteer who has experienced violence or aggression </w:t>
            </w:r>
            <w:proofErr w:type="gramStart"/>
            <w:r w:rsidRPr="002A4FBE">
              <w:rPr>
                <w:rFonts w:cstheme="minorHAnsi"/>
              </w:rPr>
              <w:t>in the course of</w:t>
            </w:r>
            <w:proofErr w:type="gramEnd"/>
            <w:r w:rsidRPr="002A4FBE">
              <w:rPr>
                <w:rFonts w:cstheme="minorHAnsi"/>
              </w:rPr>
              <w:t xml:space="preserve"> their role will be offered appropriate aftercare.</w:t>
            </w:r>
          </w:p>
          <w:p w14:paraId="2671410C" w14:textId="77777777" w:rsidR="007B58BD" w:rsidRPr="002A4FBE" w:rsidRDefault="007B58BD" w:rsidP="003234F0">
            <w:pPr>
              <w:spacing w:after="0" w:line="240" w:lineRule="auto"/>
              <w:rPr>
                <w:rFonts w:cstheme="minorHAnsi"/>
                <w:b/>
              </w:rPr>
            </w:pPr>
          </w:p>
        </w:tc>
      </w:tr>
      <w:tr w:rsidR="007B58BD" w:rsidRPr="002A4FBE" w14:paraId="2E333CC0" w14:textId="77777777" w:rsidTr="003234F0">
        <w:trPr>
          <w:trHeight w:val="281"/>
        </w:trPr>
        <w:tc>
          <w:tcPr>
            <w:tcW w:w="4338" w:type="dxa"/>
          </w:tcPr>
          <w:p w14:paraId="6516A2AA" w14:textId="77777777" w:rsidR="007B58BD" w:rsidRPr="002A4FBE" w:rsidRDefault="007B58BD" w:rsidP="003234F0">
            <w:pPr>
              <w:spacing w:after="0" w:line="240" w:lineRule="auto"/>
              <w:rPr>
                <w:rFonts w:cstheme="minorHAnsi"/>
                <w:b/>
              </w:rPr>
            </w:pPr>
            <w:r w:rsidRPr="002A4FBE">
              <w:rPr>
                <w:rFonts w:cstheme="minorHAnsi"/>
                <w:b/>
              </w:rPr>
              <w:lastRenderedPageBreak/>
              <w:t>Smoke free</w:t>
            </w:r>
          </w:p>
        </w:tc>
        <w:tc>
          <w:tcPr>
            <w:tcW w:w="9836" w:type="dxa"/>
          </w:tcPr>
          <w:p w14:paraId="306B4D11" w14:textId="77777777" w:rsidR="007B58BD" w:rsidRPr="002A4FBE" w:rsidRDefault="007B58BD" w:rsidP="007B58BD">
            <w:pPr>
              <w:pStyle w:val="BodyText1"/>
              <w:numPr>
                <w:ilvl w:val="0"/>
                <w:numId w:val="46"/>
              </w:numPr>
              <w:autoSpaceDE w:val="0"/>
              <w:autoSpaceDN w:val="0"/>
              <w:adjustRightInd w:val="0"/>
              <w:spacing w:after="0" w:line="276" w:lineRule="auto"/>
              <w:rPr>
                <w:rFonts w:asciiTheme="minorHAnsi" w:hAnsiTheme="minorHAnsi" w:cstheme="minorHAnsi"/>
                <w:sz w:val="22"/>
                <w:szCs w:val="22"/>
              </w:rPr>
            </w:pPr>
            <w:r w:rsidRPr="002A4FBE">
              <w:rPr>
                <w:rFonts w:asciiTheme="minorHAnsi" w:hAnsiTheme="minorHAnsi" w:cstheme="minorHAnsi"/>
                <w:sz w:val="22"/>
                <w:szCs w:val="22"/>
              </w:rPr>
              <w:t xml:space="preserve">Smoking is not permitted in any enclosed or substantially enclosed </w:t>
            </w:r>
            <w:r>
              <w:rPr>
                <w:rFonts w:asciiTheme="minorHAnsi" w:hAnsiTheme="minorHAnsi" w:cstheme="minorHAnsi"/>
                <w:sz w:val="22"/>
                <w:szCs w:val="22"/>
              </w:rPr>
              <w:t>Get Wise</w:t>
            </w:r>
            <w:r w:rsidRPr="002A4FBE">
              <w:rPr>
                <w:rFonts w:asciiTheme="minorHAnsi" w:hAnsiTheme="minorHAnsi" w:cstheme="minorHAnsi"/>
                <w:sz w:val="22"/>
                <w:szCs w:val="22"/>
              </w:rPr>
              <w:t xml:space="preserve"> premises, or premises being used for </w:t>
            </w:r>
            <w:r>
              <w:rPr>
                <w:rFonts w:asciiTheme="minorHAnsi" w:hAnsiTheme="minorHAnsi" w:cstheme="minorHAnsi"/>
                <w:sz w:val="22"/>
                <w:szCs w:val="22"/>
              </w:rPr>
              <w:t>Get Wise</w:t>
            </w:r>
            <w:r w:rsidRPr="002A4FBE">
              <w:rPr>
                <w:rFonts w:asciiTheme="minorHAnsi" w:hAnsiTheme="minorHAnsi" w:cstheme="minorHAnsi"/>
                <w:sz w:val="22"/>
                <w:szCs w:val="22"/>
              </w:rPr>
              <w:t xml:space="preserve"> activities, including </w:t>
            </w:r>
            <w:r>
              <w:rPr>
                <w:rFonts w:asciiTheme="minorHAnsi" w:hAnsiTheme="minorHAnsi" w:cstheme="minorHAnsi"/>
                <w:sz w:val="22"/>
                <w:szCs w:val="22"/>
              </w:rPr>
              <w:t>Get Wise</w:t>
            </w:r>
            <w:r w:rsidRPr="002A4FBE">
              <w:rPr>
                <w:rFonts w:asciiTheme="minorHAnsi" w:hAnsiTheme="minorHAnsi" w:cstheme="minorHAnsi"/>
                <w:sz w:val="22"/>
                <w:szCs w:val="22"/>
              </w:rPr>
              <w:t xml:space="preserve"> </w:t>
            </w:r>
            <w:proofErr w:type="gramStart"/>
            <w:r w:rsidRPr="002A4FBE">
              <w:rPr>
                <w:rFonts w:asciiTheme="minorHAnsi" w:hAnsiTheme="minorHAnsi" w:cstheme="minorHAnsi"/>
                <w:sz w:val="22"/>
                <w:szCs w:val="22"/>
              </w:rPr>
              <w:t>vehicles</w:t>
            </w:r>
            <w:proofErr w:type="gramEnd"/>
          </w:p>
          <w:p w14:paraId="1F7861F0" w14:textId="77777777" w:rsidR="007B58BD" w:rsidRPr="002A4FBE" w:rsidRDefault="007B58BD" w:rsidP="007B58BD">
            <w:pPr>
              <w:pStyle w:val="BodyText1"/>
              <w:numPr>
                <w:ilvl w:val="0"/>
                <w:numId w:val="46"/>
              </w:numPr>
              <w:autoSpaceDE w:val="0"/>
              <w:autoSpaceDN w:val="0"/>
              <w:adjustRightInd w:val="0"/>
              <w:spacing w:after="0" w:line="276" w:lineRule="auto"/>
              <w:rPr>
                <w:rFonts w:asciiTheme="minorHAnsi" w:hAnsiTheme="minorHAnsi" w:cstheme="minorHAnsi"/>
                <w:sz w:val="22"/>
                <w:szCs w:val="22"/>
              </w:rPr>
            </w:pPr>
            <w:r w:rsidRPr="002A4FBE">
              <w:rPr>
                <w:rFonts w:asciiTheme="minorHAnsi" w:hAnsiTheme="minorHAnsi" w:cstheme="minorHAnsi"/>
                <w:sz w:val="22"/>
                <w:szCs w:val="22"/>
              </w:rPr>
              <w:t xml:space="preserve">volunteers must not purchase tobacco or tobacco related products for </w:t>
            </w:r>
            <w:r>
              <w:rPr>
                <w:rFonts w:asciiTheme="minorHAnsi" w:hAnsiTheme="minorHAnsi" w:cstheme="minorHAnsi"/>
                <w:sz w:val="22"/>
                <w:szCs w:val="22"/>
              </w:rPr>
              <w:t>learners</w:t>
            </w:r>
            <w:r w:rsidRPr="002A4FBE">
              <w:rPr>
                <w:rFonts w:asciiTheme="minorHAnsi" w:hAnsiTheme="minorHAnsi" w:cstheme="minorHAnsi"/>
                <w:sz w:val="22"/>
                <w:szCs w:val="22"/>
              </w:rPr>
              <w:t xml:space="preserve"> under 18,  </w:t>
            </w:r>
          </w:p>
          <w:p w14:paraId="68520914" w14:textId="77777777" w:rsidR="007B58BD" w:rsidRPr="00EB2450" w:rsidRDefault="007B58BD" w:rsidP="007B58BD">
            <w:pPr>
              <w:pStyle w:val="BodyText1"/>
              <w:numPr>
                <w:ilvl w:val="0"/>
                <w:numId w:val="46"/>
              </w:numPr>
              <w:autoSpaceDE w:val="0"/>
              <w:autoSpaceDN w:val="0"/>
              <w:adjustRightInd w:val="0"/>
              <w:spacing w:after="0" w:line="276" w:lineRule="auto"/>
              <w:rPr>
                <w:rFonts w:asciiTheme="minorHAnsi" w:hAnsiTheme="minorHAnsi" w:cstheme="minorHAnsi"/>
                <w:sz w:val="22"/>
                <w:szCs w:val="22"/>
              </w:rPr>
            </w:pPr>
            <w:r w:rsidRPr="002A4FBE">
              <w:rPr>
                <w:rFonts w:asciiTheme="minorHAnsi" w:hAnsiTheme="minorHAnsi" w:cstheme="minorHAnsi"/>
                <w:sz w:val="22"/>
                <w:szCs w:val="22"/>
              </w:rPr>
              <w:t xml:space="preserve">Volunteers must not offer or accept cigarettes to or from </w:t>
            </w:r>
            <w:r>
              <w:rPr>
                <w:rFonts w:asciiTheme="minorHAnsi" w:hAnsiTheme="minorHAnsi" w:cstheme="minorHAnsi"/>
                <w:sz w:val="22"/>
                <w:szCs w:val="22"/>
              </w:rPr>
              <w:t>learners</w:t>
            </w:r>
            <w:r w:rsidRPr="002A4FBE">
              <w:rPr>
                <w:rFonts w:asciiTheme="minorHAnsi" w:hAnsiTheme="minorHAnsi" w:cstheme="minorHAnsi"/>
                <w:sz w:val="22"/>
                <w:szCs w:val="22"/>
              </w:rPr>
              <w:t xml:space="preserve"> </w:t>
            </w:r>
            <w:r>
              <w:rPr>
                <w:rFonts w:asciiTheme="minorHAnsi" w:hAnsiTheme="minorHAnsi" w:cstheme="minorHAnsi"/>
                <w:sz w:val="22"/>
                <w:szCs w:val="22"/>
              </w:rPr>
              <w:t>under the age of 18.</w:t>
            </w:r>
          </w:p>
        </w:tc>
      </w:tr>
    </w:tbl>
    <w:p w14:paraId="7EAE6E95" w14:textId="77777777" w:rsidR="007B58BD" w:rsidRPr="002A4FBE" w:rsidRDefault="007B58BD" w:rsidP="007B58BD">
      <w:pPr>
        <w:rPr>
          <w:rFonts w:cstheme="minorHAnsi"/>
          <w:b/>
        </w:rPr>
      </w:pPr>
    </w:p>
    <w:p w14:paraId="04D54C5C" w14:textId="77777777" w:rsidR="007B58BD" w:rsidRPr="002A4FBE" w:rsidRDefault="007B58BD" w:rsidP="007B58BD">
      <w:pPr>
        <w:rPr>
          <w:rFonts w:cstheme="minorHAnsi"/>
          <w:b/>
        </w:rPr>
      </w:pPr>
      <w:r w:rsidRPr="002A4FBE">
        <w:rPr>
          <w:rFonts w:cstheme="minorHAnsi"/>
          <w:b/>
        </w:rPr>
        <w:t>General Policies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8"/>
        <w:gridCol w:w="9836"/>
      </w:tblGrid>
      <w:tr w:rsidR="007B58BD" w:rsidRPr="002A4FBE" w14:paraId="06126085" w14:textId="77777777" w:rsidTr="003234F0">
        <w:tc>
          <w:tcPr>
            <w:tcW w:w="4338" w:type="dxa"/>
          </w:tcPr>
          <w:p w14:paraId="05DF0D36" w14:textId="77777777" w:rsidR="007B58BD" w:rsidRPr="002A4FBE" w:rsidRDefault="007B58BD" w:rsidP="003234F0">
            <w:pPr>
              <w:spacing w:after="0" w:line="240" w:lineRule="auto"/>
              <w:rPr>
                <w:rFonts w:cstheme="minorHAnsi"/>
                <w:b/>
                <w:highlight w:val="green"/>
              </w:rPr>
            </w:pPr>
            <w:r w:rsidRPr="002A4FBE">
              <w:rPr>
                <w:rFonts w:cstheme="minorHAnsi"/>
                <w:b/>
                <w:highlight w:val="green"/>
              </w:rPr>
              <w:t>Volunteer Policy</w:t>
            </w:r>
          </w:p>
        </w:tc>
        <w:tc>
          <w:tcPr>
            <w:tcW w:w="9836" w:type="dxa"/>
          </w:tcPr>
          <w:p w14:paraId="590A9566" w14:textId="77777777" w:rsidR="007B58BD" w:rsidRPr="002A4FBE" w:rsidRDefault="007B58BD" w:rsidP="003234F0">
            <w:pPr>
              <w:spacing w:after="0" w:line="240" w:lineRule="auto"/>
              <w:rPr>
                <w:rFonts w:cstheme="minorHAnsi"/>
                <w:b/>
              </w:rPr>
            </w:pPr>
          </w:p>
        </w:tc>
      </w:tr>
      <w:tr w:rsidR="007B58BD" w:rsidRPr="002A4FBE" w14:paraId="52EB9119" w14:textId="77777777" w:rsidTr="003234F0">
        <w:tc>
          <w:tcPr>
            <w:tcW w:w="4338" w:type="dxa"/>
          </w:tcPr>
          <w:p w14:paraId="0A0D8877" w14:textId="77777777" w:rsidR="007B58BD" w:rsidRPr="002A4FBE" w:rsidRDefault="007B58BD" w:rsidP="003234F0">
            <w:pPr>
              <w:spacing w:after="0" w:line="240" w:lineRule="auto"/>
              <w:rPr>
                <w:rFonts w:cstheme="minorHAnsi"/>
                <w:b/>
              </w:rPr>
            </w:pPr>
            <w:r w:rsidRPr="002A4FBE">
              <w:rPr>
                <w:rFonts w:cstheme="minorHAnsi"/>
                <w:b/>
              </w:rPr>
              <w:t>Volunteer Expenses</w:t>
            </w:r>
          </w:p>
        </w:tc>
        <w:tc>
          <w:tcPr>
            <w:tcW w:w="9836" w:type="dxa"/>
          </w:tcPr>
          <w:p w14:paraId="4438EEE8" w14:textId="77777777" w:rsidR="007B58BD" w:rsidRPr="002A4FBE" w:rsidRDefault="007B58BD" w:rsidP="003234F0">
            <w:pPr>
              <w:autoSpaceDE w:val="0"/>
              <w:autoSpaceDN w:val="0"/>
              <w:adjustRightInd w:val="0"/>
              <w:spacing w:after="0" w:line="240" w:lineRule="auto"/>
              <w:ind w:left="360"/>
              <w:rPr>
                <w:rFonts w:cstheme="minorHAnsi"/>
                <w:sz w:val="21"/>
                <w:szCs w:val="21"/>
              </w:rPr>
            </w:pPr>
          </w:p>
          <w:p w14:paraId="57322487" w14:textId="77777777" w:rsidR="007B58BD" w:rsidRPr="002A4FBE" w:rsidRDefault="007B58BD" w:rsidP="007B58BD">
            <w:pPr>
              <w:numPr>
                <w:ilvl w:val="0"/>
                <w:numId w:val="47"/>
              </w:numPr>
              <w:autoSpaceDE w:val="0"/>
              <w:autoSpaceDN w:val="0"/>
              <w:adjustRightInd w:val="0"/>
              <w:spacing w:after="0" w:line="240" w:lineRule="auto"/>
              <w:rPr>
                <w:rFonts w:cstheme="minorHAnsi"/>
                <w:sz w:val="21"/>
                <w:szCs w:val="21"/>
              </w:rPr>
            </w:pPr>
            <w:r w:rsidRPr="002A4FBE">
              <w:rPr>
                <w:rFonts w:cstheme="minorHAnsi"/>
                <w:sz w:val="21"/>
                <w:szCs w:val="21"/>
              </w:rPr>
              <w:t xml:space="preserve">We are very grateful to the vast majority of volunteers for not only providing their time free, but also choosing to meet incidental expenses from within their own </w:t>
            </w:r>
            <w:proofErr w:type="gramStart"/>
            <w:r w:rsidRPr="002A4FBE">
              <w:rPr>
                <w:rFonts w:cstheme="minorHAnsi"/>
                <w:sz w:val="21"/>
                <w:szCs w:val="21"/>
              </w:rPr>
              <w:t>resources</w:t>
            </w:r>
            <w:proofErr w:type="gramEnd"/>
          </w:p>
          <w:p w14:paraId="39B03E9D" w14:textId="77777777" w:rsidR="007B58BD" w:rsidRPr="002A4FBE" w:rsidRDefault="007B58BD" w:rsidP="007B58BD">
            <w:pPr>
              <w:numPr>
                <w:ilvl w:val="0"/>
                <w:numId w:val="47"/>
              </w:numPr>
              <w:autoSpaceDE w:val="0"/>
              <w:autoSpaceDN w:val="0"/>
              <w:adjustRightInd w:val="0"/>
              <w:spacing w:after="0" w:line="240" w:lineRule="auto"/>
              <w:rPr>
                <w:rFonts w:cstheme="minorHAnsi"/>
                <w:sz w:val="21"/>
                <w:szCs w:val="21"/>
              </w:rPr>
            </w:pPr>
            <w:r w:rsidRPr="002A4FBE">
              <w:rPr>
                <w:rFonts w:cstheme="minorHAnsi"/>
                <w:sz w:val="21"/>
                <w:szCs w:val="21"/>
              </w:rPr>
              <w:t xml:space="preserve">If volunteers wish to claim </w:t>
            </w:r>
            <w:proofErr w:type="gramStart"/>
            <w:r w:rsidRPr="002A4FBE">
              <w:rPr>
                <w:rFonts w:cstheme="minorHAnsi"/>
                <w:sz w:val="21"/>
                <w:szCs w:val="21"/>
              </w:rPr>
              <w:t>expenses</w:t>
            </w:r>
            <w:proofErr w:type="gramEnd"/>
            <w:r w:rsidRPr="002A4FBE">
              <w:rPr>
                <w:rFonts w:cstheme="minorHAnsi"/>
                <w:sz w:val="21"/>
                <w:szCs w:val="21"/>
              </w:rPr>
              <w:t xml:space="preserve"> they must seek prior approval from their </w:t>
            </w:r>
            <w:r>
              <w:rPr>
                <w:rFonts w:cstheme="minorHAnsi"/>
                <w:sz w:val="21"/>
                <w:szCs w:val="21"/>
              </w:rPr>
              <w:t>Get Wise</w:t>
            </w:r>
            <w:r w:rsidRPr="002A4FBE">
              <w:rPr>
                <w:rFonts w:cstheme="minorHAnsi"/>
                <w:sz w:val="21"/>
                <w:szCs w:val="21"/>
              </w:rPr>
              <w:t xml:space="preserve"> contact</w:t>
            </w:r>
          </w:p>
          <w:p w14:paraId="395ED245" w14:textId="77777777" w:rsidR="007B58BD" w:rsidRPr="002A4FBE" w:rsidRDefault="007B58BD" w:rsidP="007B58BD">
            <w:pPr>
              <w:numPr>
                <w:ilvl w:val="0"/>
                <w:numId w:val="47"/>
              </w:numPr>
              <w:autoSpaceDE w:val="0"/>
              <w:autoSpaceDN w:val="0"/>
              <w:adjustRightInd w:val="0"/>
              <w:spacing w:after="0" w:line="240" w:lineRule="auto"/>
              <w:rPr>
                <w:rFonts w:cstheme="minorHAnsi"/>
                <w:sz w:val="21"/>
                <w:szCs w:val="21"/>
              </w:rPr>
            </w:pPr>
            <w:r w:rsidRPr="002A4FBE">
              <w:rPr>
                <w:rFonts w:cstheme="minorHAnsi"/>
                <w:sz w:val="21"/>
                <w:szCs w:val="21"/>
              </w:rPr>
              <w:t>All volunteers must claim expenses via the Volunteer Expenses Claim Form.</w:t>
            </w:r>
          </w:p>
          <w:p w14:paraId="05B5749E" w14:textId="77777777" w:rsidR="007B58BD" w:rsidRDefault="007B58BD" w:rsidP="007B58BD">
            <w:pPr>
              <w:numPr>
                <w:ilvl w:val="0"/>
                <w:numId w:val="47"/>
              </w:numPr>
              <w:autoSpaceDE w:val="0"/>
              <w:autoSpaceDN w:val="0"/>
              <w:adjustRightInd w:val="0"/>
              <w:spacing w:after="0" w:line="240" w:lineRule="auto"/>
              <w:rPr>
                <w:rFonts w:cstheme="minorHAnsi"/>
                <w:sz w:val="21"/>
                <w:szCs w:val="21"/>
              </w:rPr>
            </w:pPr>
            <w:r w:rsidRPr="00EB2450">
              <w:rPr>
                <w:rFonts w:cstheme="minorHAnsi"/>
                <w:sz w:val="21"/>
                <w:szCs w:val="21"/>
              </w:rPr>
              <w:t>All claims should be made within three months of expenses being incurred.</w:t>
            </w:r>
          </w:p>
          <w:p w14:paraId="1D4772D2" w14:textId="77777777" w:rsidR="007B58BD" w:rsidRPr="00EB2450" w:rsidRDefault="007B58BD" w:rsidP="007B58BD">
            <w:pPr>
              <w:numPr>
                <w:ilvl w:val="0"/>
                <w:numId w:val="47"/>
              </w:numPr>
              <w:autoSpaceDE w:val="0"/>
              <w:autoSpaceDN w:val="0"/>
              <w:adjustRightInd w:val="0"/>
              <w:spacing w:after="0" w:line="240" w:lineRule="auto"/>
              <w:rPr>
                <w:rFonts w:cstheme="minorHAnsi"/>
                <w:sz w:val="21"/>
                <w:szCs w:val="21"/>
              </w:rPr>
            </w:pPr>
          </w:p>
          <w:p w14:paraId="590C9637" w14:textId="77777777" w:rsidR="007B58BD" w:rsidRPr="002A4FBE" w:rsidRDefault="007B58BD" w:rsidP="003234F0">
            <w:pPr>
              <w:spacing w:after="0" w:line="240" w:lineRule="auto"/>
              <w:rPr>
                <w:rFonts w:cstheme="minorHAnsi"/>
                <w:b/>
              </w:rPr>
            </w:pPr>
          </w:p>
        </w:tc>
      </w:tr>
      <w:tr w:rsidR="007B58BD" w:rsidRPr="002A4FBE" w14:paraId="790D694F" w14:textId="77777777" w:rsidTr="003234F0">
        <w:tc>
          <w:tcPr>
            <w:tcW w:w="4338" w:type="dxa"/>
          </w:tcPr>
          <w:p w14:paraId="322A531C" w14:textId="77777777" w:rsidR="007B58BD" w:rsidRPr="002A4FBE" w:rsidRDefault="007B58BD" w:rsidP="003234F0">
            <w:pPr>
              <w:spacing w:after="0" w:line="240" w:lineRule="auto"/>
              <w:rPr>
                <w:rFonts w:cstheme="minorHAnsi"/>
                <w:b/>
              </w:rPr>
            </w:pPr>
            <w:r>
              <w:rPr>
                <w:rFonts w:cstheme="minorHAnsi"/>
                <w:b/>
              </w:rPr>
              <w:t>Feedback</w:t>
            </w:r>
          </w:p>
        </w:tc>
        <w:tc>
          <w:tcPr>
            <w:tcW w:w="9836" w:type="dxa"/>
          </w:tcPr>
          <w:p w14:paraId="1CC329A6" w14:textId="77777777" w:rsidR="007B58BD" w:rsidRPr="002A4FBE" w:rsidRDefault="007B58BD" w:rsidP="003234F0">
            <w:pPr>
              <w:spacing w:after="0" w:line="240" w:lineRule="auto"/>
              <w:rPr>
                <w:rFonts w:cstheme="minorHAnsi"/>
                <w:b/>
              </w:rPr>
            </w:pPr>
          </w:p>
          <w:p w14:paraId="06217BEE" w14:textId="77777777" w:rsidR="007B58BD" w:rsidRPr="002A4FBE" w:rsidRDefault="007B58BD" w:rsidP="007B58BD">
            <w:pPr>
              <w:numPr>
                <w:ilvl w:val="0"/>
                <w:numId w:val="48"/>
              </w:numPr>
              <w:spacing w:after="0" w:line="240" w:lineRule="auto"/>
              <w:rPr>
                <w:rFonts w:cstheme="minorHAnsi"/>
              </w:rPr>
            </w:pPr>
            <w:r w:rsidRPr="002A4FBE">
              <w:rPr>
                <w:rFonts w:cstheme="minorHAnsi"/>
              </w:rPr>
              <w:t xml:space="preserve">Staff, volunteers, delivery partners or </w:t>
            </w:r>
            <w:r>
              <w:rPr>
                <w:rFonts w:cstheme="minorHAnsi"/>
              </w:rPr>
              <w:t>learners</w:t>
            </w:r>
            <w:r w:rsidRPr="002A4FBE">
              <w:rPr>
                <w:rFonts w:cstheme="minorHAnsi"/>
              </w:rPr>
              <w:t xml:space="preserve"> may register feedback either verbally, via a Feedback Leaflet (which is available upon request), by text, telephone, in writing, via evaluation systems or by visiting our website.</w:t>
            </w:r>
          </w:p>
          <w:p w14:paraId="4D9C1CE5" w14:textId="77777777" w:rsidR="007B58BD" w:rsidRPr="002A4FBE" w:rsidRDefault="007B58BD" w:rsidP="007B58BD">
            <w:pPr>
              <w:numPr>
                <w:ilvl w:val="0"/>
                <w:numId w:val="47"/>
              </w:numPr>
              <w:autoSpaceDE w:val="0"/>
              <w:autoSpaceDN w:val="0"/>
              <w:adjustRightInd w:val="0"/>
              <w:spacing w:after="0" w:line="240" w:lineRule="auto"/>
              <w:rPr>
                <w:rFonts w:cstheme="minorHAnsi"/>
                <w:sz w:val="21"/>
                <w:szCs w:val="21"/>
              </w:rPr>
            </w:pPr>
            <w:r w:rsidRPr="002A4FBE">
              <w:rPr>
                <w:rFonts w:cstheme="minorHAnsi"/>
              </w:rPr>
              <w:t xml:space="preserve">If a complaint is registered, </w:t>
            </w:r>
            <w:r>
              <w:rPr>
                <w:rFonts w:cstheme="minorHAnsi"/>
              </w:rPr>
              <w:t>Get Wise</w:t>
            </w:r>
            <w:r w:rsidRPr="002A4FBE">
              <w:rPr>
                <w:rFonts w:cstheme="minorHAnsi"/>
              </w:rPr>
              <w:t xml:space="preserve"> will aim to resolve the issue informally. </w:t>
            </w:r>
          </w:p>
        </w:tc>
      </w:tr>
    </w:tbl>
    <w:p w14:paraId="128E0007" w14:textId="77777777" w:rsidR="007B58BD" w:rsidRPr="001B4647" w:rsidRDefault="007B58BD" w:rsidP="007B58BD">
      <w:pPr>
        <w:rPr>
          <w:rFonts w:ascii="Arial" w:hAnsi="Arial" w:cs="Arial"/>
          <w:b/>
        </w:rPr>
      </w:pPr>
    </w:p>
    <w:p w14:paraId="6CA3B7A0" w14:textId="77777777" w:rsidR="007B58BD" w:rsidRDefault="007B58BD" w:rsidP="007B58BD">
      <w:pPr>
        <w:rPr>
          <w:sz w:val="18"/>
        </w:rPr>
      </w:pPr>
    </w:p>
    <w:p w14:paraId="5FC85FF9" w14:textId="77777777" w:rsidR="007B58BD" w:rsidRDefault="007B58BD" w:rsidP="007B58BD">
      <w:pPr>
        <w:spacing w:line="360" w:lineRule="auto"/>
        <w:rPr>
          <w:rFonts w:cstheme="minorHAnsi"/>
          <w:sz w:val="20"/>
          <w:szCs w:val="20"/>
        </w:rPr>
      </w:pPr>
    </w:p>
    <w:p w14:paraId="1335A8F4" w14:textId="77777777" w:rsidR="0017399C" w:rsidRDefault="0017399C" w:rsidP="007B58BD">
      <w:pPr>
        <w:spacing w:line="360" w:lineRule="auto"/>
        <w:rPr>
          <w:rFonts w:cstheme="minorHAnsi"/>
          <w:sz w:val="20"/>
          <w:szCs w:val="20"/>
        </w:rPr>
        <w:sectPr w:rsidR="0017399C" w:rsidSect="00B70716">
          <w:pgSz w:w="16838" w:h="11906" w:orient="landscape"/>
          <w:pgMar w:top="720" w:right="720" w:bottom="720" w:left="720" w:header="708" w:footer="708" w:gutter="0"/>
          <w:cols w:space="708"/>
          <w:docGrid w:linePitch="360"/>
        </w:sectPr>
      </w:pPr>
    </w:p>
    <w:p w14:paraId="378DBE54" w14:textId="08D12DF2" w:rsidR="0017399C" w:rsidRDefault="0017399C" w:rsidP="0017399C">
      <w:pPr>
        <w:spacing w:before="53"/>
        <w:ind w:right="190" w:firstLine="284"/>
        <w:rPr>
          <w:rFonts w:ascii="Gotham Book" w:hAnsi="Gotham Book"/>
          <w:b/>
          <w:noProof/>
          <w:sz w:val="32"/>
        </w:rPr>
      </w:pPr>
      <w:r>
        <w:rPr>
          <w:noProof/>
        </w:rPr>
        <w:lastRenderedPageBreak/>
        <w:drawing>
          <wp:anchor distT="0" distB="0" distL="114300" distR="114300" simplePos="0" relativeHeight="251715584" behindDoc="1" locked="0" layoutInCell="1" allowOverlap="1" wp14:anchorId="653A4A8B" wp14:editId="106FC8F8">
            <wp:simplePos x="0" y="0"/>
            <wp:positionH relativeFrom="column">
              <wp:posOffset>-152400</wp:posOffset>
            </wp:positionH>
            <wp:positionV relativeFrom="paragraph">
              <wp:posOffset>-222885</wp:posOffset>
            </wp:positionV>
            <wp:extent cx="1397000" cy="1929477"/>
            <wp:effectExtent l="0" t="0" r="0" b="1270"/>
            <wp:wrapNone/>
            <wp:docPr id="1004301462" name="Picture 1004301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97000" cy="1929477"/>
                    </a:xfrm>
                    <a:prstGeom prst="rect">
                      <a:avLst/>
                    </a:prstGeom>
                    <a:noFill/>
                  </pic:spPr>
                </pic:pic>
              </a:graphicData>
            </a:graphic>
            <wp14:sizeRelH relativeFrom="page">
              <wp14:pctWidth>0</wp14:pctWidth>
            </wp14:sizeRelH>
            <wp14:sizeRelV relativeFrom="page">
              <wp14:pctHeight>0</wp14:pctHeight>
            </wp14:sizeRelV>
          </wp:anchor>
        </w:drawing>
      </w:r>
    </w:p>
    <w:p w14:paraId="770BD0ED" w14:textId="6965FE14" w:rsidR="0017399C" w:rsidRDefault="0017399C" w:rsidP="0017399C">
      <w:pPr>
        <w:spacing w:before="53"/>
        <w:ind w:right="190" w:firstLine="284"/>
        <w:rPr>
          <w:rFonts w:ascii="Gotham Book" w:hAnsi="Gotham Book"/>
          <w:b/>
          <w:noProof/>
          <w:sz w:val="32"/>
        </w:rPr>
      </w:pPr>
    </w:p>
    <w:p w14:paraId="726D8531" w14:textId="396C9DED" w:rsidR="0017399C" w:rsidRPr="0017399C" w:rsidRDefault="0017399C" w:rsidP="0017399C">
      <w:pPr>
        <w:spacing w:before="53"/>
        <w:ind w:left="720" w:right="190" w:firstLine="720"/>
        <w:rPr>
          <w:rFonts w:ascii="DK Sugary Pancake" w:hAnsi="DK Sugary Pancake"/>
          <w:b/>
          <w:sz w:val="44"/>
          <w:szCs w:val="44"/>
        </w:rPr>
      </w:pPr>
      <w:r w:rsidRPr="0017399C">
        <w:rPr>
          <w:rFonts w:ascii="DK Sugary Pancake" w:hAnsi="DK Sugary Pancake"/>
          <w:b/>
          <w:noProof/>
          <w:sz w:val="44"/>
          <w:szCs w:val="44"/>
        </w:rPr>
        <w:t>ENVIRONMENTAL SUSTAINABILITY</w:t>
      </w:r>
      <w:r w:rsidRPr="0017399C">
        <w:rPr>
          <w:rFonts w:ascii="DK Sugary Pancake" w:hAnsi="DK Sugary Pancake"/>
          <w:b/>
          <w:sz w:val="44"/>
          <w:szCs w:val="44"/>
        </w:rPr>
        <w:t xml:space="preserve"> POLICY</w:t>
      </w:r>
      <w:r w:rsidRPr="0017399C">
        <w:rPr>
          <w:rFonts w:ascii="DK Sugary Pancake" w:hAnsi="DK Sugary Pancake"/>
          <w:b/>
          <w:sz w:val="44"/>
          <w:szCs w:val="44"/>
        </w:rPr>
        <w:tab/>
      </w:r>
      <w:r w:rsidRPr="0017399C">
        <w:rPr>
          <w:rFonts w:ascii="DK Sugary Pancake" w:hAnsi="DK Sugary Pancake"/>
          <w:b/>
          <w:sz w:val="44"/>
          <w:szCs w:val="44"/>
        </w:rPr>
        <w:tab/>
      </w:r>
    </w:p>
    <w:p w14:paraId="6405C4AA" w14:textId="77777777" w:rsidR="0017399C" w:rsidRDefault="0017399C" w:rsidP="0017399C">
      <w:pPr>
        <w:spacing w:before="53"/>
        <w:ind w:left="720" w:right="190" w:firstLine="720"/>
        <w:rPr>
          <w:rFonts w:ascii="Gotham Book" w:hAnsi="Gotham Book"/>
          <w:b/>
          <w:sz w:val="32"/>
        </w:rPr>
      </w:pPr>
    </w:p>
    <w:p w14:paraId="158D8D6F" w14:textId="77777777" w:rsidR="0017399C" w:rsidRDefault="0017399C" w:rsidP="0017399C">
      <w:pPr>
        <w:spacing w:line="360" w:lineRule="auto"/>
        <w:rPr>
          <w:rFonts w:ascii="DK Sugary Pancake" w:hAnsi="DK Sugary Pancake"/>
          <w:b/>
          <w:sz w:val="20"/>
          <w:szCs w:val="20"/>
        </w:rPr>
      </w:pPr>
    </w:p>
    <w:p w14:paraId="1891D6F5" w14:textId="77777777" w:rsidR="0017399C" w:rsidRDefault="0017399C" w:rsidP="0017399C">
      <w:pPr>
        <w:pStyle w:val="BodyText"/>
        <w:spacing w:before="3"/>
        <w:ind w:left="426" w:right="190"/>
        <w:rPr>
          <w:rFonts w:ascii="Gotham Book" w:hAnsi="Gotham Book"/>
          <w:b/>
          <w:sz w:val="32"/>
        </w:rPr>
      </w:pPr>
    </w:p>
    <w:p w14:paraId="7C10E1BA" w14:textId="77777777" w:rsidR="0017399C" w:rsidRDefault="0017399C" w:rsidP="0017399C">
      <w:pPr>
        <w:pStyle w:val="BodyText"/>
        <w:spacing w:before="3"/>
        <w:ind w:left="426" w:right="190"/>
        <w:rPr>
          <w:rFonts w:ascii="Gotham Book" w:hAnsi="Gotham Book"/>
          <w:b/>
          <w:sz w:val="32"/>
        </w:rPr>
      </w:pPr>
    </w:p>
    <w:p w14:paraId="47DD10B7" w14:textId="77777777" w:rsidR="0017399C" w:rsidRDefault="0017399C" w:rsidP="0017399C">
      <w:pPr>
        <w:pStyle w:val="BodyText"/>
        <w:spacing w:before="3"/>
        <w:ind w:left="426" w:right="190"/>
        <w:rPr>
          <w:rFonts w:ascii="Gotham Book" w:hAnsi="Gotham Book"/>
          <w:b/>
          <w:sz w:val="32"/>
        </w:rPr>
      </w:pPr>
    </w:p>
    <w:p w14:paraId="03E7C052" w14:textId="77777777" w:rsidR="0017399C" w:rsidRDefault="0017399C" w:rsidP="0017399C">
      <w:pPr>
        <w:pStyle w:val="BodyText"/>
        <w:spacing w:before="3"/>
        <w:ind w:left="426" w:right="190"/>
        <w:rPr>
          <w:rFonts w:ascii="Gotham Book" w:hAnsi="Gotham Book"/>
          <w:b/>
          <w:sz w:val="32"/>
        </w:rPr>
      </w:pPr>
    </w:p>
    <w:p w14:paraId="109A2075" w14:textId="77777777" w:rsidR="0017399C" w:rsidRDefault="0017399C" w:rsidP="0017399C">
      <w:pPr>
        <w:pStyle w:val="BodyText"/>
        <w:spacing w:before="3"/>
        <w:ind w:left="426" w:right="190"/>
        <w:rPr>
          <w:rFonts w:ascii="Gotham Book" w:hAnsi="Gotham Book"/>
          <w:b/>
          <w:sz w:val="32"/>
        </w:rPr>
      </w:pPr>
    </w:p>
    <w:p w14:paraId="2772DCC0" w14:textId="77777777" w:rsidR="0017399C" w:rsidRDefault="0017399C" w:rsidP="0017399C">
      <w:pPr>
        <w:pStyle w:val="BodyText"/>
        <w:spacing w:before="3"/>
        <w:ind w:left="426" w:right="190"/>
        <w:rPr>
          <w:rFonts w:ascii="Gotham Book" w:hAnsi="Gotham Book"/>
          <w:b/>
          <w:sz w:val="32"/>
        </w:rPr>
      </w:pPr>
    </w:p>
    <w:p w14:paraId="0D85D36A" w14:textId="77777777" w:rsidR="0017399C" w:rsidRDefault="0017399C" w:rsidP="0017399C">
      <w:pPr>
        <w:pStyle w:val="BodyText"/>
        <w:spacing w:before="3"/>
        <w:ind w:left="426" w:right="190"/>
        <w:rPr>
          <w:rFonts w:ascii="Gotham Book" w:hAnsi="Gotham Book"/>
          <w:b/>
          <w:sz w:val="32"/>
        </w:rPr>
      </w:pPr>
    </w:p>
    <w:p w14:paraId="0B4FD86E" w14:textId="77777777" w:rsidR="0017399C" w:rsidRDefault="0017399C" w:rsidP="0017399C">
      <w:pPr>
        <w:pStyle w:val="BodyText"/>
        <w:spacing w:before="3"/>
        <w:ind w:left="426" w:right="190"/>
        <w:rPr>
          <w:rFonts w:ascii="Gotham Book" w:hAnsi="Gotham Book"/>
          <w:b/>
          <w:sz w:val="32"/>
        </w:rPr>
      </w:pPr>
    </w:p>
    <w:p w14:paraId="44089A4F" w14:textId="77777777" w:rsidR="0017399C" w:rsidRDefault="0017399C" w:rsidP="0017399C">
      <w:pPr>
        <w:pStyle w:val="BodyText"/>
        <w:spacing w:before="3"/>
        <w:ind w:left="426" w:right="190"/>
        <w:rPr>
          <w:rFonts w:ascii="Gotham Book" w:hAnsi="Gotham Book"/>
          <w:b/>
          <w:sz w:val="32"/>
        </w:rPr>
      </w:pPr>
    </w:p>
    <w:p w14:paraId="49EB3FF0" w14:textId="77777777" w:rsidR="0017399C" w:rsidRDefault="0017399C" w:rsidP="0017399C">
      <w:pPr>
        <w:pStyle w:val="BodyText"/>
        <w:spacing w:before="3"/>
        <w:ind w:left="426" w:right="190"/>
        <w:rPr>
          <w:rFonts w:ascii="Gotham Book" w:hAnsi="Gotham Book"/>
          <w:b/>
          <w:sz w:val="32"/>
        </w:rPr>
      </w:pPr>
    </w:p>
    <w:p w14:paraId="75ECE0D9" w14:textId="77777777" w:rsidR="0017399C" w:rsidRDefault="0017399C" w:rsidP="0017399C">
      <w:pPr>
        <w:pStyle w:val="BodyText"/>
        <w:spacing w:before="3"/>
        <w:ind w:left="426" w:right="190"/>
        <w:rPr>
          <w:rFonts w:ascii="Gotham Book" w:hAnsi="Gotham Book"/>
          <w:b/>
          <w:sz w:val="32"/>
        </w:rPr>
      </w:pPr>
    </w:p>
    <w:p w14:paraId="50840C20" w14:textId="77777777" w:rsidR="0017399C" w:rsidRDefault="0017399C" w:rsidP="0017399C">
      <w:pPr>
        <w:pStyle w:val="BodyText"/>
        <w:spacing w:before="3"/>
        <w:ind w:left="426" w:right="190"/>
        <w:rPr>
          <w:rFonts w:ascii="Gotham Book" w:hAnsi="Gotham Book"/>
          <w:b/>
          <w:sz w:val="32"/>
        </w:rPr>
      </w:pPr>
    </w:p>
    <w:p w14:paraId="384F9B3D" w14:textId="77777777" w:rsidR="0017399C" w:rsidRDefault="0017399C" w:rsidP="0017399C">
      <w:pPr>
        <w:pStyle w:val="BodyText"/>
        <w:spacing w:before="3"/>
        <w:ind w:left="426" w:right="190"/>
        <w:rPr>
          <w:rFonts w:ascii="Gotham Book" w:hAnsi="Gotham Book"/>
          <w:b/>
          <w:sz w:val="32"/>
        </w:rPr>
      </w:pPr>
    </w:p>
    <w:p w14:paraId="557D1861" w14:textId="77777777" w:rsidR="0017399C" w:rsidRDefault="0017399C" w:rsidP="0017399C">
      <w:pPr>
        <w:pStyle w:val="BodyText"/>
        <w:spacing w:before="3"/>
        <w:ind w:left="426" w:right="190"/>
        <w:rPr>
          <w:rFonts w:ascii="Gotham Book" w:hAnsi="Gotham Book"/>
          <w:b/>
          <w:sz w:val="32"/>
        </w:rPr>
      </w:pPr>
    </w:p>
    <w:p w14:paraId="68CC871B" w14:textId="77777777" w:rsidR="0017399C" w:rsidRDefault="0017399C" w:rsidP="0017399C">
      <w:pPr>
        <w:pStyle w:val="BodyText"/>
        <w:spacing w:before="3"/>
        <w:ind w:left="426" w:right="190"/>
        <w:rPr>
          <w:rFonts w:ascii="Gotham Book" w:hAnsi="Gotham Book"/>
          <w:b/>
          <w:sz w:val="32"/>
        </w:rPr>
      </w:pPr>
    </w:p>
    <w:p w14:paraId="759E89EB" w14:textId="77777777" w:rsidR="0017399C" w:rsidRDefault="0017399C" w:rsidP="0017399C">
      <w:pPr>
        <w:pStyle w:val="BodyText"/>
        <w:spacing w:before="3"/>
        <w:ind w:left="426" w:right="190"/>
        <w:rPr>
          <w:rFonts w:ascii="Gotham Book" w:hAnsi="Gotham Book"/>
          <w:b/>
          <w:sz w:val="32"/>
        </w:rPr>
      </w:pPr>
    </w:p>
    <w:p w14:paraId="3F7AE4A2" w14:textId="77777777" w:rsidR="0017399C" w:rsidRDefault="0017399C" w:rsidP="0017399C">
      <w:pPr>
        <w:pStyle w:val="BodyText"/>
        <w:spacing w:before="3"/>
        <w:ind w:left="426" w:right="190"/>
        <w:rPr>
          <w:rFonts w:ascii="Gotham Book" w:hAnsi="Gotham Book"/>
          <w:b/>
          <w:sz w:val="32"/>
        </w:rPr>
      </w:pPr>
    </w:p>
    <w:p w14:paraId="26B6AD2D" w14:textId="77777777" w:rsidR="0017399C" w:rsidRDefault="0017399C" w:rsidP="0017399C">
      <w:pPr>
        <w:pStyle w:val="BodyText"/>
        <w:spacing w:before="3"/>
        <w:ind w:left="426" w:right="190"/>
        <w:rPr>
          <w:rFonts w:ascii="Gotham Book" w:hAnsi="Gotham Book"/>
          <w:b/>
          <w:sz w:val="32"/>
        </w:rPr>
      </w:pPr>
    </w:p>
    <w:p w14:paraId="2BBEA017" w14:textId="77777777" w:rsidR="0017399C" w:rsidRDefault="0017399C" w:rsidP="0017399C">
      <w:pPr>
        <w:pStyle w:val="BodyText"/>
        <w:spacing w:before="3"/>
        <w:ind w:left="426" w:right="190"/>
        <w:rPr>
          <w:rFonts w:ascii="Gotham Book" w:hAnsi="Gotham Book"/>
          <w:b/>
          <w:sz w:val="32"/>
        </w:rPr>
      </w:pPr>
    </w:p>
    <w:p w14:paraId="4F2AB650" w14:textId="77777777" w:rsidR="0017399C" w:rsidRDefault="0017399C" w:rsidP="0017399C">
      <w:pPr>
        <w:pStyle w:val="BodyText"/>
        <w:spacing w:before="3"/>
        <w:ind w:left="426" w:right="190"/>
        <w:rPr>
          <w:rFonts w:ascii="Gotham Book" w:hAnsi="Gotham Book"/>
          <w:b/>
          <w:sz w:val="32"/>
        </w:rPr>
      </w:pPr>
    </w:p>
    <w:p w14:paraId="1C170828" w14:textId="77777777" w:rsidR="0017399C" w:rsidRDefault="0017399C" w:rsidP="0017399C">
      <w:pPr>
        <w:pStyle w:val="BodyText"/>
        <w:spacing w:before="3"/>
        <w:ind w:left="426" w:right="190"/>
        <w:rPr>
          <w:rFonts w:ascii="Gotham Book" w:hAnsi="Gotham Book"/>
          <w:b/>
          <w:sz w:val="32"/>
        </w:rPr>
      </w:pPr>
    </w:p>
    <w:p w14:paraId="3EA5ABDF" w14:textId="77777777" w:rsidR="0017399C" w:rsidRDefault="0017399C" w:rsidP="0017399C">
      <w:pPr>
        <w:pStyle w:val="BodyText"/>
        <w:spacing w:before="3"/>
        <w:ind w:left="426" w:right="190"/>
        <w:rPr>
          <w:rFonts w:ascii="Gotham Book" w:hAnsi="Gotham Book"/>
          <w:b/>
          <w:sz w:val="32"/>
        </w:rPr>
      </w:pPr>
    </w:p>
    <w:p w14:paraId="74F116C4" w14:textId="77777777" w:rsidR="0017399C" w:rsidRDefault="0017399C" w:rsidP="0017399C">
      <w:pPr>
        <w:pStyle w:val="BodyText"/>
        <w:spacing w:before="3"/>
        <w:ind w:right="190"/>
        <w:rPr>
          <w:rFonts w:ascii="Gotham Book" w:hAnsi="Gotham Book"/>
          <w:b/>
          <w:sz w:val="32"/>
        </w:rPr>
      </w:pPr>
    </w:p>
    <w:p w14:paraId="7CB8A9CD" w14:textId="7DB2437F" w:rsidR="0017399C" w:rsidRDefault="0017399C" w:rsidP="0017399C">
      <w:pPr>
        <w:pStyle w:val="BodyText"/>
        <w:spacing w:before="3"/>
        <w:ind w:left="426" w:right="190"/>
        <w:rPr>
          <w:rFonts w:ascii="Gotham Book" w:hAnsi="Gotham Book"/>
          <w:b/>
          <w:sz w:val="32"/>
        </w:rPr>
      </w:pPr>
      <w:r>
        <w:rPr>
          <w:rFonts w:ascii="DK Sugary Pancake" w:hAnsi="DK Sugary Pancake"/>
          <w:b/>
          <w:noProof/>
        </w:rPr>
        <w:drawing>
          <wp:anchor distT="0" distB="0" distL="114300" distR="114300" simplePos="0" relativeHeight="251719680" behindDoc="1" locked="0" layoutInCell="1" allowOverlap="1" wp14:anchorId="6D439588" wp14:editId="53EC7048">
            <wp:simplePos x="0" y="0"/>
            <wp:positionH relativeFrom="column">
              <wp:posOffset>762000</wp:posOffset>
            </wp:positionH>
            <wp:positionV relativeFrom="paragraph">
              <wp:posOffset>249555</wp:posOffset>
            </wp:positionV>
            <wp:extent cx="1733550" cy="852565"/>
            <wp:effectExtent l="0" t="0" r="0" b="0"/>
            <wp:wrapNone/>
            <wp:docPr id="1923165857" name="Picture 1923165857" descr="A close - up of a wir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 - up of a wire&#10;&#10;Description automatically generated with low confidence"/>
                    <pic:cNvPicPr/>
                  </pic:nvPicPr>
                  <pic:blipFill>
                    <a:blip r:embed="rId6">
                      <a:extLst>
                        <a:ext uri="{28A0092B-C50C-407E-A947-70E740481C1C}">
                          <a14:useLocalDpi xmlns:a14="http://schemas.microsoft.com/office/drawing/2010/main" val="0"/>
                        </a:ext>
                      </a:extLst>
                    </a:blip>
                    <a:stretch>
                      <a:fillRect/>
                    </a:stretch>
                  </pic:blipFill>
                  <pic:spPr>
                    <a:xfrm>
                      <a:off x="0" y="0"/>
                      <a:ext cx="1733550" cy="852565"/>
                    </a:xfrm>
                    <a:prstGeom prst="rect">
                      <a:avLst/>
                    </a:prstGeom>
                  </pic:spPr>
                </pic:pic>
              </a:graphicData>
            </a:graphic>
            <wp14:sizeRelH relativeFrom="page">
              <wp14:pctWidth>0</wp14:pctWidth>
            </wp14:sizeRelH>
            <wp14:sizeRelV relativeFrom="page">
              <wp14:pctHeight>0</wp14:pctHeight>
            </wp14:sizeRelV>
          </wp:anchor>
        </w:drawing>
      </w:r>
    </w:p>
    <w:p w14:paraId="0C45432D" w14:textId="68436CD0" w:rsidR="0017399C" w:rsidRDefault="0017399C" w:rsidP="0017399C">
      <w:pPr>
        <w:spacing w:after="150" w:line="360" w:lineRule="auto"/>
        <w:rPr>
          <w:rFonts w:ascii="Century Gothic" w:eastAsia="Times New Roman" w:hAnsi="Century Gothic" w:cs="Times New Roman"/>
          <w:b/>
          <w:bCs/>
        </w:rPr>
      </w:pPr>
    </w:p>
    <w:p w14:paraId="582EDDCD" w14:textId="77777777" w:rsidR="0017399C" w:rsidRPr="004E7C86" w:rsidRDefault="0017399C" w:rsidP="0017399C">
      <w:pPr>
        <w:spacing w:after="150" w:line="360" w:lineRule="auto"/>
        <w:rPr>
          <w:rFonts w:ascii="Bradley Hand ITC" w:eastAsia="Times New Roman" w:hAnsi="Bradley Hand ITC" w:cs="Times New Roman"/>
        </w:rPr>
      </w:pPr>
      <w:r w:rsidRPr="009A166A">
        <w:rPr>
          <w:b/>
          <w:bCs/>
          <w:noProof/>
        </w:rPr>
        <w:drawing>
          <wp:anchor distT="0" distB="0" distL="114300" distR="114300" simplePos="0" relativeHeight="251717632" behindDoc="1" locked="0" layoutInCell="1" allowOverlap="1" wp14:anchorId="215CB87F" wp14:editId="7D1EB746">
            <wp:simplePos x="0" y="0"/>
            <wp:positionH relativeFrom="column">
              <wp:posOffset>762000</wp:posOffset>
            </wp:positionH>
            <wp:positionV relativeFrom="paragraph">
              <wp:posOffset>323215</wp:posOffset>
            </wp:positionV>
            <wp:extent cx="1771650" cy="1086124"/>
            <wp:effectExtent l="0" t="0" r="0" b="6350"/>
            <wp:wrapNone/>
            <wp:docPr id="1252247278" name="Picture 1252247278" descr="A signatur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557484" name="Picture 445557484" descr="A signature on a white background&#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71650" cy="1086124"/>
                    </a:xfrm>
                    <a:prstGeom prst="rect">
                      <a:avLst/>
                    </a:prstGeom>
                    <a:noFill/>
                  </pic:spPr>
                </pic:pic>
              </a:graphicData>
            </a:graphic>
            <wp14:sizeRelH relativeFrom="page">
              <wp14:pctWidth>0</wp14:pctWidth>
            </wp14:sizeRelH>
            <wp14:sizeRelV relativeFrom="page">
              <wp14:pctHeight>0</wp14:pctHeight>
            </wp14:sizeRelV>
          </wp:anchor>
        </w:drawing>
      </w:r>
      <w:r>
        <w:rPr>
          <w:rFonts w:ascii="Century Gothic" w:eastAsia="Times New Roman" w:hAnsi="Century Gothic" w:cs="Times New Roman"/>
          <w:b/>
          <w:bCs/>
        </w:rPr>
        <w:t>Signed:</w:t>
      </w:r>
      <w:r>
        <w:rPr>
          <w:rFonts w:ascii="Century Gothic" w:eastAsia="Times New Roman" w:hAnsi="Century Gothic" w:cs="Times New Roman"/>
          <w:b/>
          <w:bCs/>
        </w:rPr>
        <w:tab/>
      </w:r>
      <w:r>
        <w:rPr>
          <w:rFonts w:ascii="Century Gothic" w:eastAsia="Times New Roman" w:hAnsi="Century Gothic" w:cs="Times New Roman"/>
          <w:b/>
          <w:bCs/>
        </w:rPr>
        <w:tab/>
      </w:r>
      <w:r>
        <w:rPr>
          <w:rFonts w:ascii="Century Gothic" w:eastAsia="Times New Roman" w:hAnsi="Century Gothic" w:cs="Times New Roman"/>
          <w:b/>
          <w:bCs/>
        </w:rPr>
        <w:tab/>
      </w:r>
      <w:r>
        <w:rPr>
          <w:rFonts w:ascii="Century Gothic" w:eastAsia="Times New Roman" w:hAnsi="Century Gothic" w:cs="Times New Roman"/>
          <w:b/>
          <w:bCs/>
        </w:rPr>
        <w:tab/>
      </w:r>
      <w:r>
        <w:rPr>
          <w:rFonts w:ascii="Century Gothic" w:eastAsia="Times New Roman" w:hAnsi="Century Gothic" w:cs="Times New Roman"/>
          <w:b/>
          <w:bCs/>
        </w:rPr>
        <w:tab/>
        <w:t>Date:</w:t>
      </w:r>
      <w:proofErr w:type="gramStart"/>
      <w:r>
        <w:rPr>
          <w:rFonts w:ascii="Century Gothic" w:eastAsia="Times New Roman" w:hAnsi="Century Gothic" w:cs="Times New Roman"/>
          <w:b/>
          <w:bCs/>
        </w:rPr>
        <w:tab/>
        <w:t xml:space="preserve">  </w:t>
      </w:r>
      <w:r>
        <w:rPr>
          <w:rFonts w:ascii="Bradley Hand ITC" w:eastAsia="Times New Roman" w:hAnsi="Bradley Hand ITC" w:cs="Times New Roman"/>
        </w:rPr>
        <w:t>September</w:t>
      </w:r>
      <w:proofErr w:type="gramEnd"/>
      <w:r w:rsidRPr="004E7C86">
        <w:rPr>
          <w:rFonts w:ascii="Bradley Hand ITC" w:eastAsia="Times New Roman" w:hAnsi="Bradley Hand ITC" w:cs="Times New Roman"/>
        </w:rPr>
        <w:t xml:space="preserve"> </w:t>
      </w:r>
      <w:r>
        <w:rPr>
          <w:rFonts w:ascii="Bradley Hand ITC" w:eastAsia="Times New Roman" w:hAnsi="Bradley Hand ITC" w:cs="Times New Roman"/>
        </w:rPr>
        <w:t>23rd 2023</w:t>
      </w:r>
    </w:p>
    <w:p w14:paraId="18FFF41E" w14:textId="77777777" w:rsidR="0017399C" w:rsidRDefault="0017399C" w:rsidP="0017399C">
      <w:pPr>
        <w:spacing w:after="150" w:line="360" w:lineRule="auto"/>
        <w:rPr>
          <w:rFonts w:ascii="Century Gothic" w:eastAsia="Times New Roman" w:hAnsi="Century Gothic" w:cs="Times New Roman"/>
          <w:b/>
          <w:bCs/>
        </w:rPr>
      </w:pPr>
    </w:p>
    <w:p w14:paraId="2E44D2EE" w14:textId="77777777" w:rsidR="0017399C" w:rsidRPr="004E7C86" w:rsidRDefault="0017399C" w:rsidP="0017399C">
      <w:pPr>
        <w:spacing w:after="150" w:line="360" w:lineRule="auto"/>
        <w:rPr>
          <w:rFonts w:ascii="Bradley Hand ITC" w:eastAsia="Times New Roman" w:hAnsi="Bradley Hand ITC" w:cs="Times New Roman"/>
        </w:rPr>
      </w:pPr>
      <w:r>
        <w:rPr>
          <w:rFonts w:ascii="Century Gothic" w:eastAsia="Times New Roman" w:hAnsi="Century Gothic" w:cs="Times New Roman"/>
          <w:b/>
          <w:bCs/>
        </w:rPr>
        <w:t>Signed:</w:t>
      </w:r>
      <w:r>
        <w:rPr>
          <w:rFonts w:ascii="Century Gothic" w:eastAsia="Times New Roman" w:hAnsi="Century Gothic" w:cs="Times New Roman"/>
          <w:b/>
          <w:bCs/>
        </w:rPr>
        <w:tab/>
      </w:r>
      <w:r>
        <w:rPr>
          <w:rFonts w:ascii="Century Gothic" w:eastAsia="Times New Roman" w:hAnsi="Century Gothic" w:cs="Times New Roman"/>
          <w:b/>
          <w:bCs/>
        </w:rPr>
        <w:tab/>
      </w:r>
      <w:r>
        <w:rPr>
          <w:rFonts w:ascii="Century Gothic" w:eastAsia="Times New Roman" w:hAnsi="Century Gothic" w:cs="Times New Roman"/>
          <w:b/>
          <w:bCs/>
        </w:rPr>
        <w:tab/>
      </w:r>
      <w:r>
        <w:rPr>
          <w:rFonts w:ascii="Century Gothic" w:eastAsia="Times New Roman" w:hAnsi="Century Gothic" w:cs="Times New Roman"/>
          <w:b/>
          <w:bCs/>
        </w:rPr>
        <w:tab/>
      </w:r>
      <w:r>
        <w:rPr>
          <w:rFonts w:ascii="Century Gothic" w:eastAsia="Times New Roman" w:hAnsi="Century Gothic" w:cs="Times New Roman"/>
          <w:b/>
          <w:bCs/>
        </w:rPr>
        <w:tab/>
        <w:t>Date:</w:t>
      </w:r>
      <w:r>
        <w:rPr>
          <w:rFonts w:ascii="Century Gothic" w:eastAsia="Times New Roman" w:hAnsi="Century Gothic" w:cs="Times New Roman"/>
          <w:b/>
          <w:bCs/>
        </w:rPr>
        <w:tab/>
        <w:t xml:space="preserve"> </w:t>
      </w:r>
      <w:r>
        <w:rPr>
          <w:rFonts w:ascii="Bradley Hand ITC" w:eastAsia="Times New Roman" w:hAnsi="Bradley Hand ITC" w:cs="Times New Roman"/>
        </w:rPr>
        <w:t>September</w:t>
      </w:r>
      <w:r w:rsidRPr="004E7C86">
        <w:rPr>
          <w:rFonts w:ascii="Bradley Hand ITC" w:eastAsia="Times New Roman" w:hAnsi="Bradley Hand ITC" w:cs="Times New Roman"/>
        </w:rPr>
        <w:t xml:space="preserve"> </w:t>
      </w:r>
      <w:r>
        <w:rPr>
          <w:rFonts w:ascii="Bradley Hand ITC" w:eastAsia="Times New Roman" w:hAnsi="Bradley Hand ITC" w:cs="Times New Roman"/>
        </w:rPr>
        <w:t>26th</w:t>
      </w:r>
      <w:proofErr w:type="gramStart"/>
      <w:r>
        <w:rPr>
          <w:rFonts w:ascii="Bradley Hand ITC" w:eastAsia="Times New Roman" w:hAnsi="Bradley Hand ITC" w:cs="Times New Roman"/>
        </w:rPr>
        <w:t xml:space="preserve"> 2023</w:t>
      </w:r>
      <w:proofErr w:type="gramEnd"/>
    </w:p>
    <w:p w14:paraId="4DB60337" w14:textId="77777777" w:rsidR="0017399C" w:rsidRDefault="0017399C" w:rsidP="0017399C">
      <w:pPr>
        <w:pStyle w:val="BodyText"/>
        <w:spacing w:before="3"/>
        <w:ind w:left="426" w:right="190"/>
        <w:rPr>
          <w:rFonts w:ascii="Gotham Book" w:hAnsi="Gotham Book"/>
          <w:b/>
          <w:sz w:val="32"/>
        </w:rPr>
      </w:pPr>
    </w:p>
    <w:p w14:paraId="049A84B0" w14:textId="77777777" w:rsidR="0017399C" w:rsidRPr="00332E26" w:rsidRDefault="0017399C" w:rsidP="0017399C">
      <w:pPr>
        <w:pStyle w:val="BodyText"/>
        <w:spacing w:before="3"/>
        <w:ind w:right="190"/>
        <w:rPr>
          <w:rFonts w:ascii="Gotham Book" w:hAnsi="Gotham Book"/>
          <w:b/>
          <w:sz w:val="32"/>
        </w:rPr>
      </w:pPr>
    </w:p>
    <w:p w14:paraId="2DF0276F" w14:textId="77777777" w:rsidR="0017399C" w:rsidRPr="0017167D" w:rsidRDefault="0017399C" w:rsidP="0017399C">
      <w:pPr>
        <w:pStyle w:val="Heading3"/>
        <w:spacing w:before="150" w:after="150" w:line="360" w:lineRule="auto"/>
        <w:ind w:left="284" w:right="190"/>
        <w:rPr>
          <w:rFonts w:asciiTheme="minorHAnsi" w:hAnsiTheme="minorHAnsi" w:cstheme="minorHAnsi"/>
          <w:color w:val="333333"/>
          <w:spacing w:val="3"/>
          <w:sz w:val="28"/>
          <w:szCs w:val="28"/>
        </w:rPr>
      </w:pPr>
      <w:r w:rsidRPr="0017167D">
        <w:rPr>
          <w:rStyle w:val="Strong"/>
          <w:rFonts w:asciiTheme="minorHAnsi" w:hAnsiTheme="minorHAnsi" w:cstheme="minorHAnsi"/>
          <w:color w:val="333333"/>
          <w:spacing w:val="3"/>
          <w:sz w:val="28"/>
          <w:szCs w:val="28"/>
        </w:rPr>
        <w:t>Mission statement</w:t>
      </w:r>
    </w:p>
    <w:p w14:paraId="71258A2A" w14:textId="77777777" w:rsidR="0017399C" w:rsidRPr="0017167D" w:rsidRDefault="0017399C" w:rsidP="0017399C">
      <w:pPr>
        <w:pStyle w:val="NormalWeb"/>
        <w:spacing w:before="0" w:beforeAutospacing="0" w:after="150" w:afterAutospacing="0" w:line="360" w:lineRule="auto"/>
        <w:ind w:left="284" w:right="190"/>
        <w:rPr>
          <w:rFonts w:asciiTheme="minorHAnsi" w:hAnsiTheme="minorHAnsi" w:cstheme="minorHAnsi"/>
          <w:color w:val="000000"/>
        </w:rPr>
      </w:pPr>
      <w:r>
        <w:rPr>
          <w:rFonts w:asciiTheme="minorHAnsi" w:hAnsiTheme="minorHAnsi" w:cstheme="minorHAnsi"/>
          <w:color w:val="000000"/>
        </w:rPr>
        <w:t>Get Wise Enterprise CIC</w:t>
      </w:r>
      <w:r w:rsidRPr="0017167D">
        <w:rPr>
          <w:rFonts w:asciiTheme="minorHAnsi" w:hAnsiTheme="minorHAnsi" w:cstheme="minorHAnsi"/>
          <w:color w:val="000000"/>
        </w:rPr>
        <w:t xml:space="preserve"> recognises that it has a responsibility to the environment beyond legal and regulatory requirements. We are committed to reducing our environmental impact and continually improving our environmental performance as an integral part of our business strategy and operating methods, with regular review points. We will encourage customers, </w:t>
      </w:r>
      <w:proofErr w:type="gramStart"/>
      <w:r w:rsidRPr="0017167D">
        <w:rPr>
          <w:rFonts w:asciiTheme="minorHAnsi" w:hAnsiTheme="minorHAnsi" w:cstheme="minorHAnsi"/>
          <w:color w:val="000000"/>
        </w:rPr>
        <w:t>suppliers</w:t>
      </w:r>
      <w:proofErr w:type="gramEnd"/>
      <w:r w:rsidRPr="0017167D">
        <w:rPr>
          <w:rFonts w:asciiTheme="minorHAnsi" w:hAnsiTheme="minorHAnsi" w:cstheme="minorHAnsi"/>
          <w:color w:val="000000"/>
        </w:rPr>
        <w:t xml:space="preserve"> and other stakeholders to do the same.</w:t>
      </w:r>
    </w:p>
    <w:p w14:paraId="483259FB" w14:textId="77777777" w:rsidR="0017399C" w:rsidRPr="0017167D" w:rsidRDefault="0017399C" w:rsidP="0017399C">
      <w:pPr>
        <w:pStyle w:val="Heading3"/>
        <w:spacing w:before="150" w:after="150" w:line="360" w:lineRule="auto"/>
        <w:ind w:left="284" w:right="190"/>
        <w:rPr>
          <w:rFonts w:asciiTheme="minorHAnsi" w:hAnsiTheme="minorHAnsi" w:cstheme="minorHAnsi"/>
          <w:color w:val="333333"/>
          <w:spacing w:val="3"/>
          <w:sz w:val="28"/>
          <w:szCs w:val="28"/>
        </w:rPr>
      </w:pPr>
      <w:r w:rsidRPr="0017167D">
        <w:rPr>
          <w:rStyle w:val="Strong"/>
          <w:rFonts w:asciiTheme="minorHAnsi" w:hAnsiTheme="minorHAnsi" w:cstheme="minorHAnsi"/>
          <w:color w:val="333333"/>
          <w:spacing w:val="3"/>
          <w:sz w:val="28"/>
          <w:szCs w:val="28"/>
        </w:rPr>
        <w:t>Responsibility</w:t>
      </w:r>
    </w:p>
    <w:p w14:paraId="4EB2BB3D" w14:textId="77777777" w:rsidR="0017399C" w:rsidRPr="0017167D" w:rsidRDefault="0017399C" w:rsidP="0017399C">
      <w:pPr>
        <w:pStyle w:val="NormalWeb"/>
        <w:spacing w:before="0" w:beforeAutospacing="0" w:after="150" w:afterAutospacing="0" w:line="360" w:lineRule="auto"/>
        <w:ind w:left="284" w:right="190"/>
        <w:rPr>
          <w:rFonts w:asciiTheme="minorHAnsi" w:hAnsiTheme="minorHAnsi" w:cstheme="minorHAnsi"/>
          <w:color w:val="000000"/>
        </w:rPr>
      </w:pPr>
      <w:r>
        <w:rPr>
          <w:rFonts w:asciiTheme="minorHAnsi" w:hAnsiTheme="minorHAnsi" w:cstheme="minorHAnsi"/>
          <w:color w:val="000000"/>
        </w:rPr>
        <w:t>Jennifer Brookes, Director,</w:t>
      </w:r>
      <w:r w:rsidRPr="0017167D">
        <w:rPr>
          <w:rFonts w:asciiTheme="minorHAnsi" w:hAnsiTheme="minorHAnsi" w:cstheme="minorHAnsi"/>
          <w:color w:val="000000"/>
        </w:rPr>
        <w:t xml:space="preserve"> is responsible for ensuring that the environmental policy is implemented. However, all employees have a responsibility in their area to ensure that the aims and objectives of the policy are met.</w:t>
      </w:r>
    </w:p>
    <w:p w14:paraId="39C5F0D2" w14:textId="77777777" w:rsidR="0017399C" w:rsidRPr="0017167D" w:rsidRDefault="0017399C" w:rsidP="0017399C">
      <w:pPr>
        <w:pStyle w:val="Heading3"/>
        <w:spacing w:before="150" w:after="150" w:line="360" w:lineRule="auto"/>
        <w:ind w:left="284" w:right="190"/>
        <w:rPr>
          <w:rFonts w:asciiTheme="minorHAnsi" w:hAnsiTheme="minorHAnsi" w:cstheme="minorHAnsi"/>
          <w:color w:val="333333"/>
          <w:spacing w:val="3"/>
          <w:sz w:val="28"/>
          <w:szCs w:val="28"/>
        </w:rPr>
      </w:pPr>
      <w:r w:rsidRPr="0017167D">
        <w:rPr>
          <w:rStyle w:val="Strong"/>
          <w:rFonts w:asciiTheme="minorHAnsi" w:hAnsiTheme="minorHAnsi" w:cstheme="minorHAnsi"/>
          <w:color w:val="333333"/>
          <w:spacing w:val="3"/>
          <w:sz w:val="28"/>
          <w:szCs w:val="28"/>
        </w:rPr>
        <w:t xml:space="preserve">Policy </w:t>
      </w:r>
      <w:proofErr w:type="gramStart"/>
      <w:r w:rsidRPr="0017167D">
        <w:rPr>
          <w:rStyle w:val="Strong"/>
          <w:rFonts w:asciiTheme="minorHAnsi" w:hAnsiTheme="minorHAnsi" w:cstheme="minorHAnsi"/>
          <w:color w:val="333333"/>
          <w:spacing w:val="3"/>
          <w:sz w:val="28"/>
          <w:szCs w:val="28"/>
        </w:rPr>
        <w:t>aims</w:t>
      </w:r>
      <w:proofErr w:type="gramEnd"/>
    </w:p>
    <w:p w14:paraId="79B48413" w14:textId="77777777" w:rsidR="0017399C" w:rsidRPr="0017167D" w:rsidRDefault="0017399C" w:rsidP="0017399C">
      <w:pPr>
        <w:pStyle w:val="NormalWeb"/>
        <w:spacing w:before="0" w:beforeAutospacing="0" w:after="150" w:afterAutospacing="0" w:line="360" w:lineRule="auto"/>
        <w:ind w:left="284" w:right="190"/>
        <w:rPr>
          <w:rFonts w:asciiTheme="minorHAnsi" w:hAnsiTheme="minorHAnsi" w:cstheme="minorHAnsi"/>
          <w:color w:val="000000"/>
        </w:rPr>
      </w:pPr>
      <w:r w:rsidRPr="0017167D">
        <w:rPr>
          <w:rFonts w:asciiTheme="minorHAnsi" w:hAnsiTheme="minorHAnsi" w:cstheme="minorHAnsi"/>
          <w:color w:val="000000"/>
        </w:rPr>
        <w:t>We endeavour to:</w:t>
      </w:r>
    </w:p>
    <w:p w14:paraId="1D3BBA4D" w14:textId="77777777" w:rsidR="0017399C" w:rsidRPr="0017167D" w:rsidRDefault="0017399C" w:rsidP="0017399C">
      <w:pPr>
        <w:numPr>
          <w:ilvl w:val="0"/>
          <w:numId w:val="63"/>
        </w:numPr>
        <w:spacing w:before="100" w:beforeAutospacing="1" w:after="100" w:afterAutospacing="1" w:line="360" w:lineRule="auto"/>
        <w:ind w:left="709" w:right="190"/>
        <w:rPr>
          <w:rFonts w:cstheme="minorHAnsi"/>
          <w:color w:val="000000"/>
          <w:sz w:val="24"/>
          <w:szCs w:val="24"/>
        </w:rPr>
      </w:pPr>
      <w:r w:rsidRPr="0017167D">
        <w:rPr>
          <w:rFonts w:cstheme="minorHAnsi"/>
          <w:color w:val="000000"/>
          <w:sz w:val="24"/>
          <w:szCs w:val="24"/>
        </w:rPr>
        <w:t>Comply with and exceed all relevant regulatory requirements.</w:t>
      </w:r>
    </w:p>
    <w:p w14:paraId="1766D6F2" w14:textId="77777777" w:rsidR="0017399C" w:rsidRPr="0017167D" w:rsidRDefault="0017399C" w:rsidP="0017399C">
      <w:pPr>
        <w:numPr>
          <w:ilvl w:val="0"/>
          <w:numId w:val="63"/>
        </w:numPr>
        <w:spacing w:before="100" w:beforeAutospacing="1" w:after="100" w:afterAutospacing="1" w:line="360" w:lineRule="auto"/>
        <w:ind w:left="709" w:right="190"/>
        <w:rPr>
          <w:rFonts w:cstheme="minorHAnsi"/>
          <w:color w:val="000000"/>
          <w:sz w:val="24"/>
          <w:szCs w:val="24"/>
        </w:rPr>
      </w:pPr>
      <w:r w:rsidRPr="0017167D">
        <w:rPr>
          <w:rFonts w:cstheme="minorHAnsi"/>
          <w:color w:val="000000"/>
          <w:sz w:val="24"/>
          <w:szCs w:val="24"/>
        </w:rPr>
        <w:t>Continually improve and monitor environmental performance.</w:t>
      </w:r>
    </w:p>
    <w:p w14:paraId="5F50B384" w14:textId="77777777" w:rsidR="0017399C" w:rsidRPr="0017167D" w:rsidRDefault="0017399C" w:rsidP="0017399C">
      <w:pPr>
        <w:numPr>
          <w:ilvl w:val="0"/>
          <w:numId w:val="63"/>
        </w:numPr>
        <w:spacing w:before="100" w:beforeAutospacing="1" w:after="100" w:afterAutospacing="1" w:line="360" w:lineRule="auto"/>
        <w:ind w:left="709" w:right="190"/>
        <w:rPr>
          <w:rFonts w:cstheme="minorHAnsi"/>
          <w:color w:val="000000"/>
          <w:sz w:val="24"/>
          <w:szCs w:val="24"/>
        </w:rPr>
      </w:pPr>
      <w:r w:rsidRPr="0017167D">
        <w:rPr>
          <w:rFonts w:cstheme="minorHAnsi"/>
          <w:color w:val="000000"/>
          <w:sz w:val="24"/>
          <w:szCs w:val="24"/>
        </w:rPr>
        <w:t>Continually improve and reduce environmental impacts.</w:t>
      </w:r>
    </w:p>
    <w:p w14:paraId="3603B23C" w14:textId="77777777" w:rsidR="0017399C" w:rsidRPr="0017167D" w:rsidRDefault="0017399C" w:rsidP="0017399C">
      <w:pPr>
        <w:numPr>
          <w:ilvl w:val="0"/>
          <w:numId w:val="63"/>
        </w:numPr>
        <w:spacing w:before="100" w:beforeAutospacing="1" w:after="100" w:afterAutospacing="1" w:line="360" w:lineRule="auto"/>
        <w:ind w:left="709" w:right="190"/>
        <w:rPr>
          <w:rFonts w:cstheme="minorHAnsi"/>
          <w:color w:val="000000"/>
          <w:sz w:val="24"/>
          <w:szCs w:val="24"/>
        </w:rPr>
      </w:pPr>
      <w:r w:rsidRPr="0017167D">
        <w:rPr>
          <w:rFonts w:cstheme="minorHAnsi"/>
          <w:color w:val="000000"/>
          <w:sz w:val="24"/>
          <w:szCs w:val="24"/>
        </w:rPr>
        <w:t>Incorporate environmental factors into business decisions.</w:t>
      </w:r>
    </w:p>
    <w:p w14:paraId="46D9751F" w14:textId="77777777" w:rsidR="0017399C" w:rsidRPr="0017167D" w:rsidRDefault="0017399C" w:rsidP="0017399C">
      <w:pPr>
        <w:numPr>
          <w:ilvl w:val="0"/>
          <w:numId w:val="63"/>
        </w:numPr>
        <w:spacing w:before="100" w:beforeAutospacing="1" w:after="100" w:afterAutospacing="1" w:line="360" w:lineRule="auto"/>
        <w:ind w:left="709" w:right="190"/>
        <w:rPr>
          <w:rFonts w:cstheme="minorHAnsi"/>
          <w:color w:val="000000"/>
          <w:sz w:val="24"/>
          <w:szCs w:val="24"/>
        </w:rPr>
      </w:pPr>
      <w:r w:rsidRPr="0017167D">
        <w:rPr>
          <w:rFonts w:cstheme="minorHAnsi"/>
          <w:color w:val="000000"/>
          <w:sz w:val="24"/>
          <w:szCs w:val="24"/>
        </w:rPr>
        <w:t>Increase employee awareness and training.</w:t>
      </w:r>
    </w:p>
    <w:p w14:paraId="1F6F117D" w14:textId="77777777" w:rsidR="0017399C" w:rsidRPr="0017167D" w:rsidRDefault="0017399C" w:rsidP="0017399C">
      <w:pPr>
        <w:pStyle w:val="Heading3"/>
        <w:spacing w:before="150" w:after="150" w:line="360" w:lineRule="auto"/>
        <w:ind w:left="284" w:right="190"/>
        <w:rPr>
          <w:rFonts w:asciiTheme="minorHAnsi" w:hAnsiTheme="minorHAnsi" w:cstheme="minorHAnsi"/>
          <w:color w:val="auto"/>
          <w:spacing w:val="3"/>
          <w:sz w:val="28"/>
          <w:szCs w:val="28"/>
        </w:rPr>
      </w:pPr>
      <w:r w:rsidRPr="0017167D">
        <w:rPr>
          <w:rStyle w:val="Strong"/>
          <w:rFonts w:asciiTheme="minorHAnsi" w:hAnsiTheme="minorHAnsi" w:cstheme="minorHAnsi"/>
          <w:color w:val="auto"/>
          <w:spacing w:val="3"/>
          <w:sz w:val="28"/>
          <w:szCs w:val="28"/>
        </w:rPr>
        <w:t>Paper</w:t>
      </w:r>
    </w:p>
    <w:p w14:paraId="02FE991E" w14:textId="77777777" w:rsidR="0017399C" w:rsidRPr="0017167D" w:rsidRDefault="0017399C" w:rsidP="0017399C">
      <w:pPr>
        <w:numPr>
          <w:ilvl w:val="0"/>
          <w:numId w:val="64"/>
        </w:numPr>
        <w:spacing w:before="100" w:beforeAutospacing="1" w:after="100" w:afterAutospacing="1" w:line="360" w:lineRule="auto"/>
        <w:ind w:left="709" w:right="190"/>
        <w:rPr>
          <w:rFonts w:cstheme="minorHAnsi"/>
          <w:color w:val="000000"/>
          <w:sz w:val="24"/>
          <w:szCs w:val="24"/>
        </w:rPr>
      </w:pPr>
      <w:r w:rsidRPr="0017167D">
        <w:rPr>
          <w:rFonts w:cstheme="minorHAnsi"/>
          <w:color w:val="000000"/>
          <w:sz w:val="24"/>
          <w:szCs w:val="24"/>
        </w:rPr>
        <w:t>We will minimise the use of paper in the office.</w:t>
      </w:r>
    </w:p>
    <w:p w14:paraId="7C44C9EB" w14:textId="77777777" w:rsidR="0017399C" w:rsidRPr="0017167D" w:rsidRDefault="0017399C" w:rsidP="0017399C">
      <w:pPr>
        <w:numPr>
          <w:ilvl w:val="0"/>
          <w:numId w:val="64"/>
        </w:numPr>
        <w:spacing w:before="100" w:beforeAutospacing="1" w:after="100" w:afterAutospacing="1" w:line="360" w:lineRule="auto"/>
        <w:ind w:left="709" w:right="190"/>
        <w:rPr>
          <w:rFonts w:cstheme="minorHAnsi"/>
          <w:color w:val="000000"/>
          <w:sz w:val="24"/>
          <w:szCs w:val="24"/>
        </w:rPr>
      </w:pPr>
      <w:r w:rsidRPr="0017167D">
        <w:rPr>
          <w:rFonts w:cstheme="minorHAnsi"/>
          <w:color w:val="000000"/>
          <w:sz w:val="24"/>
          <w:szCs w:val="24"/>
        </w:rPr>
        <w:t>We will reduce packaging as much as possible.</w:t>
      </w:r>
    </w:p>
    <w:p w14:paraId="76033B26" w14:textId="77777777" w:rsidR="0017399C" w:rsidRPr="0017167D" w:rsidRDefault="0017399C" w:rsidP="0017399C">
      <w:pPr>
        <w:numPr>
          <w:ilvl w:val="0"/>
          <w:numId w:val="64"/>
        </w:numPr>
        <w:spacing w:before="100" w:beforeAutospacing="1" w:after="100" w:afterAutospacing="1" w:line="360" w:lineRule="auto"/>
        <w:ind w:left="709" w:right="190"/>
        <w:rPr>
          <w:rFonts w:cstheme="minorHAnsi"/>
          <w:color w:val="000000"/>
          <w:sz w:val="24"/>
          <w:szCs w:val="24"/>
        </w:rPr>
      </w:pPr>
      <w:r w:rsidRPr="0017167D">
        <w:rPr>
          <w:rFonts w:cstheme="minorHAnsi"/>
          <w:color w:val="000000"/>
          <w:sz w:val="24"/>
          <w:szCs w:val="24"/>
        </w:rPr>
        <w:t>We will seek to buy recycled and recyclable paper products.</w:t>
      </w:r>
    </w:p>
    <w:p w14:paraId="75011E9B" w14:textId="77777777" w:rsidR="0017399C" w:rsidRPr="0017167D" w:rsidRDefault="0017399C" w:rsidP="0017399C">
      <w:pPr>
        <w:numPr>
          <w:ilvl w:val="0"/>
          <w:numId w:val="64"/>
        </w:numPr>
        <w:spacing w:before="100" w:beforeAutospacing="1" w:after="100" w:afterAutospacing="1" w:line="360" w:lineRule="auto"/>
        <w:ind w:left="709" w:right="190"/>
        <w:rPr>
          <w:rFonts w:cstheme="minorHAnsi"/>
          <w:color w:val="000000"/>
          <w:sz w:val="24"/>
          <w:szCs w:val="24"/>
        </w:rPr>
      </w:pPr>
      <w:r w:rsidRPr="0017167D">
        <w:rPr>
          <w:rFonts w:cstheme="minorHAnsi"/>
          <w:color w:val="000000"/>
          <w:sz w:val="24"/>
          <w:szCs w:val="24"/>
        </w:rPr>
        <w:t>We will reuse and recycle all paper where possible.</w:t>
      </w:r>
    </w:p>
    <w:p w14:paraId="47001F9D" w14:textId="77777777" w:rsidR="0017399C" w:rsidRPr="0017167D" w:rsidRDefault="0017399C" w:rsidP="0017399C">
      <w:pPr>
        <w:pStyle w:val="Heading3"/>
        <w:spacing w:before="150" w:after="150" w:line="360" w:lineRule="auto"/>
        <w:ind w:left="284" w:right="190"/>
        <w:rPr>
          <w:rFonts w:asciiTheme="minorHAnsi" w:hAnsiTheme="minorHAnsi" w:cstheme="minorHAnsi"/>
          <w:color w:val="auto"/>
          <w:spacing w:val="3"/>
          <w:sz w:val="28"/>
          <w:szCs w:val="28"/>
        </w:rPr>
      </w:pPr>
      <w:r w:rsidRPr="0017167D">
        <w:rPr>
          <w:rStyle w:val="Strong"/>
          <w:rFonts w:asciiTheme="minorHAnsi" w:hAnsiTheme="minorHAnsi" w:cstheme="minorHAnsi"/>
          <w:color w:val="auto"/>
          <w:spacing w:val="3"/>
          <w:sz w:val="28"/>
          <w:szCs w:val="28"/>
        </w:rPr>
        <w:t>Energy and water</w:t>
      </w:r>
    </w:p>
    <w:p w14:paraId="6AC994E3" w14:textId="77777777" w:rsidR="0017399C" w:rsidRPr="0017167D" w:rsidRDefault="0017399C" w:rsidP="0017399C">
      <w:pPr>
        <w:numPr>
          <w:ilvl w:val="0"/>
          <w:numId w:val="65"/>
        </w:numPr>
        <w:spacing w:before="100" w:beforeAutospacing="1" w:after="100" w:afterAutospacing="1" w:line="360" w:lineRule="auto"/>
        <w:ind w:left="709" w:right="190"/>
        <w:rPr>
          <w:rFonts w:cstheme="minorHAnsi"/>
          <w:color w:val="000000"/>
          <w:sz w:val="24"/>
          <w:szCs w:val="24"/>
        </w:rPr>
      </w:pPr>
      <w:r w:rsidRPr="0017167D">
        <w:rPr>
          <w:rFonts w:cstheme="minorHAnsi"/>
          <w:color w:val="000000"/>
          <w:sz w:val="24"/>
          <w:szCs w:val="24"/>
        </w:rPr>
        <w:t>We will seek to reduce the amount of energy used as much as possible.</w:t>
      </w:r>
    </w:p>
    <w:p w14:paraId="5261B3E9" w14:textId="77777777" w:rsidR="0017399C" w:rsidRPr="0017167D" w:rsidRDefault="0017399C" w:rsidP="0017399C">
      <w:pPr>
        <w:numPr>
          <w:ilvl w:val="0"/>
          <w:numId w:val="65"/>
        </w:numPr>
        <w:spacing w:before="100" w:beforeAutospacing="1" w:after="100" w:afterAutospacing="1" w:line="360" w:lineRule="auto"/>
        <w:ind w:left="709" w:right="190"/>
        <w:rPr>
          <w:rFonts w:cstheme="minorHAnsi"/>
          <w:color w:val="000000"/>
          <w:sz w:val="24"/>
          <w:szCs w:val="24"/>
        </w:rPr>
      </w:pPr>
      <w:r w:rsidRPr="0017167D">
        <w:rPr>
          <w:rFonts w:cstheme="minorHAnsi"/>
          <w:color w:val="000000"/>
          <w:sz w:val="24"/>
          <w:szCs w:val="24"/>
        </w:rPr>
        <w:t>Lights and electrical equipment will be switched off when not in use.</w:t>
      </w:r>
    </w:p>
    <w:p w14:paraId="093FDDC5" w14:textId="77777777" w:rsidR="0017399C" w:rsidRPr="0017167D" w:rsidRDefault="0017399C" w:rsidP="0017399C">
      <w:pPr>
        <w:numPr>
          <w:ilvl w:val="0"/>
          <w:numId w:val="65"/>
        </w:numPr>
        <w:spacing w:before="100" w:beforeAutospacing="1" w:after="100" w:afterAutospacing="1" w:line="360" w:lineRule="auto"/>
        <w:ind w:left="709" w:right="190"/>
        <w:rPr>
          <w:rFonts w:cstheme="minorHAnsi"/>
          <w:color w:val="000000"/>
          <w:sz w:val="24"/>
          <w:szCs w:val="24"/>
        </w:rPr>
      </w:pPr>
      <w:r w:rsidRPr="0017167D">
        <w:rPr>
          <w:rFonts w:cstheme="minorHAnsi"/>
          <w:color w:val="000000"/>
          <w:sz w:val="24"/>
          <w:szCs w:val="24"/>
        </w:rPr>
        <w:t>Heating will be adjusted with energy consumption in mind.</w:t>
      </w:r>
    </w:p>
    <w:p w14:paraId="722B8629" w14:textId="77777777" w:rsidR="0017399C" w:rsidRPr="0017167D" w:rsidRDefault="0017399C" w:rsidP="0017399C">
      <w:pPr>
        <w:numPr>
          <w:ilvl w:val="0"/>
          <w:numId w:val="65"/>
        </w:numPr>
        <w:spacing w:before="100" w:beforeAutospacing="1" w:after="100" w:afterAutospacing="1" w:line="360" w:lineRule="auto"/>
        <w:ind w:left="709" w:right="190"/>
        <w:rPr>
          <w:rFonts w:cstheme="minorHAnsi"/>
          <w:color w:val="000000"/>
          <w:sz w:val="24"/>
          <w:szCs w:val="24"/>
        </w:rPr>
      </w:pPr>
      <w:r w:rsidRPr="0017167D">
        <w:rPr>
          <w:rFonts w:cstheme="minorHAnsi"/>
          <w:color w:val="000000"/>
          <w:sz w:val="24"/>
          <w:szCs w:val="24"/>
        </w:rPr>
        <w:t xml:space="preserve">The energy consumption and efficiency of new products will be </w:t>
      </w:r>
      <w:proofErr w:type="gramStart"/>
      <w:r w:rsidRPr="0017167D">
        <w:rPr>
          <w:rFonts w:cstheme="minorHAnsi"/>
          <w:color w:val="000000"/>
          <w:sz w:val="24"/>
          <w:szCs w:val="24"/>
        </w:rPr>
        <w:t>taken into account</w:t>
      </w:r>
      <w:proofErr w:type="gramEnd"/>
      <w:r w:rsidRPr="0017167D">
        <w:rPr>
          <w:rFonts w:cstheme="minorHAnsi"/>
          <w:color w:val="000000"/>
          <w:sz w:val="24"/>
          <w:szCs w:val="24"/>
        </w:rPr>
        <w:t xml:space="preserve"> when purchasing.</w:t>
      </w:r>
    </w:p>
    <w:p w14:paraId="0AC6CA8F" w14:textId="77777777" w:rsidR="0017399C" w:rsidRPr="0017167D" w:rsidRDefault="0017399C" w:rsidP="0017399C">
      <w:pPr>
        <w:pStyle w:val="Heading3"/>
        <w:spacing w:before="150" w:after="150" w:line="360" w:lineRule="auto"/>
        <w:ind w:left="284" w:right="190"/>
        <w:rPr>
          <w:rFonts w:asciiTheme="minorHAnsi" w:hAnsiTheme="minorHAnsi" w:cstheme="minorHAnsi"/>
          <w:color w:val="auto"/>
          <w:spacing w:val="3"/>
          <w:sz w:val="28"/>
          <w:szCs w:val="28"/>
        </w:rPr>
      </w:pPr>
      <w:r w:rsidRPr="0017167D">
        <w:rPr>
          <w:rStyle w:val="Strong"/>
          <w:rFonts w:asciiTheme="minorHAnsi" w:hAnsiTheme="minorHAnsi" w:cstheme="minorHAnsi"/>
          <w:color w:val="auto"/>
          <w:spacing w:val="3"/>
          <w:sz w:val="28"/>
          <w:szCs w:val="28"/>
        </w:rPr>
        <w:lastRenderedPageBreak/>
        <w:t>Office supplies</w:t>
      </w:r>
    </w:p>
    <w:p w14:paraId="07558693" w14:textId="77777777" w:rsidR="0017399C" w:rsidRPr="0017167D" w:rsidRDefault="0017399C" w:rsidP="0017399C">
      <w:pPr>
        <w:numPr>
          <w:ilvl w:val="0"/>
          <w:numId w:val="66"/>
        </w:numPr>
        <w:spacing w:before="100" w:beforeAutospacing="1" w:after="100" w:afterAutospacing="1" w:line="360" w:lineRule="auto"/>
        <w:ind w:left="709" w:right="190"/>
        <w:rPr>
          <w:rFonts w:cstheme="minorHAnsi"/>
          <w:color w:val="000000"/>
          <w:sz w:val="24"/>
          <w:szCs w:val="24"/>
        </w:rPr>
      </w:pPr>
      <w:r w:rsidRPr="0017167D">
        <w:rPr>
          <w:rFonts w:cstheme="minorHAnsi"/>
          <w:color w:val="000000"/>
          <w:sz w:val="24"/>
          <w:szCs w:val="24"/>
        </w:rPr>
        <w:t>We will evaluate if the need can be met in another way.</w:t>
      </w:r>
    </w:p>
    <w:p w14:paraId="771878D6" w14:textId="77777777" w:rsidR="0017399C" w:rsidRPr="0017167D" w:rsidRDefault="0017399C" w:rsidP="0017399C">
      <w:pPr>
        <w:numPr>
          <w:ilvl w:val="0"/>
          <w:numId w:val="66"/>
        </w:numPr>
        <w:spacing w:before="100" w:beforeAutospacing="1" w:after="100" w:afterAutospacing="1" w:line="360" w:lineRule="auto"/>
        <w:ind w:left="709" w:right="190"/>
        <w:rPr>
          <w:rFonts w:cstheme="minorHAnsi"/>
          <w:color w:val="000000"/>
          <w:sz w:val="24"/>
          <w:szCs w:val="24"/>
        </w:rPr>
      </w:pPr>
      <w:r w:rsidRPr="0017167D">
        <w:rPr>
          <w:rFonts w:cstheme="minorHAnsi"/>
          <w:color w:val="000000"/>
          <w:sz w:val="24"/>
          <w:szCs w:val="24"/>
        </w:rPr>
        <w:t>We will evaluate if renting/sharing is an option before purchasing equipment.</w:t>
      </w:r>
    </w:p>
    <w:p w14:paraId="00E095DE" w14:textId="77777777" w:rsidR="0017399C" w:rsidRPr="0017167D" w:rsidRDefault="0017399C" w:rsidP="0017399C">
      <w:pPr>
        <w:numPr>
          <w:ilvl w:val="0"/>
          <w:numId w:val="66"/>
        </w:numPr>
        <w:spacing w:before="100" w:beforeAutospacing="1" w:after="100" w:afterAutospacing="1" w:line="360" w:lineRule="auto"/>
        <w:ind w:left="709" w:right="190"/>
        <w:rPr>
          <w:rFonts w:cstheme="minorHAnsi"/>
          <w:color w:val="000000"/>
          <w:sz w:val="24"/>
          <w:szCs w:val="24"/>
        </w:rPr>
      </w:pPr>
      <w:r w:rsidRPr="0017167D">
        <w:rPr>
          <w:rFonts w:cstheme="minorHAnsi"/>
          <w:color w:val="000000"/>
          <w:sz w:val="24"/>
          <w:szCs w:val="24"/>
        </w:rPr>
        <w:t>We will evaluate the environmental impact of any new products we intend to purchase.</w:t>
      </w:r>
    </w:p>
    <w:p w14:paraId="42E21D52" w14:textId="77777777" w:rsidR="0017399C" w:rsidRPr="0017167D" w:rsidRDefault="0017399C" w:rsidP="0017399C">
      <w:pPr>
        <w:numPr>
          <w:ilvl w:val="0"/>
          <w:numId w:val="66"/>
        </w:numPr>
        <w:spacing w:before="100" w:beforeAutospacing="1" w:after="100" w:afterAutospacing="1" w:line="360" w:lineRule="auto"/>
        <w:ind w:left="709" w:right="190"/>
        <w:rPr>
          <w:rFonts w:cstheme="minorHAnsi"/>
          <w:color w:val="000000"/>
          <w:sz w:val="24"/>
          <w:szCs w:val="24"/>
        </w:rPr>
      </w:pPr>
      <w:r w:rsidRPr="0017167D">
        <w:rPr>
          <w:rFonts w:cstheme="minorHAnsi"/>
          <w:color w:val="000000"/>
          <w:sz w:val="24"/>
          <w:szCs w:val="24"/>
        </w:rPr>
        <w:t>We will favour more environmentally friendly and efficient products wherever possible.</w:t>
      </w:r>
    </w:p>
    <w:p w14:paraId="778BAB0D" w14:textId="77777777" w:rsidR="0017399C" w:rsidRPr="0017167D" w:rsidRDefault="0017399C" w:rsidP="0017399C">
      <w:pPr>
        <w:numPr>
          <w:ilvl w:val="0"/>
          <w:numId w:val="66"/>
        </w:numPr>
        <w:spacing w:before="100" w:beforeAutospacing="1" w:after="100" w:afterAutospacing="1" w:line="360" w:lineRule="auto"/>
        <w:ind w:left="709" w:right="190"/>
        <w:rPr>
          <w:rFonts w:cstheme="minorHAnsi"/>
          <w:color w:val="000000"/>
          <w:sz w:val="24"/>
          <w:szCs w:val="24"/>
        </w:rPr>
      </w:pPr>
      <w:r w:rsidRPr="0017167D">
        <w:rPr>
          <w:rFonts w:cstheme="minorHAnsi"/>
          <w:color w:val="000000"/>
          <w:sz w:val="24"/>
          <w:szCs w:val="24"/>
        </w:rPr>
        <w:t>We will reuse and recycle everything we are able to.</w:t>
      </w:r>
    </w:p>
    <w:p w14:paraId="442E1C57" w14:textId="77777777" w:rsidR="0017399C" w:rsidRPr="0017167D" w:rsidRDefault="0017399C" w:rsidP="0017399C">
      <w:pPr>
        <w:pStyle w:val="Heading3"/>
        <w:spacing w:before="150" w:after="150" w:line="360" w:lineRule="auto"/>
        <w:ind w:left="284" w:right="190"/>
        <w:rPr>
          <w:rFonts w:asciiTheme="minorHAnsi" w:hAnsiTheme="minorHAnsi" w:cstheme="minorHAnsi"/>
          <w:color w:val="auto"/>
          <w:spacing w:val="3"/>
          <w:sz w:val="28"/>
          <w:szCs w:val="28"/>
        </w:rPr>
      </w:pPr>
      <w:r w:rsidRPr="0017167D">
        <w:rPr>
          <w:rStyle w:val="Strong"/>
          <w:rFonts w:asciiTheme="minorHAnsi" w:hAnsiTheme="minorHAnsi" w:cstheme="minorHAnsi"/>
          <w:color w:val="auto"/>
          <w:spacing w:val="3"/>
          <w:sz w:val="28"/>
          <w:szCs w:val="28"/>
        </w:rPr>
        <w:t>Transportation</w:t>
      </w:r>
    </w:p>
    <w:p w14:paraId="380210F2" w14:textId="77777777" w:rsidR="0017399C" w:rsidRPr="0017167D" w:rsidRDefault="0017399C" w:rsidP="0017399C">
      <w:pPr>
        <w:numPr>
          <w:ilvl w:val="0"/>
          <w:numId w:val="67"/>
        </w:numPr>
        <w:spacing w:before="100" w:beforeAutospacing="1" w:after="100" w:afterAutospacing="1" w:line="360" w:lineRule="auto"/>
        <w:ind w:left="709" w:right="190"/>
        <w:rPr>
          <w:rFonts w:cstheme="minorHAnsi"/>
          <w:color w:val="000000"/>
          <w:sz w:val="24"/>
          <w:szCs w:val="24"/>
        </w:rPr>
      </w:pPr>
      <w:r w:rsidRPr="0017167D">
        <w:rPr>
          <w:rFonts w:cstheme="minorHAnsi"/>
          <w:color w:val="000000"/>
          <w:sz w:val="24"/>
          <w:szCs w:val="24"/>
        </w:rPr>
        <w:t>We will reduce the need to travel, restricting to necessity trips only.</w:t>
      </w:r>
    </w:p>
    <w:p w14:paraId="4250D780" w14:textId="77777777" w:rsidR="0017399C" w:rsidRPr="0017167D" w:rsidRDefault="0017399C" w:rsidP="0017399C">
      <w:pPr>
        <w:numPr>
          <w:ilvl w:val="0"/>
          <w:numId w:val="67"/>
        </w:numPr>
        <w:spacing w:before="100" w:beforeAutospacing="1" w:after="100" w:afterAutospacing="1" w:line="360" w:lineRule="auto"/>
        <w:ind w:left="709" w:right="190"/>
        <w:rPr>
          <w:rFonts w:cstheme="minorHAnsi"/>
          <w:color w:val="000000"/>
          <w:sz w:val="24"/>
          <w:szCs w:val="24"/>
        </w:rPr>
      </w:pPr>
      <w:r w:rsidRPr="0017167D">
        <w:rPr>
          <w:rFonts w:cstheme="minorHAnsi"/>
          <w:color w:val="000000"/>
          <w:sz w:val="24"/>
          <w:szCs w:val="24"/>
        </w:rPr>
        <w:t>We will promote the use of travel alternatives such as e-mail or video/phone conferencing.</w:t>
      </w:r>
    </w:p>
    <w:p w14:paraId="32681D32" w14:textId="77777777" w:rsidR="0017399C" w:rsidRPr="0017167D" w:rsidRDefault="0017399C" w:rsidP="0017399C">
      <w:pPr>
        <w:numPr>
          <w:ilvl w:val="0"/>
          <w:numId w:val="67"/>
        </w:numPr>
        <w:spacing w:before="100" w:beforeAutospacing="1" w:after="100" w:afterAutospacing="1" w:line="360" w:lineRule="auto"/>
        <w:ind w:left="709" w:right="190"/>
        <w:rPr>
          <w:rFonts w:cstheme="minorHAnsi"/>
          <w:color w:val="000000"/>
          <w:sz w:val="24"/>
          <w:szCs w:val="24"/>
        </w:rPr>
      </w:pPr>
      <w:r w:rsidRPr="0017167D">
        <w:rPr>
          <w:rFonts w:cstheme="minorHAnsi"/>
          <w:color w:val="000000"/>
          <w:sz w:val="24"/>
          <w:szCs w:val="24"/>
        </w:rPr>
        <w:t>We will make additional efforts to accommodate the needs of those using public transport or bicycles.</w:t>
      </w:r>
    </w:p>
    <w:p w14:paraId="5F34DCE1" w14:textId="77777777" w:rsidR="0017399C" w:rsidRPr="0017167D" w:rsidRDefault="0017399C" w:rsidP="0017399C">
      <w:pPr>
        <w:numPr>
          <w:ilvl w:val="0"/>
          <w:numId w:val="67"/>
        </w:numPr>
        <w:spacing w:before="100" w:beforeAutospacing="1" w:after="100" w:afterAutospacing="1" w:line="360" w:lineRule="auto"/>
        <w:ind w:left="709" w:right="190"/>
        <w:rPr>
          <w:rFonts w:cstheme="minorHAnsi"/>
          <w:color w:val="000000"/>
          <w:sz w:val="24"/>
          <w:szCs w:val="24"/>
        </w:rPr>
      </w:pPr>
      <w:r w:rsidRPr="0017167D">
        <w:rPr>
          <w:rFonts w:cstheme="minorHAnsi"/>
          <w:color w:val="000000"/>
          <w:sz w:val="24"/>
          <w:szCs w:val="24"/>
        </w:rPr>
        <w:t>We will favour ‘green' vehicles and maintain them rigorously to ensure ongoing efficiency.</w:t>
      </w:r>
    </w:p>
    <w:p w14:paraId="0A0A9C27" w14:textId="77777777" w:rsidR="0017399C" w:rsidRPr="0017167D" w:rsidRDefault="0017399C" w:rsidP="0017399C">
      <w:pPr>
        <w:pStyle w:val="Heading3"/>
        <w:spacing w:before="150" w:after="150" w:line="360" w:lineRule="auto"/>
        <w:ind w:left="284" w:right="190"/>
        <w:rPr>
          <w:rFonts w:asciiTheme="minorHAnsi" w:hAnsiTheme="minorHAnsi" w:cstheme="minorHAnsi"/>
          <w:color w:val="auto"/>
          <w:spacing w:val="3"/>
          <w:sz w:val="28"/>
          <w:szCs w:val="28"/>
        </w:rPr>
      </w:pPr>
      <w:r w:rsidRPr="0017167D">
        <w:rPr>
          <w:rStyle w:val="Strong"/>
          <w:rFonts w:asciiTheme="minorHAnsi" w:hAnsiTheme="minorHAnsi" w:cstheme="minorHAnsi"/>
          <w:color w:val="auto"/>
          <w:spacing w:val="3"/>
          <w:sz w:val="28"/>
          <w:szCs w:val="28"/>
        </w:rPr>
        <w:t>Maintenance and cleaning</w:t>
      </w:r>
    </w:p>
    <w:p w14:paraId="541533AC" w14:textId="77777777" w:rsidR="0017399C" w:rsidRPr="0017167D" w:rsidRDefault="0017399C" w:rsidP="0017399C">
      <w:pPr>
        <w:numPr>
          <w:ilvl w:val="0"/>
          <w:numId w:val="68"/>
        </w:numPr>
        <w:spacing w:before="100" w:beforeAutospacing="1" w:after="100" w:afterAutospacing="1" w:line="360" w:lineRule="auto"/>
        <w:ind w:left="709" w:right="190"/>
        <w:rPr>
          <w:rFonts w:cstheme="minorHAnsi"/>
          <w:color w:val="000000"/>
          <w:sz w:val="24"/>
          <w:szCs w:val="24"/>
        </w:rPr>
      </w:pPr>
      <w:r w:rsidRPr="0017167D">
        <w:rPr>
          <w:rFonts w:cstheme="minorHAnsi"/>
          <w:color w:val="000000"/>
          <w:sz w:val="24"/>
          <w:szCs w:val="24"/>
        </w:rPr>
        <w:t>Cleaning materials used will be as environmentally friendly as possible.</w:t>
      </w:r>
    </w:p>
    <w:p w14:paraId="4C6C2D78" w14:textId="77777777" w:rsidR="0017399C" w:rsidRPr="0017167D" w:rsidRDefault="0017399C" w:rsidP="0017399C">
      <w:pPr>
        <w:numPr>
          <w:ilvl w:val="0"/>
          <w:numId w:val="68"/>
        </w:numPr>
        <w:spacing w:before="100" w:beforeAutospacing="1" w:after="100" w:afterAutospacing="1" w:line="360" w:lineRule="auto"/>
        <w:ind w:left="709" w:right="190"/>
        <w:rPr>
          <w:rFonts w:cstheme="minorHAnsi"/>
          <w:color w:val="000000"/>
          <w:sz w:val="24"/>
          <w:szCs w:val="24"/>
        </w:rPr>
      </w:pPr>
      <w:r w:rsidRPr="0017167D">
        <w:rPr>
          <w:rFonts w:cstheme="minorHAnsi"/>
          <w:color w:val="000000"/>
          <w:sz w:val="24"/>
          <w:szCs w:val="24"/>
        </w:rPr>
        <w:t>Materials used in office refurbishment will be as environmentally friendly as possible.</w:t>
      </w:r>
    </w:p>
    <w:p w14:paraId="6D192238" w14:textId="77777777" w:rsidR="0017399C" w:rsidRPr="0017167D" w:rsidRDefault="0017399C" w:rsidP="0017399C">
      <w:pPr>
        <w:numPr>
          <w:ilvl w:val="0"/>
          <w:numId w:val="68"/>
        </w:numPr>
        <w:spacing w:before="100" w:beforeAutospacing="1" w:after="100" w:afterAutospacing="1" w:line="360" w:lineRule="auto"/>
        <w:ind w:left="709" w:right="190"/>
        <w:rPr>
          <w:rFonts w:cstheme="minorHAnsi"/>
          <w:color w:val="000000"/>
          <w:sz w:val="24"/>
          <w:szCs w:val="24"/>
        </w:rPr>
      </w:pPr>
      <w:r w:rsidRPr="0017167D">
        <w:rPr>
          <w:rFonts w:cstheme="minorHAnsi"/>
          <w:color w:val="000000"/>
          <w:sz w:val="24"/>
          <w:szCs w:val="24"/>
        </w:rPr>
        <w:t>We will only use licensed and appropriate organisations to dispose of waste.</w:t>
      </w:r>
    </w:p>
    <w:p w14:paraId="78429F13" w14:textId="77777777" w:rsidR="0017399C" w:rsidRPr="0017167D" w:rsidRDefault="0017399C" w:rsidP="0017399C">
      <w:pPr>
        <w:pStyle w:val="Heading3"/>
        <w:spacing w:before="150" w:after="150" w:line="360" w:lineRule="auto"/>
        <w:ind w:left="284" w:right="190"/>
        <w:rPr>
          <w:rFonts w:asciiTheme="minorHAnsi" w:hAnsiTheme="minorHAnsi" w:cstheme="minorHAnsi"/>
          <w:color w:val="auto"/>
          <w:spacing w:val="3"/>
          <w:sz w:val="28"/>
          <w:szCs w:val="28"/>
        </w:rPr>
      </w:pPr>
      <w:r w:rsidRPr="0017167D">
        <w:rPr>
          <w:rStyle w:val="Strong"/>
          <w:rFonts w:asciiTheme="minorHAnsi" w:hAnsiTheme="minorHAnsi" w:cstheme="minorHAnsi"/>
          <w:color w:val="auto"/>
          <w:spacing w:val="3"/>
          <w:sz w:val="28"/>
          <w:szCs w:val="28"/>
        </w:rPr>
        <w:t>Monitoring and improvement</w:t>
      </w:r>
    </w:p>
    <w:p w14:paraId="2EDD88ED" w14:textId="77777777" w:rsidR="0017399C" w:rsidRPr="0017167D" w:rsidRDefault="0017399C" w:rsidP="0017399C">
      <w:pPr>
        <w:numPr>
          <w:ilvl w:val="0"/>
          <w:numId w:val="69"/>
        </w:numPr>
        <w:spacing w:before="100" w:beforeAutospacing="1" w:after="100" w:afterAutospacing="1" w:line="360" w:lineRule="auto"/>
        <w:ind w:left="709" w:right="190"/>
        <w:rPr>
          <w:rFonts w:cstheme="minorHAnsi"/>
          <w:color w:val="000000"/>
          <w:sz w:val="24"/>
          <w:szCs w:val="24"/>
        </w:rPr>
      </w:pPr>
      <w:r w:rsidRPr="0017167D">
        <w:rPr>
          <w:rFonts w:cstheme="minorHAnsi"/>
          <w:color w:val="000000"/>
          <w:sz w:val="24"/>
          <w:szCs w:val="24"/>
        </w:rPr>
        <w:t>We will comply with and exceed all relevant regulatory requirements.</w:t>
      </w:r>
    </w:p>
    <w:p w14:paraId="03DAAAAB" w14:textId="77777777" w:rsidR="0017399C" w:rsidRPr="0017167D" w:rsidRDefault="0017399C" w:rsidP="0017399C">
      <w:pPr>
        <w:numPr>
          <w:ilvl w:val="0"/>
          <w:numId w:val="69"/>
        </w:numPr>
        <w:spacing w:before="100" w:beforeAutospacing="1" w:after="100" w:afterAutospacing="1" w:line="360" w:lineRule="auto"/>
        <w:ind w:left="709" w:right="190"/>
        <w:rPr>
          <w:rFonts w:cstheme="minorHAnsi"/>
          <w:color w:val="000000"/>
          <w:sz w:val="24"/>
          <w:szCs w:val="24"/>
        </w:rPr>
      </w:pPr>
      <w:r w:rsidRPr="0017167D">
        <w:rPr>
          <w:rFonts w:cstheme="minorHAnsi"/>
          <w:color w:val="000000"/>
          <w:sz w:val="24"/>
          <w:szCs w:val="24"/>
        </w:rPr>
        <w:t>We will continually improve and monitor environmental performance.</w:t>
      </w:r>
    </w:p>
    <w:p w14:paraId="76D208EE" w14:textId="77777777" w:rsidR="0017399C" w:rsidRPr="0017167D" w:rsidRDefault="0017399C" w:rsidP="0017399C">
      <w:pPr>
        <w:numPr>
          <w:ilvl w:val="0"/>
          <w:numId w:val="69"/>
        </w:numPr>
        <w:spacing w:before="100" w:beforeAutospacing="1" w:after="100" w:afterAutospacing="1" w:line="360" w:lineRule="auto"/>
        <w:ind w:left="709" w:right="190"/>
        <w:rPr>
          <w:rFonts w:cstheme="minorHAnsi"/>
          <w:color w:val="000000"/>
          <w:sz w:val="24"/>
          <w:szCs w:val="24"/>
        </w:rPr>
      </w:pPr>
      <w:r w:rsidRPr="0017167D">
        <w:rPr>
          <w:rFonts w:cstheme="minorHAnsi"/>
          <w:color w:val="000000"/>
          <w:sz w:val="24"/>
          <w:szCs w:val="24"/>
        </w:rPr>
        <w:t>We will continually improve and reduce environmental impacts.</w:t>
      </w:r>
    </w:p>
    <w:p w14:paraId="72AD961B" w14:textId="77777777" w:rsidR="0017399C" w:rsidRPr="0017167D" w:rsidRDefault="0017399C" w:rsidP="0017399C">
      <w:pPr>
        <w:numPr>
          <w:ilvl w:val="0"/>
          <w:numId w:val="69"/>
        </w:numPr>
        <w:spacing w:before="100" w:beforeAutospacing="1" w:after="100" w:afterAutospacing="1" w:line="360" w:lineRule="auto"/>
        <w:ind w:left="709" w:right="190"/>
        <w:rPr>
          <w:rFonts w:cstheme="minorHAnsi"/>
          <w:color w:val="000000"/>
          <w:sz w:val="24"/>
          <w:szCs w:val="24"/>
        </w:rPr>
      </w:pPr>
      <w:r w:rsidRPr="0017167D">
        <w:rPr>
          <w:rFonts w:cstheme="minorHAnsi"/>
          <w:color w:val="000000"/>
          <w:sz w:val="24"/>
          <w:szCs w:val="24"/>
        </w:rPr>
        <w:t>We will incorporate environmental factors into business decisions.</w:t>
      </w:r>
    </w:p>
    <w:p w14:paraId="08648F8F" w14:textId="77777777" w:rsidR="0017399C" w:rsidRPr="0017167D" w:rsidRDefault="0017399C" w:rsidP="0017399C">
      <w:pPr>
        <w:numPr>
          <w:ilvl w:val="0"/>
          <w:numId w:val="69"/>
        </w:numPr>
        <w:spacing w:before="100" w:beforeAutospacing="1" w:after="100" w:afterAutospacing="1" w:line="360" w:lineRule="auto"/>
        <w:ind w:left="709" w:right="190"/>
        <w:rPr>
          <w:rFonts w:cstheme="minorHAnsi"/>
          <w:color w:val="000000"/>
          <w:sz w:val="24"/>
          <w:szCs w:val="24"/>
        </w:rPr>
      </w:pPr>
      <w:r w:rsidRPr="0017167D">
        <w:rPr>
          <w:rFonts w:cstheme="minorHAnsi"/>
          <w:color w:val="000000"/>
          <w:sz w:val="24"/>
          <w:szCs w:val="24"/>
        </w:rPr>
        <w:t>We will increase employee awareness through training.</w:t>
      </w:r>
    </w:p>
    <w:p w14:paraId="14E41D45" w14:textId="77777777" w:rsidR="0017399C" w:rsidRPr="0017167D" w:rsidRDefault="0017399C" w:rsidP="0017399C">
      <w:pPr>
        <w:numPr>
          <w:ilvl w:val="0"/>
          <w:numId w:val="69"/>
        </w:numPr>
        <w:spacing w:before="100" w:beforeAutospacing="1" w:after="100" w:afterAutospacing="1" w:line="360" w:lineRule="auto"/>
        <w:ind w:left="709" w:right="190"/>
        <w:rPr>
          <w:rFonts w:cstheme="minorHAnsi"/>
          <w:color w:val="000000"/>
          <w:sz w:val="24"/>
          <w:szCs w:val="24"/>
        </w:rPr>
      </w:pPr>
      <w:r w:rsidRPr="0017167D">
        <w:rPr>
          <w:rFonts w:cstheme="minorHAnsi"/>
          <w:color w:val="000000"/>
          <w:sz w:val="24"/>
          <w:szCs w:val="24"/>
        </w:rPr>
        <w:t>We will review this policy and any related business issues at our monthly management meetings.</w:t>
      </w:r>
    </w:p>
    <w:p w14:paraId="0E439C03" w14:textId="77777777" w:rsidR="0017399C" w:rsidRPr="0017167D" w:rsidRDefault="0017399C" w:rsidP="0017399C">
      <w:pPr>
        <w:pStyle w:val="Heading3"/>
        <w:spacing w:before="150" w:after="150" w:line="360" w:lineRule="auto"/>
        <w:ind w:left="284" w:right="190"/>
        <w:rPr>
          <w:rFonts w:asciiTheme="minorHAnsi" w:hAnsiTheme="minorHAnsi" w:cstheme="minorHAnsi"/>
          <w:color w:val="auto"/>
          <w:spacing w:val="3"/>
          <w:sz w:val="28"/>
          <w:szCs w:val="28"/>
        </w:rPr>
      </w:pPr>
      <w:r w:rsidRPr="0017167D">
        <w:rPr>
          <w:rStyle w:val="Strong"/>
          <w:rFonts w:asciiTheme="minorHAnsi" w:hAnsiTheme="minorHAnsi" w:cstheme="minorHAnsi"/>
          <w:color w:val="auto"/>
          <w:spacing w:val="3"/>
          <w:sz w:val="28"/>
          <w:szCs w:val="28"/>
        </w:rPr>
        <w:t>Culture</w:t>
      </w:r>
    </w:p>
    <w:p w14:paraId="52C4DE8E" w14:textId="77777777" w:rsidR="0017399C" w:rsidRPr="0017167D" w:rsidRDefault="0017399C" w:rsidP="0017399C">
      <w:pPr>
        <w:numPr>
          <w:ilvl w:val="0"/>
          <w:numId w:val="70"/>
        </w:numPr>
        <w:spacing w:before="100" w:beforeAutospacing="1" w:after="100" w:afterAutospacing="1" w:line="360" w:lineRule="auto"/>
        <w:ind w:left="709" w:right="190"/>
        <w:rPr>
          <w:rFonts w:cstheme="minorHAnsi"/>
          <w:color w:val="000000"/>
          <w:sz w:val="24"/>
          <w:szCs w:val="24"/>
        </w:rPr>
      </w:pPr>
      <w:r w:rsidRPr="0017167D">
        <w:rPr>
          <w:rFonts w:cstheme="minorHAnsi"/>
          <w:color w:val="000000"/>
          <w:sz w:val="24"/>
          <w:szCs w:val="24"/>
        </w:rPr>
        <w:t>We will involve staff in the implementation of this policy, for greater commitment and improved performance.</w:t>
      </w:r>
    </w:p>
    <w:p w14:paraId="659AC1A7" w14:textId="77777777" w:rsidR="0017399C" w:rsidRPr="0017167D" w:rsidRDefault="0017399C" w:rsidP="0017399C">
      <w:pPr>
        <w:numPr>
          <w:ilvl w:val="0"/>
          <w:numId w:val="70"/>
        </w:numPr>
        <w:spacing w:before="100" w:beforeAutospacing="1" w:after="100" w:afterAutospacing="1" w:line="360" w:lineRule="auto"/>
        <w:ind w:left="709" w:right="190"/>
        <w:rPr>
          <w:rFonts w:cstheme="minorHAnsi"/>
          <w:color w:val="000000"/>
          <w:sz w:val="24"/>
          <w:szCs w:val="24"/>
        </w:rPr>
      </w:pPr>
      <w:r w:rsidRPr="0017167D">
        <w:rPr>
          <w:rFonts w:cstheme="minorHAnsi"/>
          <w:color w:val="000000"/>
          <w:sz w:val="24"/>
          <w:szCs w:val="24"/>
        </w:rPr>
        <w:t>We will update this policy at least once annually in consultation with staff and other stakeholders where necessary.</w:t>
      </w:r>
    </w:p>
    <w:p w14:paraId="7D041C39" w14:textId="77777777" w:rsidR="0017399C" w:rsidRPr="0017167D" w:rsidRDefault="0017399C" w:rsidP="0017399C">
      <w:pPr>
        <w:numPr>
          <w:ilvl w:val="0"/>
          <w:numId w:val="70"/>
        </w:numPr>
        <w:spacing w:before="100" w:beforeAutospacing="1" w:after="100" w:afterAutospacing="1" w:line="360" w:lineRule="auto"/>
        <w:ind w:left="709" w:right="190"/>
        <w:rPr>
          <w:rFonts w:cstheme="minorHAnsi"/>
          <w:color w:val="000000"/>
          <w:sz w:val="24"/>
          <w:szCs w:val="24"/>
        </w:rPr>
      </w:pPr>
      <w:r w:rsidRPr="0017167D">
        <w:rPr>
          <w:rFonts w:cstheme="minorHAnsi"/>
          <w:color w:val="000000"/>
          <w:sz w:val="24"/>
          <w:szCs w:val="24"/>
        </w:rPr>
        <w:lastRenderedPageBreak/>
        <w:t>We will provide staff with relevant environmental training.</w:t>
      </w:r>
    </w:p>
    <w:p w14:paraId="21BBC0E1" w14:textId="77777777" w:rsidR="0017399C" w:rsidRPr="0017167D" w:rsidRDefault="0017399C" w:rsidP="0017399C">
      <w:pPr>
        <w:numPr>
          <w:ilvl w:val="0"/>
          <w:numId w:val="70"/>
        </w:numPr>
        <w:spacing w:before="100" w:beforeAutospacing="1" w:after="100" w:afterAutospacing="1" w:line="360" w:lineRule="auto"/>
        <w:ind w:left="709" w:right="190"/>
        <w:rPr>
          <w:rFonts w:cstheme="minorHAnsi"/>
          <w:color w:val="000000"/>
          <w:sz w:val="24"/>
          <w:szCs w:val="24"/>
        </w:rPr>
      </w:pPr>
      <w:r w:rsidRPr="0017167D">
        <w:rPr>
          <w:rFonts w:cstheme="minorHAnsi"/>
          <w:color w:val="000000"/>
          <w:sz w:val="24"/>
          <w:szCs w:val="24"/>
        </w:rPr>
        <w:t xml:space="preserve">We will work with suppliers, </w:t>
      </w:r>
      <w:proofErr w:type="gramStart"/>
      <w:r w:rsidRPr="0017167D">
        <w:rPr>
          <w:rFonts w:cstheme="minorHAnsi"/>
          <w:color w:val="000000"/>
          <w:sz w:val="24"/>
          <w:szCs w:val="24"/>
        </w:rPr>
        <w:t>contractors</w:t>
      </w:r>
      <w:proofErr w:type="gramEnd"/>
      <w:r w:rsidRPr="0017167D">
        <w:rPr>
          <w:rFonts w:cstheme="minorHAnsi"/>
          <w:color w:val="000000"/>
          <w:sz w:val="24"/>
          <w:szCs w:val="24"/>
        </w:rPr>
        <w:t xml:space="preserve"> and sub-contractors to improve their environmental performance.</w:t>
      </w:r>
    </w:p>
    <w:p w14:paraId="3AE3291E" w14:textId="77777777" w:rsidR="0017399C" w:rsidRDefault="0017399C" w:rsidP="0017399C">
      <w:pPr>
        <w:numPr>
          <w:ilvl w:val="0"/>
          <w:numId w:val="70"/>
        </w:numPr>
        <w:spacing w:before="100" w:beforeAutospacing="1" w:after="100" w:afterAutospacing="1" w:line="360" w:lineRule="auto"/>
        <w:ind w:left="709" w:right="190"/>
        <w:rPr>
          <w:rFonts w:cstheme="minorHAnsi"/>
          <w:color w:val="000000"/>
          <w:sz w:val="24"/>
          <w:szCs w:val="24"/>
        </w:rPr>
      </w:pPr>
      <w:r w:rsidRPr="0017167D">
        <w:rPr>
          <w:rFonts w:cstheme="minorHAnsi"/>
          <w:color w:val="000000"/>
          <w:sz w:val="24"/>
          <w:szCs w:val="24"/>
        </w:rPr>
        <w:t>We will use local labour and materials where available to reduce CO2 and help the community.</w:t>
      </w:r>
    </w:p>
    <w:p w14:paraId="002A138C" w14:textId="77777777" w:rsidR="0017399C" w:rsidRDefault="0017399C" w:rsidP="0017399C">
      <w:pPr>
        <w:spacing w:before="100" w:beforeAutospacing="1" w:after="100" w:afterAutospacing="1" w:line="360" w:lineRule="auto"/>
        <w:ind w:right="190"/>
        <w:rPr>
          <w:rFonts w:cstheme="minorHAnsi"/>
          <w:color w:val="000000"/>
          <w:sz w:val="24"/>
          <w:szCs w:val="24"/>
        </w:rPr>
      </w:pPr>
    </w:p>
    <w:p w14:paraId="565BFD58" w14:textId="77777777" w:rsidR="0017399C" w:rsidRDefault="0017399C" w:rsidP="0017399C">
      <w:pPr>
        <w:spacing w:before="100" w:beforeAutospacing="1" w:after="100" w:afterAutospacing="1" w:line="360" w:lineRule="auto"/>
        <w:ind w:right="190"/>
        <w:rPr>
          <w:rFonts w:cstheme="minorHAnsi"/>
          <w:color w:val="000000"/>
          <w:sz w:val="24"/>
          <w:szCs w:val="24"/>
        </w:rPr>
      </w:pPr>
    </w:p>
    <w:p w14:paraId="4BB4C3F9" w14:textId="77777777" w:rsidR="0017399C" w:rsidRDefault="0017399C" w:rsidP="0017399C">
      <w:pPr>
        <w:spacing w:before="100" w:beforeAutospacing="1" w:after="100" w:afterAutospacing="1" w:line="360" w:lineRule="auto"/>
        <w:ind w:right="190"/>
        <w:rPr>
          <w:rFonts w:cstheme="minorHAnsi"/>
          <w:color w:val="000000"/>
          <w:sz w:val="24"/>
          <w:szCs w:val="24"/>
        </w:rPr>
      </w:pPr>
    </w:p>
    <w:p w14:paraId="53B32CC7" w14:textId="77777777" w:rsidR="0017399C" w:rsidRDefault="0017399C" w:rsidP="0017399C">
      <w:pPr>
        <w:spacing w:before="100" w:beforeAutospacing="1" w:after="100" w:afterAutospacing="1" w:line="360" w:lineRule="auto"/>
        <w:ind w:right="190"/>
        <w:rPr>
          <w:rFonts w:cstheme="minorHAnsi"/>
          <w:color w:val="000000"/>
          <w:sz w:val="24"/>
          <w:szCs w:val="24"/>
        </w:rPr>
      </w:pPr>
    </w:p>
    <w:p w14:paraId="21527CE4" w14:textId="77777777" w:rsidR="0017399C" w:rsidRDefault="0017399C" w:rsidP="0017399C">
      <w:pPr>
        <w:spacing w:before="100" w:beforeAutospacing="1" w:after="100" w:afterAutospacing="1" w:line="360" w:lineRule="auto"/>
        <w:ind w:right="190"/>
        <w:rPr>
          <w:rFonts w:cstheme="minorHAnsi"/>
          <w:color w:val="000000"/>
          <w:sz w:val="24"/>
          <w:szCs w:val="24"/>
        </w:rPr>
      </w:pPr>
    </w:p>
    <w:p w14:paraId="0373C33C" w14:textId="77777777" w:rsidR="0017399C" w:rsidRDefault="0017399C" w:rsidP="0017399C">
      <w:pPr>
        <w:spacing w:before="100" w:beforeAutospacing="1" w:after="100" w:afterAutospacing="1" w:line="360" w:lineRule="auto"/>
        <w:ind w:right="190"/>
        <w:rPr>
          <w:rFonts w:cstheme="minorHAnsi"/>
          <w:color w:val="000000"/>
          <w:sz w:val="24"/>
          <w:szCs w:val="24"/>
        </w:rPr>
      </w:pPr>
    </w:p>
    <w:p w14:paraId="5613A057" w14:textId="77777777" w:rsidR="0017399C" w:rsidRDefault="0017399C" w:rsidP="0017399C">
      <w:pPr>
        <w:spacing w:before="100" w:beforeAutospacing="1" w:after="100" w:afterAutospacing="1" w:line="360" w:lineRule="auto"/>
        <w:ind w:right="190"/>
        <w:rPr>
          <w:rFonts w:cstheme="minorHAnsi"/>
          <w:color w:val="000000"/>
          <w:sz w:val="24"/>
          <w:szCs w:val="24"/>
        </w:rPr>
      </w:pPr>
    </w:p>
    <w:p w14:paraId="3E38B8A8" w14:textId="77777777" w:rsidR="0017399C" w:rsidRDefault="0017399C" w:rsidP="0017399C">
      <w:pPr>
        <w:spacing w:before="100" w:beforeAutospacing="1" w:after="100" w:afterAutospacing="1" w:line="360" w:lineRule="auto"/>
        <w:ind w:right="190"/>
        <w:rPr>
          <w:rFonts w:cstheme="minorHAnsi"/>
          <w:color w:val="000000"/>
          <w:sz w:val="24"/>
          <w:szCs w:val="24"/>
        </w:rPr>
      </w:pPr>
    </w:p>
    <w:p w14:paraId="1C408558" w14:textId="77777777" w:rsidR="0017399C" w:rsidRDefault="0017399C" w:rsidP="0017399C">
      <w:pPr>
        <w:spacing w:before="100" w:beforeAutospacing="1" w:after="100" w:afterAutospacing="1" w:line="360" w:lineRule="auto"/>
        <w:ind w:right="190"/>
        <w:rPr>
          <w:rFonts w:cstheme="minorHAnsi"/>
          <w:color w:val="000000"/>
          <w:sz w:val="24"/>
          <w:szCs w:val="24"/>
        </w:rPr>
      </w:pPr>
    </w:p>
    <w:p w14:paraId="5B88D79D" w14:textId="77777777" w:rsidR="0017399C" w:rsidRDefault="0017399C" w:rsidP="0017399C">
      <w:pPr>
        <w:spacing w:before="100" w:beforeAutospacing="1" w:after="100" w:afterAutospacing="1" w:line="360" w:lineRule="auto"/>
        <w:ind w:right="190"/>
        <w:rPr>
          <w:rFonts w:cstheme="minorHAnsi"/>
          <w:color w:val="000000"/>
          <w:sz w:val="24"/>
          <w:szCs w:val="24"/>
        </w:rPr>
      </w:pPr>
    </w:p>
    <w:p w14:paraId="2D2A0287" w14:textId="77777777" w:rsidR="0017399C" w:rsidRDefault="0017399C" w:rsidP="0017399C">
      <w:pPr>
        <w:spacing w:before="100" w:beforeAutospacing="1" w:after="100" w:afterAutospacing="1" w:line="360" w:lineRule="auto"/>
        <w:ind w:right="190"/>
        <w:rPr>
          <w:rFonts w:cstheme="minorHAnsi"/>
          <w:color w:val="000000"/>
          <w:sz w:val="24"/>
          <w:szCs w:val="24"/>
        </w:rPr>
      </w:pPr>
    </w:p>
    <w:p w14:paraId="57303F4E" w14:textId="77777777" w:rsidR="0017399C" w:rsidRDefault="0017399C" w:rsidP="0017399C">
      <w:pPr>
        <w:spacing w:before="100" w:beforeAutospacing="1" w:after="100" w:afterAutospacing="1" w:line="360" w:lineRule="auto"/>
        <w:ind w:right="190"/>
        <w:rPr>
          <w:rFonts w:cstheme="minorHAnsi"/>
          <w:color w:val="000000"/>
          <w:sz w:val="24"/>
          <w:szCs w:val="24"/>
        </w:rPr>
      </w:pPr>
    </w:p>
    <w:p w14:paraId="2F6A8027" w14:textId="77777777" w:rsidR="0017399C" w:rsidRDefault="0017399C" w:rsidP="0017399C">
      <w:pPr>
        <w:spacing w:before="100" w:beforeAutospacing="1" w:after="100" w:afterAutospacing="1" w:line="360" w:lineRule="auto"/>
        <w:ind w:right="190"/>
        <w:rPr>
          <w:rFonts w:cstheme="minorHAnsi"/>
          <w:color w:val="000000"/>
          <w:sz w:val="24"/>
          <w:szCs w:val="24"/>
        </w:rPr>
      </w:pPr>
    </w:p>
    <w:p w14:paraId="12A7454C" w14:textId="77777777" w:rsidR="0017399C" w:rsidRDefault="0017399C" w:rsidP="0017399C">
      <w:pPr>
        <w:spacing w:before="100" w:beforeAutospacing="1" w:after="100" w:afterAutospacing="1" w:line="360" w:lineRule="auto"/>
        <w:ind w:right="190"/>
        <w:rPr>
          <w:rFonts w:cstheme="minorHAnsi"/>
          <w:color w:val="000000"/>
          <w:sz w:val="24"/>
          <w:szCs w:val="24"/>
        </w:rPr>
      </w:pPr>
    </w:p>
    <w:p w14:paraId="26DC4A82" w14:textId="77777777" w:rsidR="0017399C" w:rsidRDefault="0017399C" w:rsidP="0017399C">
      <w:pPr>
        <w:spacing w:before="100" w:beforeAutospacing="1" w:after="100" w:afterAutospacing="1" w:line="360" w:lineRule="auto"/>
        <w:ind w:right="190"/>
        <w:rPr>
          <w:rFonts w:cstheme="minorHAnsi"/>
          <w:color w:val="000000"/>
          <w:sz w:val="24"/>
          <w:szCs w:val="24"/>
        </w:rPr>
      </w:pPr>
    </w:p>
    <w:p w14:paraId="1ABCFE9D" w14:textId="77777777" w:rsidR="0017399C" w:rsidRDefault="0017399C" w:rsidP="0017399C">
      <w:pPr>
        <w:spacing w:before="100" w:beforeAutospacing="1" w:after="100" w:afterAutospacing="1" w:line="360" w:lineRule="auto"/>
        <w:ind w:right="190"/>
        <w:rPr>
          <w:rFonts w:cstheme="minorHAnsi"/>
          <w:color w:val="000000"/>
          <w:sz w:val="24"/>
          <w:szCs w:val="24"/>
        </w:rPr>
      </w:pPr>
    </w:p>
    <w:p w14:paraId="61DFDB77" w14:textId="78E6C52F" w:rsidR="0017399C" w:rsidRDefault="0017399C" w:rsidP="0017399C">
      <w:pPr>
        <w:spacing w:before="100" w:beforeAutospacing="1" w:after="100" w:afterAutospacing="1" w:line="360" w:lineRule="auto"/>
        <w:ind w:right="190"/>
        <w:rPr>
          <w:rFonts w:cstheme="minorHAnsi"/>
          <w:color w:val="000000"/>
          <w:sz w:val="24"/>
          <w:szCs w:val="24"/>
        </w:rPr>
      </w:pPr>
    </w:p>
    <w:p w14:paraId="52ED1B51" w14:textId="31D3F5B3" w:rsidR="00272699" w:rsidRPr="00272699" w:rsidRDefault="00272699" w:rsidP="00272699">
      <w:pPr>
        <w:rPr>
          <w:rFonts w:ascii="DK Sugary Pancake" w:hAnsi="DK Sugary Pancake"/>
          <w:b/>
          <w:bCs/>
          <w:color w:val="000000" w:themeColor="text1"/>
          <w:sz w:val="44"/>
          <w:szCs w:val="44"/>
        </w:rPr>
      </w:pPr>
    </w:p>
    <w:p w14:paraId="6D3DD21B" w14:textId="77777777" w:rsidR="00272699" w:rsidRDefault="00272699" w:rsidP="00272699">
      <w:pPr>
        <w:spacing w:before="60" w:line="360" w:lineRule="auto"/>
        <w:rPr>
          <w:b/>
          <w:sz w:val="20"/>
          <w:szCs w:val="20"/>
        </w:rPr>
      </w:pPr>
    </w:p>
    <w:p w14:paraId="77B25449" w14:textId="2B859C56" w:rsidR="00272699" w:rsidRDefault="00272699" w:rsidP="00272699">
      <w:pPr>
        <w:spacing w:before="60" w:line="360" w:lineRule="auto"/>
        <w:rPr>
          <w:b/>
          <w:sz w:val="20"/>
          <w:szCs w:val="20"/>
        </w:rPr>
      </w:pPr>
      <w:r>
        <w:rPr>
          <w:noProof/>
          <w:sz w:val="18"/>
        </w:rPr>
        <w:lastRenderedPageBreak/>
        <w:drawing>
          <wp:anchor distT="0" distB="0" distL="114300" distR="114300" simplePos="0" relativeHeight="251726848" behindDoc="1" locked="0" layoutInCell="1" allowOverlap="1" wp14:anchorId="75FB5DF5" wp14:editId="1A57BD30">
            <wp:simplePos x="0" y="0"/>
            <wp:positionH relativeFrom="column">
              <wp:posOffset>-228600</wp:posOffset>
            </wp:positionH>
            <wp:positionV relativeFrom="paragraph">
              <wp:posOffset>-284480</wp:posOffset>
            </wp:positionV>
            <wp:extent cx="1752600" cy="2420471"/>
            <wp:effectExtent l="0" t="0" r="0" b="0"/>
            <wp:wrapNone/>
            <wp:docPr id="2045229647" name="Picture 2045229647" descr="A black and yellow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black and yellow logo&#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1752600" cy="2420471"/>
                    </a:xfrm>
                    <a:prstGeom prst="rect">
                      <a:avLst/>
                    </a:prstGeom>
                  </pic:spPr>
                </pic:pic>
              </a:graphicData>
            </a:graphic>
            <wp14:sizeRelH relativeFrom="page">
              <wp14:pctWidth>0</wp14:pctWidth>
            </wp14:sizeRelH>
            <wp14:sizeRelV relativeFrom="page">
              <wp14:pctHeight>0</wp14:pctHeight>
            </wp14:sizeRelV>
          </wp:anchor>
        </w:drawing>
      </w:r>
    </w:p>
    <w:p w14:paraId="756C2BC3" w14:textId="77777777" w:rsidR="00272699" w:rsidRDefault="00272699" w:rsidP="00272699">
      <w:pPr>
        <w:spacing w:before="60" w:line="360" w:lineRule="auto"/>
        <w:rPr>
          <w:b/>
          <w:sz w:val="20"/>
          <w:szCs w:val="20"/>
        </w:rPr>
      </w:pPr>
    </w:p>
    <w:p w14:paraId="65C6777D" w14:textId="7B697BE4" w:rsidR="00272699" w:rsidRDefault="00272699" w:rsidP="00272699">
      <w:pPr>
        <w:spacing w:before="60" w:line="360" w:lineRule="auto"/>
        <w:rPr>
          <w:b/>
          <w:sz w:val="20"/>
          <w:szCs w:val="20"/>
        </w:rPr>
      </w:pPr>
    </w:p>
    <w:p w14:paraId="611DAC8B" w14:textId="3040081E" w:rsidR="00272699" w:rsidRPr="00272699" w:rsidRDefault="00272699" w:rsidP="00272699">
      <w:pPr>
        <w:ind w:left="1440" w:firstLine="720"/>
        <w:rPr>
          <w:rFonts w:ascii="DK Sugary Pancake" w:hAnsi="DK Sugary Pancake"/>
          <w:b/>
          <w:bCs/>
          <w:color w:val="000000" w:themeColor="text1"/>
          <w:sz w:val="44"/>
          <w:szCs w:val="44"/>
        </w:rPr>
      </w:pPr>
      <w:r w:rsidRPr="00272699">
        <w:rPr>
          <w:rFonts w:ascii="DK Sugary Pancake" w:hAnsi="DK Sugary Pancake"/>
          <w:b/>
          <w:bCs/>
          <w:color w:val="000000" w:themeColor="text1"/>
          <w:sz w:val="44"/>
          <w:szCs w:val="44"/>
        </w:rPr>
        <w:t>IT POLICY</w:t>
      </w:r>
    </w:p>
    <w:p w14:paraId="4A713F9D" w14:textId="77777777" w:rsidR="00272699" w:rsidRDefault="00272699" w:rsidP="00272699">
      <w:pPr>
        <w:rPr>
          <w:b/>
          <w:bCs/>
          <w:sz w:val="32"/>
          <w:szCs w:val="32"/>
        </w:rPr>
      </w:pPr>
    </w:p>
    <w:p w14:paraId="75A2522F" w14:textId="77777777" w:rsidR="00272699" w:rsidRPr="004C341E" w:rsidRDefault="00272699" w:rsidP="00272699">
      <w:pPr>
        <w:rPr>
          <w:b/>
          <w:bCs/>
        </w:rPr>
      </w:pPr>
      <w:r w:rsidRPr="004C341E">
        <w:rPr>
          <w:b/>
          <w:bCs/>
        </w:rPr>
        <w:t xml:space="preserve">Last updated: </w:t>
      </w:r>
      <w:r w:rsidRPr="004C341E">
        <w:t>Sept 28</w:t>
      </w:r>
      <w:r w:rsidRPr="004C341E">
        <w:rPr>
          <w:vertAlign w:val="superscript"/>
        </w:rPr>
        <w:t>th</w:t>
      </w:r>
      <w:proofErr w:type="gramStart"/>
      <w:r w:rsidRPr="004C341E">
        <w:t xml:space="preserve"> 2023</w:t>
      </w:r>
      <w:proofErr w:type="gramEnd"/>
    </w:p>
    <w:p w14:paraId="6F37C158" w14:textId="77777777" w:rsidR="00272699" w:rsidRPr="00320AC1" w:rsidRDefault="00272699" w:rsidP="00272699">
      <w:pPr>
        <w:rPr>
          <w:b/>
          <w:bCs/>
        </w:rPr>
      </w:pPr>
      <w:r w:rsidRPr="004C341E">
        <w:rPr>
          <w:b/>
          <w:bCs/>
        </w:rPr>
        <w:t>Review date:</w:t>
      </w:r>
      <w:r>
        <w:rPr>
          <w:b/>
          <w:bCs/>
        </w:rPr>
        <w:t xml:space="preserve"> </w:t>
      </w:r>
      <w:r w:rsidRPr="00320AC1">
        <w:t>January 2024</w:t>
      </w:r>
    </w:p>
    <w:p w14:paraId="490138F1" w14:textId="77777777" w:rsidR="00272699" w:rsidRPr="00AD0F1E" w:rsidRDefault="00272699" w:rsidP="00272699">
      <w:r w:rsidRPr="00AD0F1E">
        <w:rPr>
          <w:b/>
          <w:bCs/>
        </w:rPr>
        <w:t>Res</w:t>
      </w:r>
      <w:r>
        <w:rPr>
          <w:b/>
          <w:bCs/>
        </w:rPr>
        <w:t>p</w:t>
      </w:r>
      <w:r w:rsidRPr="00AD0F1E">
        <w:rPr>
          <w:b/>
          <w:bCs/>
        </w:rPr>
        <w:t>onsible Person:</w:t>
      </w:r>
      <w:r>
        <w:rPr>
          <w:b/>
          <w:bCs/>
        </w:rPr>
        <w:t xml:space="preserve"> </w:t>
      </w:r>
      <w:r w:rsidRPr="00AD0F1E">
        <w:t>Jennifer Brookes (Director)</w:t>
      </w:r>
    </w:p>
    <w:p w14:paraId="4EF245A6" w14:textId="77777777" w:rsidR="00272699" w:rsidRDefault="00272699" w:rsidP="00272699">
      <w:pPr>
        <w:rPr>
          <w:sz w:val="32"/>
          <w:szCs w:val="32"/>
        </w:rPr>
      </w:pPr>
    </w:p>
    <w:p w14:paraId="3F66D1D0" w14:textId="77777777" w:rsidR="00272699" w:rsidRPr="00AD0F1E" w:rsidRDefault="00272699" w:rsidP="00272699">
      <w:r w:rsidRPr="00AD0F1E">
        <w:t>For Cyber Essential Guidance, please refer to https://www.ncsc.gov.uk/files/Cyber-Essentials-Requirements-for-Infrastructure-v3-1-January-2023.pdf</w:t>
      </w:r>
    </w:p>
    <w:p w14:paraId="668BF09A" w14:textId="77777777" w:rsidR="00272699" w:rsidRDefault="00272699" w:rsidP="00272699">
      <w:pPr>
        <w:rPr>
          <w:sz w:val="32"/>
          <w:szCs w:val="32"/>
        </w:rPr>
      </w:pPr>
    </w:p>
    <w:p w14:paraId="219A2E32" w14:textId="77777777" w:rsidR="00272699" w:rsidRPr="00AD0F1E" w:rsidRDefault="00272699" w:rsidP="00272699">
      <w:pPr>
        <w:rPr>
          <w:b/>
          <w:bCs/>
        </w:rPr>
      </w:pPr>
      <w:r w:rsidRPr="00AD0F1E">
        <w:rPr>
          <w:b/>
          <w:bCs/>
        </w:rPr>
        <w:t>End User Devices:</w:t>
      </w:r>
    </w:p>
    <w:p w14:paraId="32EAFD5F" w14:textId="77777777" w:rsidR="00272699" w:rsidRDefault="00272699" w:rsidP="00272699">
      <w:pPr>
        <w:pStyle w:val="ListParagraph"/>
        <w:numPr>
          <w:ilvl w:val="0"/>
          <w:numId w:val="71"/>
        </w:numPr>
        <w:spacing w:after="0"/>
      </w:pPr>
      <w:r>
        <w:t xml:space="preserve">1 x Desktop computer iMac running Ventura 13.6 </w:t>
      </w:r>
    </w:p>
    <w:p w14:paraId="7C06EABE" w14:textId="77777777" w:rsidR="00272699" w:rsidRDefault="00272699" w:rsidP="00272699">
      <w:pPr>
        <w:pStyle w:val="ListParagraph"/>
        <w:numPr>
          <w:ilvl w:val="0"/>
          <w:numId w:val="71"/>
        </w:numPr>
        <w:spacing w:after="0"/>
      </w:pPr>
      <w:r>
        <w:t>1 x MacBook Pro running Sonoma 14</w:t>
      </w:r>
    </w:p>
    <w:p w14:paraId="306874EF" w14:textId="77777777" w:rsidR="00272699" w:rsidRDefault="00272699" w:rsidP="00272699">
      <w:pPr>
        <w:pStyle w:val="ListParagraph"/>
        <w:numPr>
          <w:ilvl w:val="0"/>
          <w:numId w:val="71"/>
        </w:numPr>
        <w:spacing w:after="0"/>
      </w:pPr>
      <w:r>
        <w:t>1 x MacBook Air running Sonoma 14</w:t>
      </w:r>
    </w:p>
    <w:p w14:paraId="325ABCAE" w14:textId="77777777" w:rsidR="00272699" w:rsidRDefault="00272699" w:rsidP="00272699">
      <w:pPr>
        <w:pStyle w:val="ListParagraph"/>
        <w:numPr>
          <w:ilvl w:val="0"/>
          <w:numId w:val="71"/>
        </w:numPr>
        <w:spacing w:after="0"/>
      </w:pPr>
      <w:r>
        <w:t xml:space="preserve">1 x iPad 10th Gen running </w:t>
      </w:r>
      <w:proofErr w:type="gramStart"/>
      <w:r>
        <w:t>IOS17</w:t>
      </w:r>
      <w:proofErr w:type="gramEnd"/>
    </w:p>
    <w:p w14:paraId="5E054077" w14:textId="77777777" w:rsidR="00272699" w:rsidRDefault="00272699" w:rsidP="00272699">
      <w:pPr>
        <w:pStyle w:val="ListParagraph"/>
        <w:numPr>
          <w:ilvl w:val="0"/>
          <w:numId w:val="71"/>
        </w:numPr>
        <w:spacing w:after="0"/>
      </w:pPr>
      <w:r>
        <w:t xml:space="preserve">1 x iPad Pro 1st Gen running </w:t>
      </w:r>
      <w:proofErr w:type="gramStart"/>
      <w:r>
        <w:t>IOS17</w:t>
      </w:r>
      <w:proofErr w:type="gramEnd"/>
    </w:p>
    <w:p w14:paraId="0A870C98" w14:textId="77777777" w:rsidR="00272699" w:rsidRDefault="00272699" w:rsidP="00272699"/>
    <w:p w14:paraId="79FAE441" w14:textId="77777777" w:rsidR="00272699" w:rsidRPr="00AD0F1E" w:rsidRDefault="00272699" w:rsidP="00272699">
      <w:pPr>
        <w:rPr>
          <w:b/>
          <w:bCs/>
        </w:rPr>
      </w:pPr>
      <w:r w:rsidRPr="00AD0F1E">
        <w:rPr>
          <w:b/>
          <w:bCs/>
        </w:rPr>
        <w:t>Networks</w:t>
      </w:r>
      <w:r>
        <w:rPr>
          <w:b/>
          <w:bCs/>
        </w:rPr>
        <w:t xml:space="preserve"> and Equipment</w:t>
      </w:r>
      <w:r w:rsidRPr="00AD0F1E">
        <w:rPr>
          <w:b/>
          <w:bCs/>
        </w:rPr>
        <w:t>:</w:t>
      </w:r>
    </w:p>
    <w:p w14:paraId="291384EE" w14:textId="77777777" w:rsidR="00272699" w:rsidRDefault="00272699" w:rsidP="00272699">
      <w:pPr>
        <w:pStyle w:val="ListParagraph"/>
        <w:numPr>
          <w:ilvl w:val="0"/>
          <w:numId w:val="72"/>
        </w:numPr>
        <w:spacing w:after="0"/>
      </w:pPr>
      <w:r>
        <w:t xml:space="preserve">Home workers using broadband connectivity only - </w:t>
      </w:r>
      <w:proofErr w:type="gramStart"/>
      <w:r>
        <w:t>UK</w:t>
      </w:r>
      <w:proofErr w:type="gramEnd"/>
    </w:p>
    <w:p w14:paraId="6CDF66EA" w14:textId="77777777" w:rsidR="00272699" w:rsidRDefault="00272699" w:rsidP="00272699">
      <w:pPr>
        <w:pStyle w:val="ListParagraph"/>
        <w:numPr>
          <w:ilvl w:val="0"/>
          <w:numId w:val="72"/>
        </w:numPr>
        <w:spacing w:after="0"/>
      </w:pPr>
      <w:r>
        <w:t xml:space="preserve">Home network 1 - Jennifer Brookes home address Newark - using Vodafone broadband connectivity only for administrative use and installing </w:t>
      </w:r>
      <w:proofErr w:type="gramStart"/>
      <w:r>
        <w:t>software</w:t>
      </w:r>
      <w:proofErr w:type="gramEnd"/>
    </w:p>
    <w:p w14:paraId="517C11A6" w14:textId="77777777" w:rsidR="00272699" w:rsidRDefault="00272699" w:rsidP="00272699">
      <w:pPr>
        <w:pStyle w:val="ListParagraph"/>
        <w:numPr>
          <w:ilvl w:val="0"/>
          <w:numId w:val="72"/>
        </w:numPr>
        <w:spacing w:after="0"/>
      </w:pPr>
      <w:r>
        <w:t xml:space="preserve">Home network 2 - Michelle Walker home address Nottingham - using Virgin broadband connectivity only administrative use and installing </w:t>
      </w:r>
      <w:proofErr w:type="gramStart"/>
      <w:r>
        <w:t>software</w:t>
      </w:r>
      <w:proofErr w:type="gramEnd"/>
    </w:p>
    <w:p w14:paraId="1FBDE3D9" w14:textId="77777777" w:rsidR="00272699" w:rsidRDefault="00272699" w:rsidP="00272699">
      <w:pPr>
        <w:pStyle w:val="ListParagraph"/>
        <w:numPr>
          <w:ilvl w:val="0"/>
          <w:numId w:val="72"/>
        </w:numPr>
        <w:spacing w:after="0"/>
      </w:pPr>
      <w:r w:rsidRPr="00AD0F1E">
        <w:t xml:space="preserve">Broadband connection is via Vodafone </w:t>
      </w:r>
      <w:proofErr w:type="spellStart"/>
      <w:r w:rsidRPr="00AD0F1E">
        <w:t>wifi</w:t>
      </w:r>
      <w:proofErr w:type="spellEnd"/>
      <w:r w:rsidRPr="00AD0F1E">
        <w:t xml:space="preserve"> hub THG 3000 and Virgin Media Router Hub 3.0 VMDG505/TG2492LG-VM</w:t>
      </w:r>
    </w:p>
    <w:p w14:paraId="52DACDCE" w14:textId="77777777" w:rsidR="00272699" w:rsidRDefault="00272699" w:rsidP="00272699"/>
    <w:p w14:paraId="2F1626BD" w14:textId="77777777" w:rsidR="00272699" w:rsidRPr="00AD0F1E" w:rsidRDefault="00272699" w:rsidP="00272699">
      <w:pPr>
        <w:rPr>
          <w:b/>
          <w:bCs/>
        </w:rPr>
      </w:pPr>
      <w:r w:rsidRPr="00AD0F1E">
        <w:rPr>
          <w:b/>
          <w:bCs/>
        </w:rPr>
        <w:t>Cloud Services:</w:t>
      </w:r>
    </w:p>
    <w:p w14:paraId="7FD8DE66" w14:textId="77777777" w:rsidR="00272699" w:rsidRDefault="00272699" w:rsidP="00272699">
      <w:pPr>
        <w:pStyle w:val="ListParagraph"/>
        <w:numPr>
          <w:ilvl w:val="0"/>
          <w:numId w:val="73"/>
        </w:numPr>
        <w:spacing w:after="0"/>
      </w:pPr>
      <w:r>
        <w:t>iCloud</w:t>
      </w:r>
    </w:p>
    <w:p w14:paraId="3DD8E2AB" w14:textId="77777777" w:rsidR="00272699" w:rsidRDefault="00272699" w:rsidP="00272699">
      <w:pPr>
        <w:pStyle w:val="ListParagraph"/>
        <w:numPr>
          <w:ilvl w:val="0"/>
          <w:numId w:val="73"/>
        </w:numPr>
        <w:spacing w:after="0"/>
      </w:pPr>
      <w:r>
        <w:t>Gmail</w:t>
      </w:r>
    </w:p>
    <w:p w14:paraId="447C9E73" w14:textId="77777777" w:rsidR="00272699" w:rsidRDefault="00272699" w:rsidP="00272699">
      <w:pPr>
        <w:pStyle w:val="ListParagraph"/>
        <w:numPr>
          <w:ilvl w:val="0"/>
          <w:numId w:val="73"/>
        </w:numPr>
        <w:spacing w:after="0"/>
      </w:pPr>
      <w:r>
        <w:t>Google Cloud Platform</w:t>
      </w:r>
    </w:p>
    <w:p w14:paraId="7BD783EE" w14:textId="77777777" w:rsidR="00272699" w:rsidRDefault="00272699" w:rsidP="00272699">
      <w:pPr>
        <w:pStyle w:val="ListParagraph"/>
        <w:numPr>
          <w:ilvl w:val="0"/>
          <w:numId w:val="73"/>
        </w:numPr>
        <w:spacing w:after="0"/>
      </w:pPr>
      <w:r>
        <w:t xml:space="preserve">Outlook, Microsoft 365 - all documents are stored locally on our Macs / laptop / iPads not using the cloud feature (OneDrive). </w:t>
      </w:r>
    </w:p>
    <w:p w14:paraId="15ED3FB8" w14:textId="77777777" w:rsidR="00272699" w:rsidRPr="00AD0F1E" w:rsidRDefault="00272699" w:rsidP="00272699">
      <w:pPr>
        <w:pStyle w:val="ListParagraph"/>
        <w:numPr>
          <w:ilvl w:val="0"/>
          <w:numId w:val="73"/>
        </w:numPr>
        <w:spacing w:after="0"/>
      </w:pPr>
      <w:r>
        <w:t>WeTransfer for transferring video and audio files.</w:t>
      </w:r>
    </w:p>
    <w:p w14:paraId="49B22BDE" w14:textId="77777777" w:rsidR="00272699" w:rsidRDefault="00272699" w:rsidP="00272699"/>
    <w:p w14:paraId="2362D698" w14:textId="77777777" w:rsidR="00272699" w:rsidRPr="00010A52" w:rsidRDefault="00272699" w:rsidP="00272699">
      <w:pPr>
        <w:rPr>
          <w:b/>
          <w:bCs/>
          <w:sz w:val="28"/>
          <w:szCs w:val="28"/>
        </w:rPr>
      </w:pPr>
      <w:r w:rsidRPr="00010A52">
        <w:rPr>
          <w:b/>
          <w:bCs/>
          <w:sz w:val="28"/>
          <w:szCs w:val="28"/>
        </w:rPr>
        <w:lastRenderedPageBreak/>
        <w:t>Firewalls</w:t>
      </w:r>
    </w:p>
    <w:p w14:paraId="21CF55FE" w14:textId="77777777" w:rsidR="00272699" w:rsidRDefault="00272699" w:rsidP="00272699">
      <w:pPr>
        <w:rPr>
          <w:b/>
          <w:bCs/>
        </w:rPr>
      </w:pPr>
    </w:p>
    <w:p w14:paraId="2A22C3C5" w14:textId="77777777" w:rsidR="00272699" w:rsidRPr="00AD0F1E" w:rsidRDefault="00272699" w:rsidP="00272699">
      <w:pPr>
        <w:pStyle w:val="ListParagraph"/>
        <w:numPr>
          <w:ilvl w:val="0"/>
          <w:numId w:val="74"/>
        </w:numPr>
        <w:spacing w:after="0"/>
        <w:rPr>
          <w:rFonts w:cstheme="minorHAnsi"/>
          <w:sz w:val="28"/>
          <w:szCs w:val="28"/>
        </w:rPr>
      </w:pPr>
      <w:r>
        <w:rPr>
          <w:rFonts w:cstheme="minorHAnsi"/>
          <w:color w:val="000000"/>
        </w:rPr>
        <w:t>In</w:t>
      </w:r>
      <w:r w:rsidRPr="00AD0F1E">
        <w:rPr>
          <w:rFonts w:cstheme="minorHAnsi"/>
          <w:color w:val="000000"/>
        </w:rPr>
        <w:t xml:space="preserve"> place between your office network and the internet.</w:t>
      </w:r>
    </w:p>
    <w:p w14:paraId="12BD35E2" w14:textId="77777777" w:rsidR="00272699" w:rsidRPr="00AD0F1E" w:rsidRDefault="00272699" w:rsidP="00272699">
      <w:pPr>
        <w:pStyle w:val="ListParagraph"/>
        <w:numPr>
          <w:ilvl w:val="0"/>
          <w:numId w:val="74"/>
        </w:numPr>
        <w:spacing w:after="0"/>
      </w:pPr>
      <w:r w:rsidRPr="00AD0F1E">
        <w:rPr>
          <w:rFonts w:cstheme="minorHAnsi"/>
          <w:color w:val="000000"/>
          <w:shd w:val="clear" w:color="auto" w:fill="FFFFFF"/>
        </w:rPr>
        <w:t>In place for home-based workers.</w:t>
      </w:r>
    </w:p>
    <w:p w14:paraId="7FC8E65B" w14:textId="77777777" w:rsidR="00272699" w:rsidRDefault="00272699" w:rsidP="00272699">
      <w:pPr>
        <w:pStyle w:val="ListParagraph"/>
        <w:numPr>
          <w:ilvl w:val="0"/>
          <w:numId w:val="74"/>
        </w:numPr>
        <w:spacing w:after="0"/>
      </w:pPr>
      <w:r>
        <w:t>Desktop</w:t>
      </w:r>
      <w:r w:rsidRPr="00AD0F1E">
        <w:t xml:space="preserve"> and laptop operating systems come with a software firewall pre- installed and turned on</w:t>
      </w:r>
      <w:r>
        <w:t>.</w:t>
      </w:r>
    </w:p>
    <w:p w14:paraId="593A274B" w14:textId="77777777" w:rsidR="00272699" w:rsidRDefault="00272699" w:rsidP="00272699">
      <w:pPr>
        <w:pStyle w:val="ListParagraph"/>
        <w:numPr>
          <w:ilvl w:val="0"/>
          <w:numId w:val="74"/>
        </w:numPr>
        <w:spacing w:after="0"/>
      </w:pPr>
      <w:r w:rsidRPr="00AD0F1E">
        <w:t xml:space="preserve">The default password must be changed on all routers and firewalls, including those that come with a unique password pre-configured (i.e. BT Business Hub, </w:t>
      </w:r>
      <w:proofErr w:type="spellStart"/>
      <w:r w:rsidRPr="00AD0F1E">
        <w:t>Draytek</w:t>
      </w:r>
      <w:proofErr w:type="spellEnd"/>
      <w:r w:rsidRPr="00AD0F1E">
        <w:t xml:space="preserve"> </w:t>
      </w:r>
      <w:proofErr w:type="spellStart"/>
      <w:r w:rsidRPr="00AD0F1E">
        <w:t>Vigor</w:t>
      </w:r>
      <w:proofErr w:type="spellEnd"/>
      <w:r w:rsidRPr="00AD0F1E">
        <w:t xml:space="preserve"> 2865ac).</w:t>
      </w:r>
    </w:p>
    <w:p w14:paraId="27025A5D" w14:textId="77777777" w:rsidR="00272699" w:rsidRDefault="00272699" w:rsidP="00272699">
      <w:pPr>
        <w:pStyle w:val="ListParagraph"/>
        <w:numPr>
          <w:ilvl w:val="0"/>
          <w:numId w:val="74"/>
        </w:numPr>
        <w:spacing w:after="0"/>
      </w:pPr>
      <w:r w:rsidRPr="00AD0F1E">
        <w:t>When relying on software firewalls included as part of the operating system of your end user devices, the password to access the device will need to be changed.</w:t>
      </w:r>
    </w:p>
    <w:p w14:paraId="20516DC4" w14:textId="77777777" w:rsidR="00272699" w:rsidRDefault="00272699" w:rsidP="00272699"/>
    <w:p w14:paraId="6EECB2B8" w14:textId="77777777" w:rsidR="00272699" w:rsidRPr="00AD0F1E" w:rsidRDefault="00272699" w:rsidP="00272699">
      <w:pPr>
        <w:rPr>
          <w:b/>
          <w:bCs/>
        </w:rPr>
      </w:pPr>
      <w:r w:rsidRPr="00AD0F1E">
        <w:rPr>
          <w:b/>
          <w:bCs/>
        </w:rPr>
        <w:t>Firewall Password Change Process</w:t>
      </w:r>
      <w:r>
        <w:rPr>
          <w:b/>
          <w:bCs/>
        </w:rPr>
        <w:t>:</w:t>
      </w:r>
    </w:p>
    <w:p w14:paraId="099137BB" w14:textId="77777777" w:rsidR="00272699" w:rsidRDefault="00272699" w:rsidP="00272699"/>
    <w:p w14:paraId="2313B037" w14:textId="77777777" w:rsidR="00272699" w:rsidRDefault="00272699" w:rsidP="00272699">
      <w:pPr>
        <w:pStyle w:val="ListParagraph"/>
        <w:numPr>
          <w:ilvl w:val="0"/>
          <w:numId w:val="75"/>
        </w:numPr>
        <w:spacing w:after="0"/>
      </w:pPr>
      <w:r w:rsidRPr="00AD0F1E">
        <w:t xml:space="preserve">Log out of router then log back in using the new password; Users log onto home broadband router via the admin portal using an internet browse. Users locate the administration security section. Users amend the admin password to a new, </w:t>
      </w:r>
      <w:proofErr w:type="gramStart"/>
      <w:r w:rsidRPr="00AD0F1E">
        <w:t>unique</w:t>
      </w:r>
      <w:proofErr w:type="gramEnd"/>
      <w:r w:rsidRPr="00AD0F1E">
        <w:t xml:space="preserve"> and complex password. Users then log out and test the new credentials to login to the broadband router.</w:t>
      </w:r>
    </w:p>
    <w:p w14:paraId="455BF90F" w14:textId="77777777" w:rsidR="00272699" w:rsidRDefault="00272699" w:rsidP="00272699"/>
    <w:p w14:paraId="746E8E6F" w14:textId="77777777" w:rsidR="00272699" w:rsidRDefault="00272699" w:rsidP="00272699">
      <w:pPr>
        <w:rPr>
          <w:b/>
          <w:bCs/>
        </w:rPr>
      </w:pPr>
      <w:r w:rsidRPr="00010A52">
        <w:rPr>
          <w:b/>
          <w:bCs/>
        </w:rPr>
        <w:t>Firewall Password</w:t>
      </w:r>
      <w:r>
        <w:rPr>
          <w:b/>
          <w:bCs/>
        </w:rPr>
        <w:t>:</w:t>
      </w:r>
    </w:p>
    <w:p w14:paraId="505B3E4C" w14:textId="77777777" w:rsidR="00272699" w:rsidRDefault="00272699" w:rsidP="00272699"/>
    <w:p w14:paraId="5771BAC1" w14:textId="77777777" w:rsidR="00272699" w:rsidRDefault="00272699" w:rsidP="00272699">
      <w:pPr>
        <w:pStyle w:val="ListParagraph"/>
        <w:numPr>
          <w:ilvl w:val="0"/>
          <w:numId w:val="75"/>
        </w:numPr>
        <w:spacing w:after="0"/>
      </w:pPr>
      <w:r>
        <w:t xml:space="preserve">Configuration: </w:t>
      </w:r>
      <w:r w:rsidRPr="00010A52">
        <w:t>Multi-factor authentication, with a minimum password length of 8 characters and no maximum length</w:t>
      </w:r>
    </w:p>
    <w:p w14:paraId="41167374" w14:textId="77777777" w:rsidR="00272699" w:rsidRPr="00010A52" w:rsidRDefault="00272699" w:rsidP="00272699">
      <w:pPr>
        <w:pStyle w:val="ListParagraph"/>
        <w:numPr>
          <w:ilvl w:val="0"/>
          <w:numId w:val="75"/>
        </w:numPr>
        <w:spacing w:after="0"/>
      </w:pPr>
      <w:r>
        <w:t xml:space="preserve">Issue: </w:t>
      </w:r>
      <w:r w:rsidRPr="00010A52">
        <w:t>When relying on software firewalls included as part of the operating system of your end user devices, the password to access the device will need to be changed.</w:t>
      </w:r>
    </w:p>
    <w:p w14:paraId="1557EDDA" w14:textId="77777777" w:rsidR="00272699" w:rsidRDefault="00272699" w:rsidP="00272699">
      <w:pPr>
        <w:pStyle w:val="ListParagraph"/>
        <w:numPr>
          <w:ilvl w:val="0"/>
          <w:numId w:val="75"/>
        </w:numPr>
        <w:spacing w:after="0"/>
      </w:pPr>
      <w:r>
        <w:t xml:space="preserve">Service block: </w:t>
      </w:r>
      <w:r w:rsidRPr="00010A52">
        <w:t xml:space="preserve">By default, firewalls block all services from inside the network from being accessed from the </w:t>
      </w:r>
      <w:proofErr w:type="gramStart"/>
      <w:r w:rsidRPr="00010A52">
        <w:t>internet</w:t>
      </w:r>
      <w:proofErr w:type="gramEnd"/>
    </w:p>
    <w:p w14:paraId="694C8D53" w14:textId="77777777" w:rsidR="00272699" w:rsidRDefault="00272699" w:rsidP="00272699"/>
    <w:p w14:paraId="38D68DC8" w14:textId="77777777" w:rsidR="00272699" w:rsidRDefault="00272699" w:rsidP="00272699">
      <w:pPr>
        <w:rPr>
          <w:b/>
          <w:bCs/>
        </w:rPr>
      </w:pPr>
      <w:r w:rsidRPr="00010A52">
        <w:rPr>
          <w:b/>
          <w:bCs/>
        </w:rPr>
        <w:t>Software Firewalls:</w:t>
      </w:r>
    </w:p>
    <w:p w14:paraId="1A0A0953" w14:textId="77777777" w:rsidR="00272699" w:rsidRPr="00010A52" w:rsidRDefault="00272699" w:rsidP="00272699">
      <w:pPr>
        <w:rPr>
          <w:b/>
          <w:bCs/>
        </w:rPr>
      </w:pPr>
    </w:p>
    <w:p w14:paraId="0E147C90" w14:textId="77777777" w:rsidR="00272699" w:rsidRDefault="00272699" w:rsidP="00272699">
      <w:pPr>
        <w:pStyle w:val="ListParagraph"/>
        <w:numPr>
          <w:ilvl w:val="0"/>
          <w:numId w:val="76"/>
        </w:numPr>
        <w:spacing w:after="0"/>
      </w:pPr>
      <w:r>
        <w:t>M</w:t>
      </w:r>
      <w:r w:rsidRPr="00010A52">
        <w:t xml:space="preserve">ust be configured and </w:t>
      </w:r>
      <w:proofErr w:type="gramStart"/>
      <w:r w:rsidRPr="00010A52">
        <w:t>enabled at all times</w:t>
      </w:r>
      <w:proofErr w:type="gramEnd"/>
      <w:r w:rsidRPr="00010A52">
        <w:t>, even when sitting behind a physical/virtual boundary firewall in an office location.</w:t>
      </w:r>
    </w:p>
    <w:p w14:paraId="42FB57C2" w14:textId="77777777" w:rsidR="00272699" w:rsidRDefault="00272699" w:rsidP="00272699">
      <w:pPr>
        <w:pStyle w:val="ListParagraph"/>
        <w:numPr>
          <w:ilvl w:val="0"/>
          <w:numId w:val="76"/>
        </w:numPr>
        <w:spacing w:after="0"/>
      </w:pPr>
      <w:r>
        <w:t>Check</w:t>
      </w:r>
      <w:r w:rsidRPr="00010A52">
        <w:t xml:space="preserve"> this setting on Macs in the Security &amp; Privacy section of System Preferences</w:t>
      </w:r>
    </w:p>
    <w:p w14:paraId="3F629733" w14:textId="77777777" w:rsidR="00272699" w:rsidRDefault="00272699" w:rsidP="00272699"/>
    <w:p w14:paraId="444F64AE" w14:textId="77777777" w:rsidR="00272699" w:rsidRDefault="00272699" w:rsidP="00272699">
      <w:pPr>
        <w:rPr>
          <w:b/>
          <w:bCs/>
          <w:sz w:val="28"/>
          <w:szCs w:val="28"/>
        </w:rPr>
      </w:pPr>
    </w:p>
    <w:p w14:paraId="34D6494B" w14:textId="77777777" w:rsidR="00272699" w:rsidRDefault="00272699" w:rsidP="00272699">
      <w:pPr>
        <w:rPr>
          <w:b/>
          <w:bCs/>
          <w:sz w:val="28"/>
          <w:szCs w:val="28"/>
        </w:rPr>
      </w:pPr>
    </w:p>
    <w:p w14:paraId="1BC6932C" w14:textId="77777777" w:rsidR="00272699" w:rsidRDefault="00272699" w:rsidP="00272699">
      <w:pPr>
        <w:rPr>
          <w:b/>
          <w:bCs/>
          <w:sz w:val="28"/>
          <w:szCs w:val="28"/>
        </w:rPr>
      </w:pPr>
    </w:p>
    <w:p w14:paraId="2C08B90E" w14:textId="77777777" w:rsidR="00272699" w:rsidRDefault="00272699" w:rsidP="00272699">
      <w:pPr>
        <w:rPr>
          <w:b/>
          <w:bCs/>
          <w:sz w:val="28"/>
          <w:szCs w:val="28"/>
        </w:rPr>
      </w:pPr>
    </w:p>
    <w:p w14:paraId="65B01F28" w14:textId="77777777" w:rsidR="00272699" w:rsidRDefault="00272699" w:rsidP="00272699">
      <w:pPr>
        <w:rPr>
          <w:b/>
          <w:bCs/>
          <w:sz w:val="28"/>
          <w:szCs w:val="28"/>
        </w:rPr>
      </w:pPr>
    </w:p>
    <w:p w14:paraId="30A82FE7" w14:textId="77777777" w:rsidR="00272699" w:rsidRPr="00010A52" w:rsidRDefault="00272699" w:rsidP="00272699">
      <w:pPr>
        <w:rPr>
          <w:b/>
          <w:bCs/>
          <w:sz w:val="28"/>
          <w:szCs w:val="28"/>
        </w:rPr>
      </w:pPr>
      <w:r w:rsidRPr="00010A52">
        <w:rPr>
          <w:b/>
          <w:bCs/>
          <w:sz w:val="28"/>
          <w:szCs w:val="28"/>
        </w:rPr>
        <w:lastRenderedPageBreak/>
        <w:t>Secure Configuration</w:t>
      </w:r>
    </w:p>
    <w:p w14:paraId="3F4279C0" w14:textId="77777777" w:rsidR="00272699" w:rsidRDefault="00272699" w:rsidP="00272699">
      <w:pPr>
        <w:rPr>
          <w:b/>
          <w:bCs/>
        </w:rPr>
      </w:pPr>
    </w:p>
    <w:p w14:paraId="74458381" w14:textId="77777777" w:rsidR="00272699" w:rsidRPr="00010A52" w:rsidRDefault="00272699" w:rsidP="00272699">
      <w:pPr>
        <w:rPr>
          <w:b/>
          <w:bCs/>
        </w:rPr>
      </w:pPr>
      <w:r w:rsidRPr="00010A52">
        <w:rPr>
          <w:b/>
          <w:bCs/>
        </w:rPr>
        <w:t>Removed Unused Software</w:t>
      </w:r>
    </w:p>
    <w:p w14:paraId="29D2D404" w14:textId="77777777" w:rsidR="00272699" w:rsidRDefault="00272699" w:rsidP="00272699"/>
    <w:p w14:paraId="181C6384" w14:textId="77777777" w:rsidR="00272699" w:rsidRDefault="00272699" w:rsidP="00272699">
      <w:pPr>
        <w:pStyle w:val="ListParagraph"/>
        <w:numPr>
          <w:ilvl w:val="0"/>
          <w:numId w:val="77"/>
        </w:numPr>
        <w:spacing w:after="0" w:line="240" w:lineRule="auto"/>
      </w:pPr>
      <w:r>
        <w:t>Must</w:t>
      </w:r>
      <w:r w:rsidRPr="00010A52">
        <w:t xml:space="preserve"> remove or disable all applications, system utilities and network services that are not needed in day-to-day use.</w:t>
      </w:r>
    </w:p>
    <w:p w14:paraId="14226C10" w14:textId="77777777" w:rsidR="00272699" w:rsidRDefault="00272699" w:rsidP="00272699">
      <w:pPr>
        <w:pStyle w:val="ListParagraph"/>
        <w:numPr>
          <w:ilvl w:val="0"/>
          <w:numId w:val="77"/>
        </w:numPr>
        <w:spacing w:after="0" w:line="240" w:lineRule="auto"/>
      </w:pPr>
      <w:r>
        <w:t>C</w:t>
      </w:r>
      <w:r w:rsidRPr="00010A52">
        <w:t>heck cloud services and disable any services that are not required for day-to-day use. To view installed applications: macOS open Finder -&gt; Applications</w:t>
      </w:r>
    </w:p>
    <w:p w14:paraId="079862A1" w14:textId="77777777" w:rsidR="00272699" w:rsidRDefault="00272699" w:rsidP="00272699">
      <w:pPr>
        <w:pStyle w:val="ListParagraph"/>
        <w:numPr>
          <w:ilvl w:val="0"/>
          <w:numId w:val="77"/>
        </w:numPr>
        <w:spacing w:after="0" w:line="240" w:lineRule="auto"/>
      </w:pPr>
      <w:r>
        <w:t>Remove installed software that is no longer used via the appropriate method for that software; running the application uninstaller or choosing the uninstall option within the programme or if it is a single executable file then placing in the Trash and deleting.</w:t>
      </w:r>
    </w:p>
    <w:p w14:paraId="7C0C7288" w14:textId="77777777" w:rsidR="00272699" w:rsidRDefault="00272699" w:rsidP="00272699"/>
    <w:p w14:paraId="0492C684" w14:textId="77777777" w:rsidR="00272699" w:rsidRDefault="00272699" w:rsidP="00272699">
      <w:r w:rsidRPr="00010A52">
        <w:rPr>
          <w:i/>
          <w:iCs/>
        </w:rPr>
        <w:t>Get Wise</w:t>
      </w:r>
      <w:r>
        <w:t xml:space="preserve"> uses a 100% Apple ecosystem across our desktops, </w:t>
      </w:r>
      <w:proofErr w:type="gramStart"/>
      <w:r>
        <w:t>tablets</w:t>
      </w:r>
      <w:proofErr w:type="gramEnd"/>
      <w:r>
        <w:t xml:space="preserve"> and laptop. To date we have been using the standard Apple build and the only extra applications needed such as MS 365 which are installed and our new IT Policy states that we must install new updates within 14 days of release. The only service we use is iCloud Drive so that we can download PDFs and other files to mobile devices.</w:t>
      </w:r>
    </w:p>
    <w:p w14:paraId="0DD67A37" w14:textId="77777777" w:rsidR="00272699" w:rsidRDefault="00272699" w:rsidP="00272699"/>
    <w:p w14:paraId="781B55A9" w14:textId="77777777" w:rsidR="00272699" w:rsidRDefault="00272699" w:rsidP="00272699"/>
    <w:p w14:paraId="4BB231C0" w14:textId="77777777" w:rsidR="00272699" w:rsidRPr="00815886" w:rsidRDefault="00272699" w:rsidP="00272699">
      <w:pPr>
        <w:rPr>
          <w:b/>
          <w:bCs/>
        </w:rPr>
      </w:pPr>
      <w:r w:rsidRPr="00815886">
        <w:rPr>
          <w:b/>
          <w:bCs/>
        </w:rPr>
        <w:t>Removed Unrequired User Accounts</w:t>
      </w:r>
    </w:p>
    <w:p w14:paraId="0E2B683F" w14:textId="77777777" w:rsidR="00272699" w:rsidRDefault="00272699" w:rsidP="00272699"/>
    <w:p w14:paraId="324AF608" w14:textId="77777777" w:rsidR="00272699" w:rsidRDefault="00272699" w:rsidP="00272699">
      <w:pPr>
        <w:pStyle w:val="ListParagraph"/>
        <w:numPr>
          <w:ilvl w:val="0"/>
          <w:numId w:val="78"/>
        </w:numPr>
        <w:spacing w:after="0" w:line="240" w:lineRule="auto"/>
      </w:pPr>
      <w:r>
        <w:t>M</w:t>
      </w:r>
      <w:r w:rsidRPr="00815886">
        <w:t>ust remove or disable any user accounts that are not needed in day-to-day use on all devices and cloud services. You can view your user accounts</w:t>
      </w:r>
      <w:r>
        <w:t xml:space="preserve">: </w:t>
      </w:r>
      <w:r w:rsidRPr="00815886">
        <w:t>macOS in System Preferences -&gt; Users &amp; Groups</w:t>
      </w:r>
    </w:p>
    <w:p w14:paraId="00CD4CC7" w14:textId="77777777" w:rsidR="00272699" w:rsidRDefault="00272699" w:rsidP="00272699"/>
    <w:p w14:paraId="5F0726CA" w14:textId="77777777" w:rsidR="00272699" w:rsidRDefault="00272699" w:rsidP="00272699">
      <w:pPr>
        <w:rPr>
          <w:b/>
          <w:bCs/>
        </w:rPr>
      </w:pPr>
    </w:p>
    <w:p w14:paraId="3067EB93" w14:textId="77777777" w:rsidR="00272699" w:rsidRDefault="00272699" w:rsidP="00272699">
      <w:pPr>
        <w:rPr>
          <w:b/>
          <w:bCs/>
        </w:rPr>
      </w:pPr>
    </w:p>
    <w:p w14:paraId="33C2963F" w14:textId="63CA9F0F" w:rsidR="00272699" w:rsidRPr="00815886" w:rsidRDefault="00272699" w:rsidP="00272699">
      <w:pPr>
        <w:rPr>
          <w:b/>
          <w:bCs/>
          <w:sz w:val="28"/>
          <w:szCs w:val="28"/>
        </w:rPr>
      </w:pPr>
      <w:r w:rsidRPr="00815886">
        <w:rPr>
          <w:b/>
          <w:bCs/>
          <w:sz w:val="28"/>
          <w:szCs w:val="28"/>
        </w:rPr>
        <w:t>Device Locking</w:t>
      </w:r>
    </w:p>
    <w:p w14:paraId="4B0ACA86" w14:textId="77777777" w:rsidR="00272699" w:rsidRDefault="00272699" w:rsidP="00272699">
      <w:r w:rsidRPr="00815886">
        <w:t xml:space="preserve">Device locking mechanisms such as biometric, password or PIN, </w:t>
      </w:r>
      <w:r>
        <w:t>are</w:t>
      </w:r>
      <w:r w:rsidRPr="00815886">
        <w:t xml:space="preserve"> enabled to prevent unauthorised access to devices accessing organisational data or services.</w:t>
      </w:r>
      <w:r>
        <w:t xml:space="preserve"> We use Apple products which use passcodes in iOS and </w:t>
      </w:r>
      <w:proofErr w:type="spellStart"/>
      <w:r>
        <w:t>iPadOS</w:t>
      </w:r>
      <w:proofErr w:type="spellEnd"/>
      <w:r>
        <w:t xml:space="preserve"> and passwords in macOS.</w:t>
      </w:r>
    </w:p>
    <w:p w14:paraId="78085623" w14:textId="77777777" w:rsidR="00272699" w:rsidRDefault="00272699" w:rsidP="00272699">
      <w:r>
        <w:t xml:space="preserve">To further discourage </w:t>
      </w:r>
      <w:proofErr w:type="spellStart"/>
      <w:r>
        <w:t>brut</w:t>
      </w:r>
      <w:proofErr w:type="spellEnd"/>
      <w:r>
        <w:t xml:space="preserve">-force attacks, Apple enforces time delays (for iOS and </w:t>
      </w:r>
      <w:proofErr w:type="spellStart"/>
      <w:r>
        <w:t>iPadOS</w:t>
      </w:r>
      <w:proofErr w:type="spellEnd"/>
      <w:r>
        <w:t xml:space="preserve">) and a limited number of password attempts (for Mac). In </w:t>
      </w:r>
      <w:proofErr w:type="spellStart"/>
      <w:r>
        <w:t>iPadOS</w:t>
      </w:r>
      <w:proofErr w:type="spellEnd"/>
      <w:r>
        <w:t>, when setting up a device passcode or password, the user automatically enables Data Protection.</w:t>
      </w:r>
    </w:p>
    <w:p w14:paraId="72DD6649" w14:textId="77777777" w:rsidR="00272699" w:rsidRDefault="00272699" w:rsidP="00272699"/>
    <w:p w14:paraId="32A9FC2D" w14:textId="77777777" w:rsidR="00272699" w:rsidRDefault="00272699" w:rsidP="00272699">
      <w:pPr>
        <w:pStyle w:val="ListParagraph"/>
        <w:numPr>
          <w:ilvl w:val="0"/>
          <w:numId w:val="78"/>
        </w:numPr>
        <w:spacing w:after="0" w:line="240" w:lineRule="auto"/>
      </w:pPr>
      <w:r>
        <w:t xml:space="preserve">iPads must use Touch ID and a </w:t>
      </w:r>
      <w:proofErr w:type="gramStart"/>
      <w:r>
        <w:t>6 character</w:t>
      </w:r>
      <w:proofErr w:type="gramEnd"/>
      <w:r>
        <w:t xml:space="preserve"> PIN.</w:t>
      </w:r>
    </w:p>
    <w:p w14:paraId="3E3C155A" w14:textId="77777777" w:rsidR="00272699" w:rsidRDefault="00272699" w:rsidP="00272699">
      <w:pPr>
        <w:pStyle w:val="ListParagraph"/>
        <w:numPr>
          <w:ilvl w:val="0"/>
          <w:numId w:val="78"/>
        </w:numPr>
        <w:spacing w:after="0" w:line="240" w:lineRule="auto"/>
      </w:pPr>
      <w:r>
        <w:t xml:space="preserve">Laptops and iMac must use 12 character unique and complex </w:t>
      </w:r>
      <w:proofErr w:type="gramStart"/>
      <w:r>
        <w:t>passwords</w:t>
      </w:r>
      <w:proofErr w:type="gramEnd"/>
    </w:p>
    <w:p w14:paraId="220BF0B8" w14:textId="77777777" w:rsidR="00272699" w:rsidRPr="004C341E" w:rsidRDefault="00272699" w:rsidP="00272699">
      <w:pPr>
        <w:pStyle w:val="ListParagraph"/>
        <w:numPr>
          <w:ilvl w:val="0"/>
          <w:numId w:val="78"/>
        </w:numPr>
        <w:spacing w:after="0" w:line="240" w:lineRule="auto"/>
        <w:rPr>
          <w:b/>
          <w:bCs/>
          <w:i/>
          <w:iCs/>
        </w:rPr>
      </w:pPr>
      <w:r w:rsidRPr="004C341E">
        <w:rPr>
          <w:b/>
          <w:bCs/>
          <w:i/>
          <w:iCs/>
        </w:rPr>
        <w:t>Passwords must be updated quarterly.</w:t>
      </w:r>
    </w:p>
    <w:p w14:paraId="77FCF259" w14:textId="3A0F0DA3" w:rsidR="00272699" w:rsidRPr="00272699" w:rsidRDefault="00272699" w:rsidP="00272699">
      <w:pPr>
        <w:pStyle w:val="ListParagraph"/>
        <w:numPr>
          <w:ilvl w:val="0"/>
          <w:numId w:val="78"/>
        </w:numPr>
        <w:spacing w:after="0" w:line="240" w:lineRule="auto"/>
      </w:pPr>
      <w:r>
        <w:t>Two-factor authentication has been enabled for Apple ID.</w:t>
      </w:r>
    </w:p>
    <w:p w14:paraId="3DEA36A5" w14:textId="77777777" w:rsidR="00272699" w:rsidRDefault="00272699" w:rsidP="00272699">
      <w:pPr>
        <w:rPr>
          <w:b/>
          <w:bCs/>
        </w:rPr>
      </w:pPr>
    </w:p>
    <w:p w14:paraId="5B51A3BE" w14:textId="6E8AF44A" w:rsidR="00272699" w:rsidRDefault="00272699" w:rsidP="00272699">
      <w:pPr>
        <w:rPr>
          <w:b/>
          <w:bCs/>
          <w:sz w:val="28"/>
          <w:szCs w:val="28"/>
        </w:rPr>
      </w:pPr>
      <w:r w:rsidRPr="00E3245D">
        <w:rPr>
          <w:b/>
          <w:bCs/>
          <w:sz w:val="28"/>
          <w:szCs w:val="28"/>
        </w:rPr>
        <w:lastRenderedPageBreak/>
        <w:t>Security Update Management</w:t>
      </w:r>
    </w:p>
    <w:p w14:paraId="66039566" w14:textId="77777777" w:rsidR="00272699" w:rsidRDefault="00272699" w:rsidP="00272699">
      <w:pPr>
        <w:rPr>
          <w:b/>
          <w:bCs/>
        </w:rPr>
      </w:pPr>
    </w:p>
    <w:p w14:paraId="3287610B" w14:textId="77777777" w:rsidR="00272699" w:rsidRDefault="00272699" w:rsidP="00272699">
      <w:pPr>
        <w:rPr>
          <w:b/>
          <w:bCs/>
        </w:rPr>
      </w:pPr>
      <w:r w:rsidRPr="00786B35">
        <w:rPr>
          <w:b/>
          <w:bCs/>
        </w:rPr>
        <w:t>Current Operating Systems:</w:t>
      </w:r>
    </w:p>
    <w:p w14:paraId="0EA2A78F" w14:textId="77777777" w:rsidR="00272699" w:rsidRDefault="00272699" w:rsidP="00272699">
      <w:pPr>
        <w:rPr>
          <w:b/>
          <w:bCs/>
        </w:rPr>
      </w:pPr>
    </w:p>
    <w:p w14:paraId="1102D425" w14:textId="77777777" w:rsidR="00272699" w:rsidRDefault="00272699" w:rsidP="00272699">
      <w:pPr>
        <w:pStyle w:val="ListParagraph"/>
        <w:numPr>
          <w:ilvl w:val="0"/>
          <w:numId w:val="80"/>
        </w:numPr>
        <w:spacing w:after="0"/>
      </w:pPr>
      <w:r>
        <w:t>Ventura 13.6 -iMac</w:t>
      </w:r>
    </w:p>
    <w:p w14:paraId="349155F3" w14:textId="77777777" w:rsidR="00272699" w:rsidRDefault="00272699" w:rsidP="00272699">
      <w:pPr>
        <w:pStyle w:val="ListParagraph"/>
        <w:numPr>
          <w:ilvl w:val="0"/>
          <w:numId w:val="80"/>
        </w:numPr>
        <w:spacing w:after="0"/>
      </w:pPr>
      <w:r>
        <w:t>Sonoma 14 -MacBook and MacBook Pro</w:t>
      </w:r>
    </w:p>
    <w:p w14:paraId="469B2232" w14:textId="77777777" w:rsidR="00272699" w:rsidRDefault="00272699" w:rsidP="00272699">
      <w:pPr>
        <w:pStyle w:val="ListParagraph"/>
        <w:numPr>
          <w:ilvl w:val="0"/>
          <w:numId w:val="80"/>
        </w:numPr>
        <w:spacing w:after="0"/>
      </w:pPr>
      <w:r>
        <w:t>MacBook Air running Sonoma 14</w:t>
      </w:r>
    </w:p>
    <w:p w14:paraId="487BA69D" w14:textId="77777777" w:rsidR="00272699" w:rsidRPr="004C341E" w:rsidRDefault="00272699" w:rsidP="00272699">
      <w:pPr>
        <w:pStyle w:val="ListParagraph"/>
        <w:numPr>
          <w:ilvl w:val="0"/>
          <w:numId w:val="80"/>
        </w:numPr>
        <w:spacing w:after="0"/>
      </w:pPr>
      <w:r>
        <w:t>IOS17 – iPad 10</w:t>
      </w:r>
      <w:r w:rsidRPr="00786B35">
        <w:rPr>
          <w:vertAlign w:val="superscript"/>
        </w:rPr>
        <w:t>th</w:t>
      </w:r>
      <w:r>
        <w:t xml:space="preserve"> Gen and iPad Pro 1st Gen</w:t>
      </w:r>
    </w:p>
    <w:p w14:paraId="4AB3B5B1" w14:textId="77777777" w:rsidR="00272699" w:rsidRDefault="00272699" w:rsidP="00272699">
      <w:pPr>
        <w:pStyle w:val="ListParagraph"/>
        <w:numPr>
          <w:ilvl w:val="0"/>
          <w:numId w:val="79"/>
        </w:numPr>
        <w:spacing w:after="0" w:line="240" w:lineRule="auto"/>
      </w:pPr>
      <w:r>
        <w:t>Ensure</w:t>
      </w:r>
      <w:r w:rsidRPr="00E3245D">
        <w:t xml:space="preserve"> that all software is always up to date with the latest security updates.</w:t>
      </w:r>
    </w:p>
    <w:p w14:paraId="6B4E2D47" w14:textId="77777777" w:rsidR="00272699" w:rsidRDefault="00272699" w:rsidP="00272699">
      <w:pPr>
        <w:pStyle w:val="ListParagraph"/>
        <w:numPr>
          <w:ilvl w:val="0"/>
          <w:numId w:val="79"/>
        </w:numPr>
        <w:spacing w:after="0" w:line="240" w:lineRule="auto"/>
      </w:pPr>
      <w:r w:rsidRPr="00E3245D">
        <w:t>Mobile phones and tablets must also use an operating system that is still supported by the manufacturer.</w:t>
      </w:r>
    </w:p>
    <w:p w14:paraId="312BDECD" w14:textId="77777777" w:rsidR="00272699" w:rsidRDefault="00272699" w:rsidP="00272699">
      <w:pPr>
        <w:pStyle w:val="ListParagraph"/>
        <w:numPr>
          <w:ilvl w:val="0"/>
          <w:numId w:val="79"/>
        </w:numPr>
        <w:spacing w:after="0" w:line="240" w:lineRule="auto"/>
      </w:pPr>
      <w:r w:rsidRPr="00786B35">
        <w:t>All software must be supported by a supplier who provides regular security updates</w:t>
      </w:r>
      <w:r>
        <w:t>.</w:t>
      </w:r>
    </w:p>
    <w:p w14:paraId="7B0F286C" w14:textId="77777777" w:rsidR="00272699" w:rsidRPr="00786B35" w:rsidRDefault="00272699" w:rsidP="00272699">
      <w:pPr>
        <w:pStyle w:val="ListParagraph"/>
        <w:numPr>
          <w:ilvl w:val="0"/>
          <w:numId w:val="79"/>
        </w:numPr>
        <w:spacing w:after="0" w:line="240" w:lineRule="auto"/>
      </w:pPr>
      <w:r w:rsidRPr="00786B35">
        <w:t>Unsupported software must be removed from devices. </w:t>
      </w:r>
    </w:p>
    <w:p w14:paraId="0F8EC228" w14:textId="77777777" w:rsidR="00272699" w:rsidRDefault="00272699" w:rsidP="00272699"/>
    <w:p w14:paraId="72BB2303" w14:textId="77777777" w:rsidR="00272699" w:rsidRDefault="00272699" w:rsidP="00272699">
      <w:pPr>
        <w:rPr>
          <w:b/>
          <w:bCs/>
        </w:rPr>
      </w:pPr>
    </w:p>
    <w:p w14:paraId="103B29EC" w14:textId="77777777" w:rsidR="00272699" w:rsidRDefault="00272699" w:rsidP="00272699">
      <w:pPr>
        <w:rPr>
          <w:b/>
          <w:bCs/>
        </w:rPr>
      </w:pPr>
      <w:r w:rsidRPr="00435DBA">
        <w:rPr>
          <w:b/>
          <w:bCs/>
        </w:rPr>
        <w:t>Internet Browsers</w:t>
      </w:r>
      <w:r>
        <w:rPr>
          <w:b/>
          <w:bCs/>
        </w:rPr>
        <w:t>:</w:t>
      </w:r>
    </w:p>
    <w:p w14:paraId="48C3F1B7" w14:textId="77777777" w:rsidR="00272699" w:rsidRDefault="00272699" w:rsidP="00272699">
      <w:pPr>
        <w:rPr>
          <w:b/>
          <w:bCs/>
        </w:rPr>
      </w:pPr>
    </w:p>
    <w:p w14:paraId="201CCF0D" w14:textId="77777777" w:rsidR="00272699" w:rsidRDefault="00272699" w:rsidP="00272699">
      <w:pPr>
        <w:pStyle w:val="ListParagraph"/>
        <w:numPr>
          <w:ilvl w:val="0"/>
          <w:numId w:val="81"/>
        </w:numPr>
        <w:spacing w:after="0" w:line="240" w:lineRule="auto"/>
      </w:pPr>
      <w:r>
        <w:t>iPads - iPadOS17.</w:t>
      </w:r>
    </w:p>
    <w:p w14:paraId="0C3FE9D6" w14:textId="77777777" w:rsidR="00272699" w:rsidRDefault="00272699" w:rsidP="00272699">
      <w:pPr>
        <w:pStyle w:val="ListParagraph"/>
        <w:numPr>
          <w:ilvl w:val="0"/>
          <w:numId w:val="81"/>
        </w:numPr>
        <w:spacing w:after="0" w:line="240" w:lineRule="auto"/>
      </w:pPr>
      <w:r>
        <w:t>iMac - Safari 16.6</w:t>
      </w:r>
    </w:p>
    <w:p w14:paraId="0AFA6E7E" w14:textId="77777777" w:rsidR="00272699" w:rsidRDefault="00272699" w:rsidP="00272699">
      <w:pPr>
        <w:pStyle w:val="ListParagraph"/>
        <w:numPr>
          <w:ilvl w:val="0"/>
          <w:numId w:val="81"/>
        </w:numPr>
        <w:spacing w:after="0" w:line="240" w:lineRule="auto"/>
      </w:pPr>
      <w:r>
        <w:t>MacBooks - Safari 17</w:t>
      </w:r>
    </w:p>
    <w:p w14:paraId="446D90A5" w14:textId="77777777" w:rsidR="00272699" w:rsidRDefault="00272699" w:rsidP="00272699">
      <w:pPr>
        <w:pStyle w:val="ListParagraph"/>
        <w:numPr>
          <w:ilvl w:val="0"/>
          <w:numId w:val="81"/>
        </w:numPr>
        <w:spacing w:after="0" w:line="240" w:lineRule="auto"/>
      </w:pPr>
      <w:r>
        <w:t>All desktops and PCs are set to automatically update.</w:t>
      </w:r>
    </w:p>
    <w:p w14:paraId="3A52DE9C" w14:textId="77777777" w:rsidR="00272699" w:rsidRDefault="00272699" w:rsidP="00272699">
      <w:pPr>
        <w:pStyle w:val="ListParagraph"/>
        <w:numPr>
          <w:ilvl w:val="0"/>
          <w:numId w:val="81"/>
        </w:numPr>
        <w:spacing w:after="0" w:line="240" w:lineRule="auto"/>
      </w:pPr>
      <w:r>
        <w:t xml:space="preserve">All devices must run the latest versions of operating system, </w:t>
      </w:r>
      <w:proofErr w:type="gramStart"/>
      <w:r>
        <w:t>browser</w:t>
      </w:r>
      <w:proofErr w:type="gramEnd"/>
      <w:r>
        <w:t xml:space="preserve"> and applications.</w:t>
      </w:r>
    </w:p>
    <w:p w14:paraId="1832EA41" w14:textId="77777777" w:rsidR="00272699" w:rsidRDefault="00272699" w:rsidP="00272699"/>
    <w:p w14:paraId="74518272" w14:textId="77777777" w:rsidR="00272699" w:rsidRDefault="00272699" w:rsidP="00272699">
      <w:pPr>
        <w:rPr>
          <w:b/>
          <w:bCs/>
        </w:rPr>
      </w:pPr>
    </w:p>
    <w:p w14:paraId="76065083" w14:textId="77777777" w:rsidR="00272699" w:rsidRPr="004C341E" w:rsidRDefault="00272699" w:rsidP="00272699">
      <w:pPr>
        <w:rPr>
          <w:b/>
          <w:bCs/>
        </w:rPr>
      </w:pPr>
      <w:r w:rsidRPr="004C341E">
        <w:rPr>
          <w:b/>
          <w:bCs/>
        </w:rPr>
        <w:t>Malware Protection:</w:t>
      </w:r>
    </w:p>
    <w:p w14:paraId="6B4BB097" w14:textId="77777777" w:rsidR="00272699" w:rsidRDefault="00272699" w:rsidP="00272699"/>
    <w:p w14:paraId="51C28C90" w14:textId="77777777" w:rsidR="00272699" w:rsidRDefault="00272699" w:rsidP="00272699">
      <w:pPr>
        <w:pStyle w:val="ListParagraph"/>
        <w:numPr>
          <w:ilvl w:val="0"/>
          <w:numId w:val="82"/>
        </w:numPr>
        <w:spacing w:after="0" w:line="240" w:lineRule="auto"/>
      </w:pPr>
      <w:r>
        <w:t>AVG Antivirus installed on both Macs and the MacBook Pro.</w:t>
      </w:r>
    </w:p>
    <w:p w14:paraId="2F9745F5" w14:textId="77777777" w:rsidR="00272699" w:rsidRDefault="00272699" w:rsidP="00272699">
      <w:pPr>
        <w:pStyle w:val="ListParagraph"/>
        <w:numPr>
          <w:ilvl w:val="0"/>
          <w:numId w:val="82"/>
        </w:numPr>
        <w:spacing w:after="0" w:line="240" w:lineRule="auto"/>
      </w:pPr>
      <w:r>
        <w:t xml:space="preserve">Application </w:t>
      </w:r>
      <w:proofErr w:type="gramStart"/>
      <w:r>
        <w:t>allow</w:t>
      </w:r>
      <w:proofErr w:type="gramEnd"/>
      <w:r>
        <w:t xml:space="preserve"> listing software on devices</w:t>
      </w:r>
    </w:p>
    <w:p w14:paraId="59639315" w14:textId="77777777" w:rsidR="00272699" w:rsidRDefault="00272699" w:rsidP="00272699"/>
    <w:p w14:paraId="5C0E669E" w14:textId="77777777" w:rsidR="00272699" w:rsidRDefault="00272699" w:rsidP="00272699">
      <w:pPr>
        <w:rPr>
          <w:b/>
          <w:bCs/>
        </w:rPr>
      </w:pPr>
    </w:p>
    <w:p w14:paraId="2F839B02" w14:textId="77777777" w:rsidR="00272699" w:rsidRPr="004C341E" w:rsidRDefault="00272699" w:rsidP="00272699">
      <w:pPr>
        <w:rPr>
          <w:b/>
          <w:bCs/>
        </w:rPr>
      </w:pPr>
      <w:r w:rsidRPr="004C341E">
        <w:rPr>
          <w:b/>
          <w:bCs/>
        </w:rPr>
        <w:t>Office Applications:</w:t>
      </w:r>
    </w:p>
    <w:p w14:paraId="66DE6CDF" w14:textId="77777777" w:rsidR="00272699" w:rsidRDefault="00272699" w:rsidP="00272699"/>
    <w:p w14:paraId="7E039C59" w14:textId="77777777" w:rsidR="00272699" w:rsidRDefault="00272699" w:rsidP="00272699">
      <w:pPr>
        <w:pStyle w:val="ListParagraph"/>
        <w:numPr>
          <w:ilvl w:val="0"/>
          <w:numId w:val="83"/>
        </w:numPr>
        <w:spacing w:after="0" w:line="240" w:lineRule="auto"/>
      </w:pPr>
      <w:r w:rsidRPr="004C341E">
        <w:t>MS Office 365 Family licensed from May 2023</w:t>
      </w:r>
    </w:p>
    <w:p w14:paraId="6B91ED67" w14:textId="77777777" w:rsidR="00272699" w:rsidRPr="004C341E" w:rsidRDefault="00272699" w:rsidP="00272699">
      <w:pPr>
        <w:rPr>
          <w:rFonts w:cstheme="minorHAnsi"/>
          <w:b/>
          <w:bCs/>
          <w:color w:val="000000"/>
        </w:rPr>
      </w:pPr>
    </w:p>
    <w:p w14:paraId="584D77FC" w14:textId="77777777" w:rsidR="00272699" w:rsidRPr="004C341E" w:rsidRDefault="00272699" w:rsidP="00272699">
      <w:pPr>
        <w:rPr>
          <w:rFonts w:cstheme="minorHAnsi"/>
          <w:b/>
          <w:bCs/>
          <w:i/>
          <w:iCs/>
          <w:color w:val="000000"/>
        </w:rPr>
      </w:pPr>
      <w:r w:rsidRPr="004C341E">
        <w:rPr>
          <w:rFonts w:cstheme="minorHAnsi"/>
          <w:b/>
          <w:bCs/>
          <w:i/>
          <w:iCs/>
          <w:color w:val="000000"/>
        </w:rPr>
        <w:t>All software must be licensed.</w:t>
      </w:r>
    </w:p>
    <w:p w14:paraId="2F00EA38" w14:textId="77777777" w:rsidR="00272699" w:rsidRPr="004C341E" w:rsidRDefault="00272699" w:rsidP="00272699">
      <w:pPr>
        <w:rPr>
          <w:rFonts w:cstheme="minorHAnsi"/>
          <w:b/>
          <w:bCs/>
          <w:i/>
          <w:iCs/>
          <w:color w:val="000000"/>
        </w:rPr>
      </w:pPr>
      <w:r w:rsidRPr="004C341E">
        <w:rPr>
          <w:rFonts w:cstheme="minorHAnsi"/>
          <w:b/>
          <w:bCs/>
          <w:i/>
          <w:iCs/>
          <w:color w:val="000000"/>
        </w:rPr>
        <w:t xml:space="preserve">Free and </w:t>
      </w:r>
      <w:proofErr w:type="gramStart"/>
      <w:r w:rsidRPr="004C341E">
        <w:rPr>
          <w:rFonts w:cstheme="minorHAnsi"/>
          <w:b/>
          <w:bCs/>
          <w:i/>
          <w:iCs/>
          <w:color w:val="000000"/>
        </w:rPr>
        <w:t>open source</w:t>
      </w:r>
      <w:proofErr w:type="gramEnd"/>
      <w:r w:rsidRPr="004C341E">
        <w:rPr>
          <w:rFonts w:cstheme="minorHAnsi"/>
          <w:b/>
          <w:bCs/>
          <w:i/>
          <w:iCs/>
          <w:color w:val="000000"/>
        </w:rPr>
        <w:t xml:space="preserve"> software must comply with any licensing requirements.</w:t>
      </w:r>
    </w:p>
    <w:p w14:paraId="512640DB" w14:textId="77777777" w:rsidR="00272699" w:rsidRDefault="00272699" w:rsidP="00272699">
      <w:pPr>
        <w:rPr>
          <w:rFonts w:cstheme="minorHAnsi"/>
          <w:b/>
          <w:bCs/>
          <w:color w:val="000000"/>
        </w:rPr>
      </w:pPr>
    </w:p>
    <w:p w14:paraId="4392FB95" w14:textId="77777777" w:rsidR="00272699" w:rsidRDefault="00272699" w:rsidP="00272699">
      <w:pPr>
        <w:rPr>
          <w:rFonts w:cstheme="minorHAnsi"/>
          <w:b/>
          <w:bCs/>
          <w:sz w:val="28"/>
          <w:szCs w:val="28"/>
        </w:rPr>
      </w:pPr>
    </w:p>
    <w:p w14:paraId="78CA5DCA" w14:textId="77777777" w:rsidR="00272699" w:rsidRPr="004C341E" w:rsidRDefault="00272699" w:rsidP="00272699">
      <w:pPr>
        <w:rPr>
          <w:rFonts w:cstheme="minorHAnsi"/>
          <w:b/>
          <w:bCs/>
        </w:rPr>
      </w:pPr>
      <w:r w:rsidRPr="004C341E">
        <w:rPr>
          <w:rFonts w:cstheme="minorHAnsi"/>
          <w:b/>
          <w:bCs/>
        </w:rPr>
        <w:lastRenderedPageBreak/>
        <w:t>Security Updates - Operating System</w:t>
      </w:r>
      <w:r>
        <w:rPr>
          <w:rFonts w:cstheme="minorHAnsi"/>
          <w:b/>
          <w:bCs/>
        </w:rPr>
        <w:t>:</w:t>
      </w:r>
    </w:p>
    <w:p w14:paraId="067D0659" w14:textId="77777777" w:rsidR="00272699" w:rsidRPr="004C341E" w:rsidRDefault="00272699" w:rsidP="00272699">
      <w:pPr>
        <w:rPr>
          <w:rFonts w:cstheme="minorHAnsi"/>
          <w:b/>
          <w:bCs/>
          <w:sz w:val="28"/>
          <w:szCs w:val="28"/>
        </w:rPr>
      </w:pPr>
    </w:p>
    <w:p w14:paraId="05693078" w14:textId="77777777" w:rsidR="00272699" w:rsidRDefault="00272699" w:rsidP="00272699">
      <w:pPr>
        <w:pStyle w:val="ListParagraph"/>
        <w:numPr>
          <w:ilvl w:val="0"/>
          <w:numId w:val="83"/>
        </w:numPr>
        <w:spacing w:after="0" w:line="240" w:lineRule="auto"/>
      </w:pPr>
      <w:r>
        <w:t>A</w:t>
      </w:r>
      <w:r w:rsidRPr="00320AC1">
        <w:t xml:space="preserve">ll high and critical security updates </w:t>
      </w:r>
      <w:r>
        <w:t xml:space="preserve">must be installed </w:t>
      </w:r>
      <w:r w:rsidRPr="00320AC1">
        <w:t xml:space="preserve">within 14 days in all circumstances. </w:t>
      </w:r>
    </w:p>
    <w:p w14:paraId="2F751E8C" w14:textId="77777777" w:rsidR="00272699" w:rsidRDefault="00272699" w:rsidP="00272699">
      <w:pPr>
        <w:pStyle w:val="ListParagraph"/>
        <w:numPr>
          <w:ilvl w:val="0"/>
          <w:numId w:val="83"/>
        </w:numPr>
        <w:spacing w:after="0" w:line="240" w:lineRule="auto"/>
      </w:pPr>
      <w:r>
        <w:t>Auto updates must be enabled on all devices where possible.</w:t>
      </w:r>
    </w:p>
    <w:p w14:paraId="3B21A81E" w14:textId="77777777" w:rsidR="00272699" w:rsidRPr="00181993" w:rsidRDefault="00272699" w:rsidP="00272699">
      <w:pPr>
        <w:rPr>
          <w:b/>
          <w:bCs/>
        </w:rPr>
      </w:pPr>
      <w:r w:rsidRPr="00181993">
        <w:rPr>
          <w:b/>
          <w:bCs/>
        </w:rPr>
        <w:t>Unsupported Software Removal:</w:t>
      </w:r>
    </w:p>
    <w:p w14:paraId="153B56C6" w14:textId="77777777" w:rsidR="00272699" w:rsidRDefault="00272699" w:rsidP="00272699"/>
    <w:p w14:paraId="207CB589" w14:textId="77777777" w:rsidR="00272699" w:rsidRPr="00181993" w:rsidRDefault="00272699" w:rsidP="00272699">
      <w:pPr>
        <w:pStyle w:val="ListParagraph"/>
        <w:numPr>
          <w:ilvl w:val="0"/>
          <w:numId w:val="84"/>
        </w:numPr>
        <w:spacing w:after="0" w:line="240" w:lineRule="auto"/>
      </w:pPr>
      <w:r>
        <w:t>R</w:t>
      </w:r>
      <w:r w:rsidRPr="00181993">
        <w:t>emove older software from devices when it is no longer supported by the manufacturer. Such software might include older versions of web browsers, operating systems, frameworks such as Java and Flash, and all application software.</w:t>
      </w:r>
    </w:p>
    <w:p w14:paraId="6B4D06CF" w14:textId="77777777" w:rsidR="00272699" w:rsidRDefault="00272699" w:rsidP="00272699">
      <w:pPr>
        <w:pStyle w:val="ListParagraph"/>
      </w:pPr>
    </w:p>
    <w:p w14:paraId="050B1C54" w14:textId="77777777" w:rsidR="00272699" w:rsidRDefault="00272699" w:rsidP="00272699">
      <w:pPr>
        <w:rPr>
          <w:b/>
          <w:bCs/>
        </w:rPr>
      </w:pPr>
    </w:p>
    <w:p w14:paraId="164A7000" w14:textId="77777777" w:rsidR="00272699" w:rsidRPr="00181993" w:rsidRDefault="00272699" w:rsidP="00272699">
      <w:pPr>
        <w:rPr>
          <w:b/>
          <w:bCs/>
        </w:rPr>
      </w:pPr>
      <w:r w:rsidRPr="00181993">
        <w:rPr>
          <w:b/>
          <w:bCs/>
        </w:rPr>
        <w:t xml:space="preserve">Unsupported Software </w:t>
      </w:r>
      <w:r>
        <w:rPr>
          <w:b/>
          <w:bCs/>
        </w:rPr>
        <w:t>Segregation</w:t>
      </w:r>
      <w:r w:rsidRPr="00181993">
        <w:rPr>
          <w:b/>
          <w:bCs/>
        </w:rPr>
        <w:t>:</w:t>
      </w:r>
    </w:p>
    <w:p w14:paraId="40B76D4B" w14:textId="77777777" w:rsidR="00272699" w:rsidRDefault="00272699" w:rsidP="00272699"/>
    <w:p w14:paraId="57E8A00D" w14:textId="77777777" w:rsidR="00272699" w:rsidRDefault="00272699" w:rsidP="00272699">
      <w:pPr>
        <w:pStyle w:val="ListParagraph"/>
        <w:numPr>
          <w:ilvl w:val="0"/>
          <w:numId w:val="84"/>
        </w:numPr>
        <w:spacing w:after="0" w:line="240" w:lineRule="auto"/>
      </w:pPr>
      <w:r w:rsidRPr="00181993">
        <w:t xml:space="preserve">Software that is not removed from devices when it becomes un-supported </w:t>
      </w:r>
      <w:r>
        <w:t>is</w:t>
      </w:r>
      <w:r w:rsidRPr="00181993">
        <w:t xml:space="preserve"> to be placed onto its own sub-set with no internet access. A sub-set is defined as a part of the organisation whose network is segregated from the rest of the organisation by a firewall or VLAN.</w:t>
      </w:r>
    </w:p>
    <w:p w14:paraId="1250E958" w14:textId="77777777" w:rsidR="00272699" w:rsidRDefault="00272699" w:rsidP="00272699"/>
    <w:p w14:paraId="4514878C" w14:textId="77777777" w:rsidR="00272699" w:rsidRDefault="00272699" w:rsidP="00272699"/>
    <w:p w14:paraId="3FA0D0A3" w14:textId="77777777" w:rsidR="00272699" w:rsidRDefault="00272699" w:rsidP="00272699"/>
    <w:p w14:paraId="1770E1B2" w14:textId="77777777" w:rsidR="00272699" w:rsidRPr="00181993" w:rsidRDefault="00272699" w:rsidP="00272699">
      <w:pPr>
        <w:rPr>
          <w:b/>
          <w:bCs/>
          <w:sz w:val="28"/>
          <w:szCs w:val="28"/>
        </w:rPr>
      </w:pPr>
      <w:r w:rsidRPr="00181993">
        <w:rPr>
          <w:b/>
          <w:bCs/>
          <w:sz w:val="28"/>
          <w:szCs w:val="28"/>
        </w:rPr>
        <w:t>User Access Control</w:t>
      </w:r>
    </w:p>
    <w:p w14:paraId="608F3364" w14:textId="77777777" w:rsidR="00272699" w:rsidRDefault="00272699" w:rsidP="00272699"/>
    <w:p w14:paraId="70B37956" w14:textId="77777777" w:rsidR="00272699" w:rsidRDefault="00272699" w:rsidP="00272699">
      <w:pPr>
        <w:pStyle w:val="ListParagraph"/>
        <w:numPr>
          <w:ilvl w:val="0"/>
          <w:numId w:val="84"/>
        </w:numPr>
        <w:spacing w:after="0" w:line="240" w:lineRule="auto"/>
      </w:pPr>
      <w:r>
        <w:t>Ensure</w:t>
      </w:r>
      <w:r w:rsidRPr="00181993">
        <w:t xml:space="preserve"> that user accounts (such as logins to laptops and accounts on servers) are only provided after they have been approved by a person with a leadership role in the business</w:t>
      </w:r>
      <w:r>
        <w:t xml:space="preserve"> – Jennifer Brookes</w:t>
      </w:r>
    </w:p>
    <w:p w14:paraId="3042DBAB" w14:textId="77777777" w:rsidR="00272699" w:rsidRDefault="00272699" w:rsidP="00272699">
      <w:pPr>
        <w:pStyle w:val="ListParagraph"/>
        <w:numPr>
          <w:ilvl w:val="0"/>
          <w:numId w:val="84"/>
        </w:numPr>
        <w:spacing w:after="0" w:line="240" w:lineRule="auto"/>
        <w:rPr>
          <w:b/>
          <w:bCs/>
        </w:rPr>
      </w:pPr>
      <w:r w:rsidRPr="00181993">
        <w:rPr>
          <w:b/>
          <w:bCs/>
        </w:rPr>
        <w:t xml:space="preserve">Accounts must NOT be </w:t>
      </w:r>
      <w:proofErr w:type="gramStart"/>
      <w:r w:rsidRPr="00181993">
        <w:rPr>
          <w:b/>
          <w:bCs/>
        </w:rPr>
        <w:t>shared</w:t>
      </w:r>
      <w:proofErr w:type="gramEnd"/>
    </w:p>
    <w:p w14:paraId="0FF1F9AE" w14:textId="77777777" w:rsidR="00272699" w:rsidRDefault="00272699" w:rsidP="00272699">
      <w:pPr>
        <w:pStyle w:val="ListParagraph"/>
        <w:numPr>
          <w:ilvl w:val="0"/>
          <w:numId w:val="84"/>
        </w:numPr>
        <w:spacing w:after="0" w:line="240" w:lineRule="auto"/>
      </w:pPr>
      <w:r>
        <w:t>In the instance</w:t>
      </w:r>
      <w:r w:rsidRPr="00181993">
        <w:t xml:space="preserve"> an individual leaves </w:t>
      </w:r>
      <w:r>
        <w:t xml:space="preserve">the </w:t>
      </w:r>
      <w:r w:rsidRPr="00181993">
        <w:t>organisation</w:t>
      </w:r>
      <w:r>
        <w:t>, we</w:t>
      </w:r>
      <w:r w:rsidRPr="00181993">
        <w:t xml:space="preserve"> </w:t>
      </w:r>
      <w:r>
        <w:t>must</w:t>
      </w:r>
      <w:r w:rsidRPr="00181993">
        <w:t xml:space="preserve"> stop them accessing any of </w:t>
      </w:r>
      <w:r>
        <w:t>our</w:t>
      </w:r>
      <w:r w:rsidRPr="00181993">
        <w:t xml:space="preserve"> systems</w:t>
      </w:r>
      <w:r>
        <w:t xml:space="preserve"> by: </w:t>
      </w:r>
      <w:r w:rsidRPr="00181993">
        <w:t>instigat</w:t>
      </w:r>
      <w:r>
        <w:t>ing</w:t>
      </w:r>
      <w:r w:rsidRPr="00181993">
        <w:t xml:space="preserve"> a password change policy for shared accounts such as email and Instagram, MS 365 </w:t>
      </w:r>
      <w:proofErr w:type="gramStart"/>
      <w:r w:rsidRPr="00181993">
        <w:t>subscription</w:t>
      </w:r>
      <w:r>
        <w:t>..</w:t>
      </w:r>
      <w:proofErr w:type="gramEnd"/>
      <w:r>
        <w:t xml:space="preserve"> these</w:t>
      </w:r>
      <w:r w:rsidRPr="00181993">
        <w:t xml:space="preserve"> would be </w:t>
      </w:r>
      <w:proofErr w:type="gramStart"/>
      <w:r w:rsidRPr="00181993">
        <w:t>unshared</w:t>
      </w:r>
      <w:proofErr w:type="gramEnd"/>
      <w:r w:rsidRPr="00181993">
        <w:t xml:space="preserve"> and all IT equipment would be recovered</w:t>
      </w:r>
      <w:r>
        <w:t>.</w:t>
      </w:r>
    </w:p>
    <w:p w14:paraId="5104316C" w14:textId="77777777" w:rsidR="00272699" w:rsidRDefault="00272699" w:rsidP="00272699">
      <w:pPr>
        <w:pStyle w:val="ListParagraph"/>
        <w:numPr>
          <w:ilvl w:val="0"/>
          <w:numId w:val="84"/>
        </w:numPr>
        <w:spacing w:after="0" w:line="240" w:lineRule="auto"/>
      </w:pPr>
      <w:r>
        <w:t>In the instance</w:t>
      </w:r>
      <w:r w:rsidRPr="00181993">
        <w:t xml:space="preserve"> a staff member changes job role, </w:t>
      </w:r>
      <w:r>
        <w:t>we will</w:t>
      </w:r>
      <w:r w:rsidRPr="00181993">
        <w:t xml:space="preserve"> change their permissions to only access the files, folders and applications that they need to do their </w:t>
      </w:r>
      <w:proofErr w:type="gramStart"/>
      <w:r w:rsidRPr="00181993">
        <w:t>day to day</w:t>
      </w:r>
      <w:proofErr w:type="gramEnd"/>
      <w:r w:rsidRPr="00181993">
        <w:t xml:space="preserve"> work.</w:t>
      </w:r>
    </w:p>
    <w:p w14:paraId="28E8D254" w14:textId="77777777" w:rsidR="00272699" w:rsidRDefault="00272699" w:rsidP="00272699">
      <w:pPr>
        <w:pStyle w:val="ListParagraph"/>
        <w:numPr>
          <w:ilvl w:val="0"/>
          <w:numId w:val="84"/>
        </w:numPr>
        <w:spacing w:after="0" w:line="240" w:lineRule="auto"/>
      </w:pPr>
      <w:r w:rsidRPr="00181993">
        <w:rPr>
          <w:i/>
          <w:iCs/>
        </w:rPr>
        <w:t xml:space="preserve">Get Wise </w:t>
      </w:r>
      <w:r>
        <w:t xml:space="preserve">laptops and desktop computer have an administrator account and a user account with separate logins and unique and complex </w:t>
      </w:r>
      <w:proofErr w:type="gramStart"/>
      <w:r>
        <w:t>passwords</w:t>
      </w:r>
      <w:proofErr w:type="gramEnd"/>
    </w:p>
    <w:p w14:paraId="06D9AF0B" w14:textId="77777777" w:rsidR="00272699" w:rsidRDefault="00272699" w:rsidP="00272699">
      <w:pPr>
        <w:pStyle w:val="ListParagraph"/>
        <w:numPr>
          <w:ilvl w:val="0"/>
          <w:numId w:val="84"/>
        </w:numPr>
        <w:spacing w:after="0" w:line="240" w:lineRule="auto"/>
      </w:pPr>
      <w:r>
        <w:t>Only one director, Jennifer Brookes, to have access to the administrator accounts.</w:t>
      </w:r>
    </w:p>
    <w:p w14:paraId="681CFA42" w14:textId="77777777" w:rsidR="00272699" w:rsidRDefault="00272699" w:rsidP="00272699">
      <w:pPr>
        <w:pStyle w:val="ListParagraph"/>
        <w:numPr>
          <w:ilvl w:val="0"/>
          <w:numId w:val="84"/>
        </w:numPr>
        <w:spacing w:after="0" w:line="240" w:lineRule="auto"/>
      </w:pPr>
      <w:r>
        <w:t>Only one director (the administrator / Jennifer Brookes) to have the privilege to use the recovery function for passwords, etc and access to sensitive company documents.</w:t>
      </w:r>
    </w:p>
    <w:p w14:paraId="3AB997D5" w14:textId="77777777" w:rsidR="00272699" w:rsidRDefault="00272699" w:rsidP="00272699">
      <w:pPr>
        <w:pStyle w:val="ListParagraph"/>
        <w:numPr>
          <w:ilvl w:val="0"/>
          <w:numId w:val="84"/>
        </w:numPr>
        <w:spacing w:after="0" w:line="240" w:lineRule="auto"/>
      </w:pPr>
      <w:r>
        <w:t>For any employee leaving the business, we will instigate a password change to the share accounts and retrieve the IT equipment / device.</w:t>
      </w:r>
    </w:p>
    <w:p w14:paraId="7D02A8C2" w14:textId="77777777" w:rsidR="00272699" w:rsidRDefault="00272699" w:rsidP="00272699"/>
    <w:p w14:paraId="6A110745" w14:textId="77777777" w:rsidR="00272699" w:rsidRDefault="00272699" w:rsidP="00272699"/>
    <w:p w14:paraId="2A50D861" w14:textId="77777777" w:rsidR="00272699" w:rsidRDefault="00272699" w:rsidP="00272699">
      <w:pPr>
        <w:rPr>
          <w:b/>
          <w:bCs/>
          <w:sz w:val="28"/>
          <w:szCs w:val="28"/>
        </w:rPr>
      </w:pPr>
    </w:p>
    <w:p w14:paraId="59DA051F" w14:textId="77777777" w:rsidR="00272699" w:rsidRDefault="00272699" w:rsidP="00272699">
      <w:pPr>
        <w:rPr>
          <w:b/>
          <w:bCs/>
          <w:sz w:val="28"/>
          <w:szCs w:val="28"/>
        </w:rPr>
      </w:pPr>
    </w:p>
    <w:p w14:paraId="1C036CCD" w14:textId="77777777" w:rsidR="00272699" w:rsidRDefault="00272699" w:rsidP="00272699">
      <w:pPr>
        <w:rPr>
          <w:b/>
          <w:bCs/>
          <w:sz w:val="28"/>
          <w:szCs w:val="28"/>
        </w:rPr>
      </w:pPr>
      <w:r w:rsidRPr="004907A2">
        <w:rPr>
          <w:b/>
          <w:bCs/>
          <w:sz w:val="28"/>
          <w:szCs w:val="28"/>
        </w:rPr>
        <w:lastRenderedPageBreak/>
        <w:t>Administrative Accounts</w:t>
      </w:r>
    </w:p>
    <w:p w14:paraId="4A71B596" w14:textId="77777777" w:rsidR="00272699" w:rsidRPr="004907A2" w:rsidRDefault="00272699" w:rsidP="00272699">
      <w:pPr>
        <w:rPr>
          <w:b/>
          <w:bCs/>
          <w:sz w:val="28"/>
          <w:szCs w:val="28"/>
        </w:rPr>
      </w:pPr>
    </w:p>
    <w:p w14:paraId="07500F6A" w14:textId="77777777" w:rsidR="00272699" w:rsidRDefault="00272699" w:rsidP="00272699">
      <w:r w:rsidRPr="004907A2">
        <w:t xml:space="preserve">User accounts with special access privileges (e.g. administrative accounts) typically have the greatest level of access to information, </w:t>
      </w:r>
      <w:proofErr w:type="gramStart"/>
      <w:r w:rsidRPr="004907A2">
        <w:t>applications</w:t>
      </w:r>
      <w:proofErr w:type="gramEnd"/>
      <w:r w:rsidRPr="004907A2">
        <w:t xml:space="preserve"> and computers. When these privileged accounts are accessed by </w:t>
      </w:r>
      <w:proofErr w:type="gramStart"/>
      <w:r w:rsidRPr="004907A2">
        <w:t>attackers</w:t>
      </w:r>
      <w:proofErr w:type="gramEnd"/>
      <w:r w:rsidRPr="004907A2">
        <w:t xml:space="preserve"> they can cause the most amount of damage because they can usually perform actions such as install malicious software and make changes. Special access includes privileges over and above those of normal users.</w:t>
      </w:r>
    </w:p>
    <w:p w14:paraId="256C19C5" w14:textId="77777777" w:rsidR="00272699" w:rsidRDefault="00272699" w:rsidP="00272699"/>
    <w:p w14:paraId="3F256040" w14:textId="77777777" w:rsidR="00272699" w:rsidRDefault="00272699" w:rsidP="00272699">
      <w:pPr>
        <w:rPr>
          <w:b/>
          <w:bCs/>
        </w:rPr>
      </w:pPr>
      <w:r w:rsidRPr="004907A2">
        <w:rPr>
          <w:b/>
          <w:bCs/>
        </w:rPr>
        <w:t>It is not acceptable to work on a day-to-day basis in a privileged "administrator".</w:t>
      </w:r>
    </w:p>
    <w:p w14:paraId="17EA4E3F" w14:textId="77777777" w:rsidR="00272699" w:rsidRDefault="00272699" w:rsidP="00272699">
      <w:pPr>
        <w:rPr>
          <w:b/>
          <w:bCs/>
        </w:rPr>
      </w:pPr>
    </w:p>
    <w:p w14:paraId="12C875F2" w14:textId="77777777" w:rsidR="00272699" w:rsidRDefault="00272699" w:rsidP="00272699">
      <w:pPr>
        <w:rPr>
          <w:b/>
          <w:bCs/>
        </w:rPr>
      </w:pPr>
      <w:r>
        <w:rPr>
          <w:b/>
          <w:bCs/>
        </w:rPr>
        <w:t>Formal Process for Administrator Approval:</w:t>
      </w:r>
    </w:p>
    <w:p w14:paraId="2F617B17" w14:textId="77777777" w:rsidR="00272699" w:rsidRDefault="00272699" w:rsidP="00272699">
      <w:pPr>
        <w:rPr>
          <w:b/>
          <w:bCs/>
        </w:rPr>
      </w:pPr>
    </w:p>
    <w:p w14:paraId="49BBE158" w14:textId="77777777" w:rsidR="00272699" w:rsidRDefault="00272699" w:rsidP="00272699">
      <w:pPr>
        <w:pStyle w:val="ListParagraph"/>
        <w:numPr>
          <w:ilvl w:val="0"/>
          <w:numId w:val="85"/>
        </w:numPr>
        <w:spacing w:after="0" w:line="240" w:lineRule="auto"/>
      </w:pPr>
      <w:r>
        <w:t>O</w:t>
      </w:r>
      <w:r w:rsidRPr="00D435B4">
        <w:t xml:space="preserve">nly one director is the administrator </w:t>
      </w:r>
      <w:r>
        <w:t>(Jennifer Brookes)</w:t>
      </w:r>
    </w:p>
    <w:p w14:paraId="47C0CB74" w14:textId="77777777" w:rsidR="00272699" w:rsidRDefault="00272699" w:rsidP="00272699">
      <w:pPr>
        <w:pStyle w:val="ListParagraph"/>
        <w:numPr>
          <w:ilvl w:val="0"/>
          <w:numId w:val="85"/>
        </w:numPr>
        <w:spacing w:after="0" w:line="240" w:lineRule="auto"/>
      </w:pPr>
      <w:r w:rsidRPr="00D435B4">
        <w:t>Multi-Party Approval must take place to enable administrator level access to another member of the team</w:t>
      </w:r>
      <w:r>
        <w:t xml:space="preserve">: </w:t>
      </w:r>
      <w:r w:rsidRPr="00D435B4">
        <w:t>All three directors must agree; to be granted approval to access devices at the administrator level, the current administrator / director and the remaining two directors w</w:t>
      </w:r>
      <w:r>
        <w:t>ill</w:t>
      </w:r>
      <w:r w:rsidRPr="00D435B4">
        <w:t xml:space="preserve"> agree that it </w:t>
      </w:r>
      <w:r>
        <w:t>is</w:t>
      </w:r>
      <w:r w:rsidRPr="00D435B4">
        <w:t xml:space="preserve"> necessary and then the current administrator w</w:t>
      </w:r>
      <w:r>
        <w:t>ill</w:t>
      </w:r>
      <w:r w:rsidRPr="00D435B4">
        <w:t xml:space="preserve"> grant access by sharing the login details in person.</w:t>
      </w:r>
    </w:p>
    <w:p w14:paraId="4A49FCDA" w14:textId="77777777" w:rsidR="00272699" w:rsidRPr="00D435B4" w:rsidRDefault="00272699" w:rsidP="00272699">
      <w:pPr>
        <w:pStyle w:val="ListParagraph"/>
        <w:numPr>
          <w:ilvl w:val="0"/>
          <w:numId w:val="85"/>
        </w:numPr>
        <w:spacing w:after="0" w:line="240" w:lineRule="auto"/>
      </w:pPr>
      <w:r w:rsidRPr="00D435B4">
        <w:t>On</w:t>
      </w:r>
      <w:r>
        <w:t xml:space="preserve"> completion of </w:t>
      </w:r>
      <w:r w:rsidRPr="00D435B4">
        <w:t>the required administrator level tasks, the original administrator w</w:t>
      </w:r>
      <w:r>
        <w:t>ill</w:t>
      </w:r>
      <w:r w:rsidRPr="00D435B4">
        <w:t xml:space="preserve"> instigate a password change so that they are the sole administrator once more. </w:t>
      </w:r>
    </w:p>
    <w:p w14:paraId="13761DA0" w14:textId="77777777" w:rsidR="00272699" w:rsidRDefault="00272699" w:rsidP="00272699">
      <w:pPr>
        <w:rPr>
          <w:b/>
          <w:bCs/>
        </w:rPr>
      </w:pPr>
    </w:p>
    <w:p w14:paraId="355B4237" w14:textId="77777777" w:rsidR="00272699" w:rsidRDefault="00272699" w:rsidP="00272699">
      <w:pPr>
        <w:rPr>
          <w:b/>
          <w:bCs/>
        </w:rPr>
      </w:pPr>
    </w:p>
    <w:p w14:paraId="09080F93" w14:textId="77777777" w:rsidR="00272699" w:rsidRDefault="00272699" w:rsidP="00272699">
      <w:pPr>
        <w:rPr>
          <w:b/>
          <w:bCs/>
        </w:rPr>
      </w:pPr>
      <w:r w:rsidRPr="0047631C">
        <w:rPr>
          <w:b/>
          <w:bCs/>
        </w:rPr>
        <w:t>Use of Administrator Accounts</w:t>
      </w:r>
      <w:r>
        <w:rPr>
          <w:b/>
          <w:bCs/>
        </w:rPr>
        <w:t>:</w:t>
      </w:r>
    </w:p>
    <w:p w14:paraId="154A3AD8" w14:textId="77777777" w:rsidR="00272699" w:rsidRPr="0047631C" w:rsidRDefault="00272699" w:rsidP="00272699">
      <w:pPr>
        <w:rPr>
          <w:b/>
          <w:bCs/>
        </w:rPr>
      </w:pPr>
    </w:p>
    <w:p w14:paraId="5BC02C09" w14:textId="77777777" w:rsidR="00272699" w:rsidRDefault="00272699" w:rsidP="00272699">
      <w:pPr>
        <w:pStyle w:val="ListParagraph"/>
        <w:numPr>
          <w:ilvl w:val="0"/>
          <w:numId w:val="86"/>
        </w:numPr>
        <w:spacing w:after="0" w:line="240" w:lineRule="auto"/>
      </w:pPr>
      <w:r>
        <w:t xml:space="preserve">Must </w:t>
      </w:r>
      <w:r w:rsidRPr="0047631C">
        <w:t>use a separate administrator account from the standard user account, when carrying out administrative tasks such as installing software.</w:t>
      </w:r>
    </w:p>
    <w:p w14:paraId="76663E9E" w14:textId="77777777" w:rsidR="00272699" w:rsidRDefault="00272699" w:rsidP="00272699">
      <w:pPr>
        <w:pStyle w:val="ListParagraph"/>
        <w:numPr>
          <w:ilvl w:val="0"/>
          <w:numId w:val="86"/>
        </w:numPr>
        <w:spacing w:after="0" w:line="240" w:lineRule="auto"/>
      </w:pPr>
      <w:r w:rsidRPr="0047631C">
        <w:t>Cloud service administration must be carried out through separate accounts.</w:t>
      </w:r>
    </w:p>
    <w:p w14:paraId="4B7D1C13" w14:textId="77777777" w:rsidR="00272699" w:rsidRDefault="00272699" w:rsidP="00272699"/>
    <w:p w14:paraId="19AAD54E" w14:textId="77777777" w:rsidR="00272699" w:rsidRDefault="00272699" w:rsidP="00272699">
      <w:r>
        <w:t xml:space="preserve">The administrator has ensured that our desktop computer and both laptops have separate admin and user accounts set up with different unique and complex passwords with the admin accounts accessed only by the administrator. This includes cloud service </w:t>
      </w:r>
      <w:proofErr w:type="gramStart"/>
      <w:r>
        <w:t>administration</w:t>
      </w:r>
      <w:proofErr w:type="gramEnd"/>
      <w:r>
        <w:t xml:space="preserve"> which is limited to MS 365, Gmail, Outlook and iCloud.</w:t>
      </w:r>
    </w:p>
    <w:p w14:paraId="49C5C0FD" w14:textId="77777777" w:rsidR="00272699" w:rsidRDefault="00272699" w:rsidP="00272699"/>
    <w:p w14:paraId="428997D5" w14:textId="77777777" w:rsidR="00272699" w:rsidRDefault="00272699" w:rsidP="00272699">
      <w:r>
        <w:t>The iPads do not enable separate user accounts but have separate Apple IDs and do not have 365 installed.</w:t>
      </w:r>
    </w:p>
    <w:p w14:paraId="33928BC3" w14:textId="77777777" w:rsidR="00272699" w:rsidRDefault="00272699" w:rsidP="00272699"/>
    <w:p w14:paraId="18089953" w14:textId="77777777" w:rsidR="00272699" w:rsidRDefault="00272699" w:rsidP="00272699">
      <w:pPr>
        <w:rPr>
          <w:b/>
          <w:bCs/>
          <w:i/>
          <w:iCs/>
        </w:rPr>
      </w:pPr>
      <w:r w:rsidRPr="0047631C">
        <w:rPr>
          <w:b/>
          <w:bCs/>
          <w:i/>
          <w:iCs/>
        </w:rPr>
        <w:t>The administrator must only use the admin accounts when installing software and use the separate user account for all other business tasks.</w:t>
      </w:r>
    </w:p>
    <w:p w14:paraId="1CEEC4B2" w14:textId="77777777" w:rsidR="00272699" w:rsidRDefault="00272699" w:rsidP="00272699">
      <w:pPr>
        <w:rPr>
          <w:b/>
          <w:bCs/>
          <w:i/>
          <w:iCs/>
        </w:rPr>
      </w:pPr>
    </w:p>
    <w:p w14:paraId="0EFC9558" w14:textId="77777777" w:rsidR="00272699" w:rsidRDefault="00272699" w:rsidP="00272699">
      <w:pPr>
        <w:rPr>
          <w:b/>
          <w:bCs/>
          <w:i/>
          <w:iCs/>
        </w:rPr>
      </w:pPr>
    </w:p>
    <w:p w14:paraId="44AEDBE9" w14:textId="77777777" w:rsidR="00272699" w:rsidRDefault="00272699" w:rsidP="00272699">
      <w:pPr>
        <w:rPr>
          <w:b/>
          <w:bCs/>
          <w:i/>
          <w:iCs/>
        </w:rPr>
      </w:pPr>
    </w:p>
    <w:p w14:paraId="0AF9F8AF" w14:textId="77777777" w:rsidR="00272699" w:rsidRDefault="00272699" w:rsidP="00272699">
      <w:pPr>
        <w:rPr>
          <w:b/>
          <w:bCs/>
        </w:rPr>
      </w:pPr>
      <w:r w:rsidRPr="00F73DCE">
        <w:rPr>
          <w:b/>
          <w:bCs/>
        </w:rPr>
        <w:lastRenderedPageBreak/>
        <w:t>Managing Administrator Account Usage</w:t>
      </w:r>
      <w:r>
        <w:rPr>
          <w:b/>
          <w:bCs/>
        </w:rPr>
        <w:t>:</w:t>
      </w:r>
    </w:p>
    <w:p w14:paraId="32C60F64" w14:textId="77777777" w:rsidR="00272699" w:rsidRPr="00F73DCE" w:rsidRDefault="00272699" w:rsidP="00272699">
      <w:pPr>
        <w:rPr>
          <w:b/>
          <w:bCs/>
        </w:rPr>
      </w:pPr>
    </w:p>
    <w:p w14:paraId="7349438B" w14:textId="77777777" w:rsidR="00272699" w:rsidRDefault="00272699" w:rsidP="00272699">
      <w:pPr>
        <w:pStyle w:val="ListParagraph"/>
        <w:numPr>
          <w:ilvl w:val="0"/>
          <w:numId w:val="87"/>
        </w:numPr>
        <w:spacing w:after="0" w:line="240" w:lineRule="auto"/>
      </w:pPr>
      <w:r>
        <w:t>A</w:t>
      </w:r>
      <w:r w:rsidRPr="00F73DCE">
        <w:t xml:space="preserve">dministrator accounts are </w:t>
      </w:r>
      <w:r>
        <w:t>prohibited</w:t>
      </w:r>
      <w:r w:rsidRPr="00F73DCE">
        <w:t xml:space="preserve"> to use applications that access the Internet, such as web browsers, or with potential Internet sources, such as email</w:t>
      </w:r>
      <w:r>
        <w:t>.</w:t>
      </w:r>
    </w:p>
    <w:p w14:paraId="5CB131FE" w14:textId="77777777" w:rsidR="00272699" w:rsidRDefault="00272699" w:rsidP="00272699">
      <w:pPr>
        <w:pStyle w:val="ListParagraph"/>
        <w:numPr>
          <w:ilvl w:val="0"/>
          <w:numId w:val="87"/>
        </w:numPr>
        <w:spacing w:after="0" w:line="240" w:lineRule="auto"/>
      </w:pPr>
      <w:r>
        <w:t>Administrator accounts are for downloading software or making configuration changes ONLY.</w:t>
      </w:r>
    </w:p>
    <w:p w14:paraId="14D7B8EA" w14:textId="77777777" w:rsidR="00272699" w:rsidRDefault="00272699" w:rsidP="00272699">
      <w:pPr>
        <w:pStyle w:val="ListParagraph"/>
        <w:numPr>
          <w:ilvl w:val="0"/>
          <w:numId w:val="87"/>
        </w:numPr>
        <w:spacing w:after="0" w:line="240" w:lineRule="auto"/>
      </w:pPr>
      <w:r w:rsidRPr="00F73DCE">
        <w:t xml:space="preserve">Software and update downloads </w:t>
      </w:r>
      <w:r>
        <w:t>are</w:t>
      </w:r>
      <w:r w:rsidRPr="00F73DCE">
        <w:t xml:space="preserve"> performed as a standard user and then installed as an administrator. </w:t>
      </w:r>
    </w:p>
    <w:p w14:paraId="32DDA21B" w14:textId="77777777" w:rsidR="00272699" w:rsidRDefault="00272699" w:rsidP="00272699">
      <w:pPr>
        <w:pStyle w:val="ListParagraph"/>
        <w:numPr>
          <w:ilvl w:val="0"/>
          <w:numId w:val="87"/>
        </w:numPr>
        <w:spacing w:after="0" w:line="240" w:lineRule="auto"/>
      </w:pPr>
      <w:r>
        <w:t xml:space="preserve">Day to day tasks </w:t>
      </w:r>
      <w:proofErr w:type="gramStart"/>
      <w:r>
        <w:t>are</w:t>
      </w:r>
      <w:proofErr w:type="gramEnd"/>
      <w:r>
        <w:t xml:space="preserve"> carried out using accounts with standard privileges (not administrator).</w:t>
      </w:r>
    </w:p>
    <w:p w14:paraId="7BA0A904" w14:textId="77777777" w:rsidR="00272699" w:rsidRDefault="00272699" w:rsidP="00272699">
      <w:pPr>
        <w:pStyle w:val="ListParagraph"/>
        <w:numPr>
          <w:ilvl w:val="0"/>
          <w:numId w:val="87"/>
        </w:numPr>
        <w:spacing w:after="0" w:line="240" w:lineRule="auto"/>
      </w:pPr>
      <w:r>
        <w:t>O</w:t>
      </w:r>
      <w:r w:rsidRPr="00030885">
        <w:t xml:space="preserve">nly one director at a time </w:t>
      </w:r>
      <w:r>
        <w:t>is to have</w:t>
      </w:r>
      <w:r w:rsidRPr="00030885">
        <w:t xml:space="preserve"> administrator account access and </w:t>
      </w:r>
      <w:proofErr w:type="gramStart"/>
      <w:r w:rsidRPr="00030885">
        <w:t>privileges</w:t>
      </w:r>
      <w:proofErr w:type="gramEnd"/>
    </w:p>
    <w:p w14:paraId="5D80FC08" w14:textId="77777777" w:rsidR="00272699" w:rsidRDefault="00272699" w:rsidP="00272699">
      <w:pPr>
        <w:pStyle w:val="ListParagraph"/>
        <w:numPr>
          <w:ilvl w:val="0"/>
          <w:numId w:val="87"/>
        </w:numPr>
        <w:spacing w:after="0" w:line="240" w:lineRule="auto"/>
      </w:pPr>
      <w:r>
        <w:t>In the instance that</w:t>
      </w:r>
      <w:r w:rsidRPr="00030885">
        <w:t xml:space="preserve"> admin access is granted to another user at any time</w:t>
      </w:r>
      <w:r>
        <w:t xml:space="preserve">, </w:t>
      </w:r>
      <w:r w:rsidRPr="00030885">
        <w:t xml:space="preserve">this </w:t>
      </w:r>
      <w:r w:rsidRPr="00030885">
        <w:rPr>
          <w:i/>
          <w:iCs/>
        </w:rPr>
        <w:t>must</w:t>
      </w:r>
      <w:r w:rsidRPr="00030885">
        <w:t xml:space="preserve"> be noted, the date and duration and reason on the policy document for that year </w:t>
      </w:r>
      <w:r>
        <w:t>below:</w:t>
      </w:r>
    </w:p>
    <w:p w14:paraId="3851A93B" w14:textId="77777777" w:rsidR="00272699" w:rsidRDefault="00272699" w:rsidP="00272699">
      <w:pPr>
        <w:pStyle w:val="ListParagraph"/>
      </w:pPr>
      <w:r>
        <w:rPr>
          <w:noProof/>
        </w:rPr>
        <mc:AlternateContent>
          <mc:Choice Requires="wps">
            <w:drawing>
              <wp:anchor distT="0" distB="0" distL="114300" distR="114300" simplePos="0" relativeHeight="251721728" behindDoc="0" locked="0" layoutInCell="1" allowOverlap="1" wp14:anchorId="62780160" wp14:editId="30D9BD62">
                <wp:simplePos x="0" y="0"/>
                <wp:positionH relativeFrom="column">
                  <wp:posOffset>38746</wp:posOffset>
                </wp:positionH>
                <wp:positionV relativeFrom="paragraph">
                  <wp:posOffset>121995</wp:posOffset>
                </wp:positionV>
                <wp:extent cx="6168325" cy="480448"/>
                <wp:effectExtent l="0" t="0" r="17145" b="15240"/>
                <wp:wrapNone/>
                <wp:docPr id="2013469425" name="Text Box 1"/>
                <wp:cNvGraphicFramePr/>
                <a:graphic xmlns:a="http://schemas.openxmlformats.org/drawingml/2006/main">
                  <a:graphicData uri="http://schemas.microsoft.com/office/word/2010/wordprocessingShape">
                    <wps:wsp>
                      <wps:cNvSpPr txBox="1"/>
                      <wps:spPr>
                        <a:xfrm>
                          <a:off x="0" y="0"/>
                          <a:ext cx="6168325" cy="480448"/>
                        </a:xfrm>
                        <a:prstGeom prst="rect">
                          <a:avLst/>
                        </a:prstGeom>
                        <a:solidFill>
                          <a:schemeClr val="lt1"/>
                        </a:solidFill>
                        <a:ln w="6350">
                          <a:solidFill>
                            <a:prstClr val="black"/>
                          </a:solidFill>
                        </a:ln>
                      </wps:spPr>
                      <wps:txbx>
                        <w:txbxContent>
                          <w:p w14:paraId="7A49B32E" w14:textId="77777777" w:rsidR="00272699" w:rsidRDefault="00272699" w:rsidP="0027269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2780160" id="_x0000_t202" coordsize="21600,21600" o:spt="202" path="m,l,21600r21600,l21600,xe">
                <v:stroke joinstyle="miter"/>
                <v:path gradientshapeok="t" o:connecttype="rect"/>
              </v:shapetype>
              <v:shape id="Text Box 1" o:spid="_x0000_s1026" type="#_x0000_t202" style="position:absolute;left:0;text-align:left;margin-left:3.05pt;margin-top:9.6pt;width:485.7pt;height:37.85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" fillcolor="white [3201]" strokeweight=".5pt">
                <v:textbox>
                  <w:txbxContent>
                    <w:p w14:paraId="7A49B32E" w14:textId="77777777" w:rsidR="00272699" w:rsidRDefault="00272699" w:rsidP="00272699"/>
                  </w:txbxContent>
                </v:textbox>
              </v:shape>
            </w:pict>
          </mc:Fallback>
        </mc:AlternateContent>
      </w:r>
    </w:p>
    <w:p w14:paraId="2FD60C9C" w14:textId="77777777" w:rsidR="00272699" w:rsidRDefault="00272699" w:rsidP="00272699">
      <w:pPr>
        <w:pStyle w:val="ListParagraph"/>
      </w:pPr>
    </w:p>
    <w:p w14:paraId="41AE7DC9" w14:textId="77777777" w:rsidR="00272699" w:rsidRDefault="00272699" w:rsidP="00272699">
      <w:pPr>
        <w:pStyle w:val="ListParagraph"/>
      </w:pPr>
    </w:p>
    <w:p w14:paraId="5E1C5BF0" w14:textId="77777777" w:rsidR="00272699" w:rsidRDefault="00272699" w:rsidP="00272699">
      <w:pPr>
        <w:pStyle w:val="ListParagraph"/>
      </w:pPr>
    </w:p>
    <w:p w14:paraId="00FFF0D1" w14:textId="77777777" w:rsidR="00272699" w:rsidRDefault="00272699" w:rsidP="00272699">
      <w:pPr>
        <w:pStyle w:val="ListParagraph"/>
        <w:numPr>
          <w:ilvl w:val="0"/>
          <w:numId w:val="87"/>
        </w:numPr>
        <w:spacing w:after="0" w:line="240" w:lineRule="auto"/>
      </w:pPr>
      <w:r>
        <w:t>L</w:t>
      </w:r>
      <w:r w:rsidRPr="00030885">
        <w:t xml:space="preserve">ist of people with administrator access </w:t>
      </w:r>
      <w:r>
        <w:t xml:space="preserve">to be reviewed </w:t>
      </w:r>
      <w:r w:rsidRPr="00030885">
        <w:t>regularly.</w:t>
      </w:r>
    </w:p>
    <w:p w14:paraId="75C6213E" w14:textId="77777777" w:rsidR="00272699" w:rsidRDefault="00272699" w:rsidP="00272699">
      <w:pPr>
        <w:pStyle w:val="ListParagraph"/>
        <w:numPr>
          <w:ilvl w:val="0"/>
          <w:numId w:val="87"/>
        </w:numPr>
        <w:spacing w:after="0" w:line="240" w:lineRule="auto"/>
      </w:pPr>
      <w:r w:rsidRPr="00030885">
        <w:t xml:space="preserve">Any users who no longer need administrative access to carry out their role </w:t>
      </w:r>
      <w:r>
        <w:t xml:space="preserve">will </w:t>
      </w:r>
      <w:r w:rsidRPr="00030885">
        <w:t>have it removed.</w:t>
      </w:r>
    </w:p>
    <w:p w14:paraId="4CF644E1" w14:textId="77777777" w:rsidR="00272699" w:rsidRDefault="00272699" w:rsidP="00272699">
      <w:pPr>
        <w:pStyle w:val="ListParagraph"/>
        <w:numPr>
          <w:ilvl w:val="0"/>
          <w:numId w:val="87"/>
        </w:numPr>
        <w:spacing w:after="0" w:line="240" w:lineRule="auto"/>
      </w:pPr>
      <w:r>
        <w:t>In the instance</w:t>
      </w:r>
      <w:r w:rsidRPr="00030885">
        <w:t xml:space="preserve"> there is a necessity to grant administrator access to another member at any time during the year, another imminent meeting must be scheduled to review access.</w:t>
      </w:r>
    </w:p>
    <w:p w14:paraId="1EBD4CC6" w14:textId="77777777" w:rsidR="00272699" w:rsidRDefault="00272699" w:rsidP="00272699">
      <w:pPr>
        <w:pStyle w:val="ListParagraph"/>
        <w:numPr>
          <w:ilvl w:val="0"/>
          <w:numId w:val="87"/>
        </w:numPr>
        <w:spacing w:after="0" w:line="240" w:lineRule="auto"/>
      </w:pPr>
      <w:r w:rsidRPr="00030885">
        <w:t xml:space="preserve">Access reviews are to be recorded </w:t>
      </w:r>
      <w:r>
        <w:t>below:</w:t>
      </w:r>
    </w:p>
    <w:p w14:paraId="5F370405" w14:textId="77777777" w:rsidR="00272699" w:rsidRDefault="00272699" w:rsidP="00272699"/>
    <w:p w14:paraId="5CA22794" w14:textId="77777777" w:rsidR="00272699" w:rsidRDefault="00272699" w:rsidP="00272699">
      <w:r>
        <w:rPr>
          <w:noProof/>
        </w:rPr>
        <mc:AlternateContent>
          <mc:Choice Requires="wps">
            <w:drawing>
              <wp:anchor distT="0" distB="0" distL="114300" distR="114300" simplePos="0" relativeHeight="251722752" behindDoc="0" locked="0" layoutInCell="1" allowOverlap="1" wp14:anchorId="2C431598" wp14:editId="24A03C84">
                <wp:simplePos x="0" y="0"/>
                <wp:positionH relativeFrom="column">
                  <wp:posOffset>0</wp:posOffset>
                </wp:positionH>
                <wp:positionV relativeFrom="paragraph">
                  <wp:posOffset>-635</wp:posOffset>
                </wp:positionV>
                <wp:extent cx="6168325" cy="480448"/>
                <wp:effectExtent l="0" t="0" r="17145" b="15240"/>
                <wp:wrapNone/>
                <wp:docPr id="2029230529" name="Text Box 1"/>
                <wp:cNvGraphicFramePr/>
                <a:graphic xmlns:a="http://schemas.openxmlformats.org/drawingml/2006/main">
                  <a:graphicData uri="http://schemas.microsoft.com/office/word/2010/wordprocessingShape">
                    <wps:wsp>
                      <wps:cNvSpPr txBox="1"/>
                      <wps:spPr>
                        <a:xfrm>
                          <a:off x="0" y="0"/>
                          <a:ext cx="6168325" cy="480448"/>
                        </a:xfrm>
                        <a:prstGeom prst="rect">
                          <a:avLst/>
                        </a:prstGeom>
                        <a:solidFill>
                          <a:schemeClr val="lt1"/>
                        </a:solidFill>
                        <a:ln w="6350">
                          <a:solidFill>
                            <a:prstClr val="black"/>
                          </a:solidFill>
                        </a:ln>
                      </wps:spPr>
                      <wps:txbx>
                        <w:txbxContent>
                          <w:p w14:paraId="786BF833" w14:textId="77777777" w:rsidR="00272699" w:rsidRDefault="00272699" w:rsidP="0027269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C431598" id="_x0000_s1027" type="#_x0000_t202" style="position:absolute;margin-left:0;margin-top:-.05pt;width:485.7pt;height:37.85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" fillcolor="white [3201]" strokeweight=".5pt">
                <v:textbox>
                  <w:txbxContent>
                    <w:p w14:paraId="786BF833" w14:textId="77777777" w:rsidR="00272699" w:rsidRDefault="00272699" w:rsidP="00272699"/>
                  </w:txbxContent>
                </v:textbox>
              </v:shape>
            </w:pict>
          </mc:Fallback>
        </mc:AlternateContent>
      </w:r>
    </w:p>
    <w:p w14:paraId="53D54AF5" w14:textId="77777777" w:rsidR="00272699" w:rsidRDefault="00272699" w:rsidP="00272699"/>
    <w:p w14:paraId="38A96BF3" w14:textId="77777777" w:rsidR="00272699" w:rsidRDefault="00272699" w:rsidP="00272699"/>
    <w:p w14:paraId="569F260A" w14:textId="77777777" w:rsidR="00272699" w:rsidRDefault="00272699" w:rsidP="00272699">
      <w:pPr>
        <w:rPr>
          <w:b/>
          <w:bCs/>
        </w:rPr>
      </w:pPr>
    </w:p>
    <w:p w14:paraId="32832287" w14:textId="77777777" w:rsidR="00272699" w:rsidRDefault="00272699" w:rsidP="00272699">
      <w:pPr>
        <w:rPr>
          <w:b/>
          <w:bCs/>
          <w:sz w:val="28"/>
          <w:szCs w:val="28"/>
        </w:rPr>
      </w:pPr>
      <w:r w:rsidRPr="005E23ED">
        <w:rPr>
          <w:b/>
          <w:bCs/>
          <w:sz w:val="28"/>
          <w:szCs w:val="28"/>
        </w:rPr>
        <w:t>Password-based Authentication</w:t>
      </w:r>
    </w:p>
    <w:p w14:paraId="6BD06729" w14:textId="77777777" w:rsidR="00272699" w:rsidRDefault="00272699" w:rsidP="00272699"/>
    <w:p w14:paraId="35129318" w14:textId="77777777" w:rsidR="00272699" w:rsidRDefault="00272699" w:rsidP="00272699">
      <w:r w:rsidRPr="005E23ED">
        <w:t>All accounts require the user to authenticate. Where this is done using a password the following protections should be used:</w:t>
      </w:r>
    </w:p>
    <w:p w14:paraId="24A1DBA8" w14:textId="77777777" w:rsidR="00272699" w:rsidRPr="005E23ED" w:rsidRDefault="00272699" w:rsidP="00272699"/>
    <w:p w14:paraId="707490FF" w14:textId="77777777" w:rsidR="00272699" w:rsidRPr="005E23ED" w:rsidRDefault="00272699" w:rsidP="00272699">
      <w:pPr>
        <w:pStyle w:val="ListParagraph"/>
        <w:numPr>
          <w:ilvl w:val="0"/>
          <w:numId w:val="88"/>
        </w:numPr>
        <w:spacing w:after="0" w:line="240" w:lineRule="auto"/>
      </w:pPr>
      <w:r w:rsidRPr="005E23ED">
        <w:t>Passwords are protected against brute-force password guessing</w:t>
      </w:r>
      <w:r>
        <w:t xml:space="preserve"> - </w:t>
      </w:r>
      <w:r w:rsidRPr="005E23ED">
        <w:t>We use two-factor authentication on all devices and ensure passwords are complex, of at least 12 characters.</w:t>
      </w:r>
    </w:p>
    <w:p w14:paraId="42EB8617" w14:textId="77777777" w:rsidR="00272699" w:rsidRPr="005E23ED" w:rsidRDefault="00272699" w:rsidP="00272699">
      <w:pPr>
        <w:pStyle w:val="ListParagraph"/>
        <w:numPr>
          <w:ilvl w:val="0"/>
          <w:numId w:val="88"/>
        </w:numPr>
        <w:spacing w:after="0" w:line="240" w:lineRule="auto"/>
      </w:pPr>
      <w:r w:rsidRPr="005E23ED">
        <w:t>Technical controls are used to manage the quality of passwords</w:t>
      </w:r>
      <w:r>
        <w:t xml:space="preserve"> – Two Factor Authentication</w:t>
      </w:r>
    </w:p>
    <w:p w14:paraId="6083F925" w14:textId="77777777" w:rsidR="00272699" w:rsidRPr="005E23ED" w:rsidRDefault="00272699" w:rsidP="00272699">
      <w:pPr>
        <w:pStyle w:val="ListParagraph"/>
        <w:numPr>
          <w:ilvl w:val="0"/>
          <w:numId w:val="88"/>
        </w:numPr>
        <w:spacing w:after="0" w:line="240" w:lineRule="auto"/>
      </w:pPr>
      <w:r>
        <w:t>Staff MUST</w:t>
      </w:r>
      <w:r w:rsidRPr="005E23ED">
        <w:t xml:space="preserve"> have a minimum 12 character password that contains a combination of capitals, lower case letters, special characters and </w:t>
      </w:r>
      <w:proofErr w:type="gramStart"/>
      <w:r w:rsidRPr="005E23ED">
        <w:t xml:space="preserve">numbers </w:t>
      </w:r>
      <w:r>
        <w:t xml:space="preserve"> –</w:t>
      </w:r>
      <w:proofErr w:type="gramEnd"/>
      <w:r>
        <w:t xml:space="preserve"> Annual Training</w:t>
      </w:r>
    </w:p>
    <w:p w14:paraId="41F9E3A6" w14:textId="77777777" w:rsidR="00272699" w:rsidRDefault="00272699" w:rsidP="00272699">
      <w:pPr>
        <w:pStyle w:val="ListParagraph"/>
        <w:numPr>
          <w:ilvl w:val="0"/>
          <w:numId w:val="88"/>
        </w:numPr>
        <w:spacing w:after="0" w:line="240" w:lineRule="auto"/>
      </w:pPr>
      <w:r w:rsidRPr="005E23ED">
        <w:t>There is an established process to change passwords promptly if the applicant knows or suspects the password or account has been compromised</w:t>
      </w:r>
      <w:r>
        <w:t xml:space="preserve"> – </w:t>
      </w:r>
      <w:r w:rsidRPr="005E23ED">
        <w:rPr>
          <w:i/>
          <w:iCs/>
        </w:rPr>
        <w:t>Get Wise</w:t>
      </w:r>
      <w:r w:rsidRPr="005E23ED">
        <w:t xml:space="preserve"> process would be to immediately change passwords on all devices and inform each other (3 of us) to do the </w:t>
      </w:r>
      <w:proofErr w:type="gramStart"/>
      <w:r w:rsidRPr="005E23ED">
        <w:t>same</w:t>
      </w:r>
      <w:proofErr w:type="gramEnd"/>
    </w:p>
    <w:p w14:paraId="2A9F1DAA" w14:textId="77777777" w:rsidR="00272699" w:rsidRDefault="00272699" w:rsidP="00272699">
      <w:pPr>
        <w:pStyle w:val="ListParagraph"/>
        <w:numPr>
          <w:ilvl w:val="0"/>
          <w:numId w:val="88"/>
        </w:numPr>
        <w:spacing w:after="0" w:line="240" w:lineRule="auto"/>
      </w:pPr>
      <w:r>
        <w:t xml:space="preserve">MFA must be enabled where possible for all </w:t>
      </w:r>
      <w:proofErr w:type="gramStart"/>
      <w:r>
        <w:t>users</w:t>
      </w:r>
      <w:proofErr w:type="gramEnd"/>
    </w:p>
    <w:p w14:paraId="3541CBBD" w14:textId="77777777" w:rsidR="00272699" w:rsidRDefault="00272699" w:rsidP="00272699">
      <w:pPr>
        <w:pStyle w:val="ListParagraph"/>
        <w:numPr>
          <w:ilvl w:val="0"/>
          <w:numId w:val="88"/>
        </w:numPr>
        <w:spacing w:after="0" w:line="240" w:lineRule="auto"/>
      </w:pPr>
      <w:r w:rsidRPr="005E23ED">
        <w:t>Where a cloud service does not have its own MFA solution but can be configured to link to another cloud service to provide MFA, the link will need to be configured. </w:t>
      </w:r>
    </w:p>
    <w:p w14:paraId="3831E85A" w14:textId="77777777" w:rsidR="00272699" w:rsidRDefault="00272699" w:rsidP="00272699">
      <w:pPr>
        <w:pStyle w:val="ListParagraph"/>
        <w:numPr>
          <w:ilvl w:val="0"/>
          <w:numId w:val="88"/>
        </w:numPr>
        <w:spacing w:after="0" w:line="240" w:lineRule="auto"/>
      </w:pPr>
      <w:r>
        <w:t>Multi-factor authentication is enabled for all users as part of security default settings on recent MS 365 subscriptions.</w:t>
      </w:r>
    </w:p>
    <w:p w14:paraId="6DABA49A" w14:textId="77777777" w:rsidR="00272699" w:rsidRDefault="00272699" w:rsidP="00272699">
      <w:pPr>
        <w:pStyle w:val="ListParagraph"/>
        <w:numPr>
          <w:ilvl w:val="0"/>
          <w:numId w:val="88"/>
        </w:numPr>
        <w:spacing w:after="0" w:line="240" w:lineRule="auto"/>
      </w:pPr>
      <w:r>
        <w:t xml:space="preserve">Non </w:t>
      </w:r>
      <w:proofErr w:type="gramStart"/>
      <w:r>
        <w:t>administrators</w:t>
      </w:r>
      <w:proofErr w:type="gramEnd"/>
      <w:r>
        <w:t xml:space="preserve"> </w:t>
      </w:r>
      <w:r w:rsidRPr="00AD294A">
        <w:t>login to MS 365 with their own Microsoft IDs that have been added to the shared subscription.</w:t>
      </w:r>
    </w:p>
    <w:p w14:paraId="6CD694F7" w14:textId="77777777" w:rsidR="00272699" w:rsidRPr="00AD294A" w:rsidRDefault="00272699" w:rsidP="00272699">
      <w:pPr>
        <w:shd w:val="clear" w:color="auto" w:fill="FFFFFF"/>
        <w:spacing w:before="100" w:beforeAutospacing="1" w:after="100" w:afterAutospacing="1"/>
        <w:outlineLvl w:val="0"/>
        <w:rPr>
          <w:rFonts w:eastAsia="Times New Roman" w:cstheme="minorHAnsi"/>
          <w:b/>
          <w:bCs/>
          <w:color w:val="444444"/>
          <w:kern w:val="36"/>
          <w:sz w:val="28"/>
          <w:szCs w:val="28"/>
        </w:rPr>
      </w:pPr>
      <w:r w:rsidRPr="00AD294A">
        <w:rPr>
          <w:rFonts w:eastAsia="Times New Roman" w:cstheme="minorHAnsi"/>
          <w:b/>
          <w:bCs/>
          <w:color w:val="444444"/>
          <w:kern w:val="36"/>
          <w:sz w:val="28"/>
          <w:szCs w:val="28"/>
        </w:rPr>
        <w:lastRenderedPageBreak/>
        <w:t>Malware Protection</w:t>
      </w:r>
    </w:p>
    <w:p w14:paraId="7F1DACA8" w14:textId="77777777" w:rsidR="00272699" w:rsidRPr="00AD294A" w:rsidRDefault="00272699" w:rsidP="00272699">
      <w:pPr>
        <w:shd w:val="clear" w:color="auto" w:fill="FFFFFF"/>
        <w:spacing w:before="100" w:beforeAutospacing="1" w:after="100" w:afterAutospacing="1" w:line="338" w:lineRule="atLeast"/>
        <w:jc w:val="both"/>
        <w:rPr>
          <w:rFonts w:eastAsia="Times New Roman" w:cstheme="minorHAnsi"/>
          <w:color w:val="000000"/>
        </w:rPr>
      </w:pPr>
      <w:r w:rsidRPr="00AD294A">
        <w:rPr>
          <w:rFonts w:eastAsia="Times New Roman" w:cstheme="minorHAnsi"/>
          <w:color w:val="000000"/>
        </w:rPr>
        <w:t>Malware (such as computer viruses) is generally used to steal or damage information. Malware is often used in conjunction with other kinds of attack such as ‘phishing’ (obtaining information by confidence trickery) and social network sites (which can be mined for information useful to a hacker) to provide a focussed attack on an organisation. Anti-malware solutions (including anti-virus) are available from commercial suppliers, some free, but usually as complete software and support packages. Malware is continually evolving, so it is important that the supplier includes detection facilities which are updated as frequently as possible. Anti-malware products can also help confirm whether websites you visit are malicious.</w:t>
      </w:r>
    </w:p>
    <w:p w14:paraId="30759CA6" w14:textId="77777777" w:rsidR="00272699" w:rsidRDefault="00272699" w:rsidP="00272699">
      <w:r>
        <w:t>Anti-malware software must be installed and:</w:t>
      </w:r>
    </w:p>
    <w:p w14:paraId="2B074A46" w14:textId="77777777" w:rsidR="00272699" w:rsidRDefault="00272699" w:rsidP="00272699"/>
    <w:p w14:paraId="51B91B39" w14:textId="77777777" w:rsidR="00272699" w:rsidRPr="00AD294A" w:rsidRDefault="00272699" w:rsidP="00272699">
      <w:pPr>
        <w:pStyle w:val="ListParagraph"/>
        <w:numPr>
          <w:ilvl w:val="0"/>
          <w:numId w:val="89"/>
        </w:numPr>
        <w:spacing w:after="0" w:line="240" w:lineRule="auto"/>
      </w:pPr>
      <w:r>
        <w:t xml:space="preserve">Limit installation </w:t>
      </w:r>
      <w:r w:rsidRPr="00AD294A">
        <w:rPr>
          <w:rFonts w:cstheme="minorHAnsi"/>
          <w:color w:val="000000"/>
          <w:shd w:val="clear" w:color="auto" w:fill="FFFFFF"/>
        </w:rPr>
        <w:t>of applications by 'application allow listing' from an approved app store</w:t>
      </w:r>
      <w:r>
        <w:rPr>
          <w:rFonts w:cstheme="minorHAnsi"/>
          <w:color w:val="000000"/>
          <w:shd w:val="clear" w:color="auto" w:fill="FFFFFF"/>
        </w:rPr>
        <w:t>.</w:t>
      </w:r>
    </w:p>
    <w:p w14:paraId="45563199" w14:textId="77777777" w:rsidR="00272699" w:rsidRDefault="00272699" w:rsidP="00272699">
      <w:pPr>
        <w:pStyle w:val="ListParagraph"/>
        <w:numPr>
          <w:ilvl w:val="0"/>
          <w:numId w:val="89"/>
        </w:numPr>
        <w:spacing w:after="0" w:line="240" w:lineRule="auto"/>
      </w:pPr>
      <w:r>
        <w:t xml:space="preserve">Be </w:t>
      </w:r>
      <w:r w:rsidRPr="00AD294A">
        <w:t>set to update in line with the vendor's guidelines and prevent malware from running on detection</w:t>
      </w:r>
      <w:r>
        <w:t>.</w:t>
      </w:r>
    </w:p>
    <w:p w14:paraId="16B996E6" w14:textId="77777777" w:rsidR="00272699" w:rsidRDefault="00272699" w:rsidP="00272699">
      <w:pPr>
        <w:pStyle w:val="ListParagraph"/>
        <w:numPr>
          <w:ilvl w:val="0"/>
          <w:numId w:val="89"/>
        </w:numPr>
        <w:spacing w:after="0" w:line="240" w:lineRule="auto"/>
      </w:pPr>
      <w:r>
        <w:t>Must be</w:t>
      </w:r>
      <w:r w:rsidRPr="00AD294A">
        <w:t xml:space="preserve"> configured to prevent access to known malicious websites. </w:t>
      </w:r>
    </w:p>
    <w:p w14:paraId="68DEA0A3" w14:textId="77777777" w:rsidR="00272699" w:rsidRDefault="00272699" w:rsidP="00272699"/>
    <w:p w14:paraId="3FC57810" w14:textId="77777777" w:rsidR="00272699" w:rsidRDefault="00272699" w:rsidP="00272699"/>
    <w:p w14:paraId="159BD867" w14:textId="77777777" w:rsidR="00272699" w:rsidRPr="00E86548" w:rsidRDefault="00272699" w:rsidP="00272699">
      <w:pPr>
        <w:rPr>
          <w:b/>
          <w:bCs/>
        </w:rPr>
      </w:pPr>
      <w:r w:rsidRPr="00E86548">
        <w:rPr>
          <w:b/>
          <w:bCs/>
        </w:rPr>
        <w:t>Unsigned Applications:</w:t>
      </w:r>
    </w:p>
    <w:p w14:paraId="16C9B20D" w14:textId="77777777" w:rsidR="00272699" w:rsidRDefault="00272699" w:rsidP="00272699"/>
    <w:p w14:paraId="52C04CE7" w14:textId="77777777" w:rsidR="00272699" w:rsidRDefault="00272699" w:rsidP="00272699">
      <w:pPr>
        <w:pStyle w:val="ListParagraph"/>
        <w:numPr>
          <w:ilvl w:val="0"/>
          <w:numId w:val="89"/>
        </w:numPr>
        <w:spacing w:after="0" w:line="240" w:lineRule="auto"/>
      </w:pPr>
      <w:r>
        <w:t>Users</w:t>
      </w:r>
      <w:r w:rsidRPr="00601988">
        <w:t xml:space="preserve"> </w:t>
      </w:r>
      <w:r>
        <w:t xml:space="preserve">are </w:t>
      </w:r>
      <w:proofErr w:type="spellStart"/>
      <w:r>
        <w:t>prohibted</w:t>
      </w:r>
      <w:proofErr w:type="spellEnd"/>
      <w:r w:rsidRPr="00601988">
        <w:t xml:space="preserve"> from installing unsigned applications</w:t>
      </w:r>
      <w:r>
        <w:t>.</w:t>
      </w:r>
    </w:p>
    <w:p w14:paraId="36530BE4" w14:textId="77777777" w:rsidR="00272699" w:rsidRDefault="00272699" w:rsidP="00272699">
      <w:pPr>
        <w:pStyle w:val="ListParagraph"/>
        <w:numPr>
          <w:ilvl w:val="0"/>
          <w:numId w:val="89"/>
        </w:numPr>
        <w:spacing w:after="0" w:line="240" w:lineRule="auto"/>
      </w:pPr>
      <w:r>
        <w:t>E</w:t>
      </w:r>
      <w:r w:rsidRPr="006F04FA">
        <w:t xml:space="preserve">nsure that users only install applications that have been approved by </w:t>
      </w:r>
      <w:r w:rsidRPr="006F04FA">
        <w:rPr>
          <w:i/>
          <w:iCs/>
        </w:rPr>
        <w:t>Get Wise</w:t>
      </w:r>
      <w:r>
        <w:t>.</w:t>
      </w:r>
    </w:p>
    <w:p w14:paraId="2AFBF8BB" w14:textId="77777777" w:rsidR="00272699" w:rsidRDefault="00272699" w:rsidP="00272699">
      <w:pPr>
        <w:pStyle w:val="ListParagraph"/>
        <w:numPr>
          <w:ilvl w:val="0"/>
          <w:numId w:val="89"/>
        </w:numPr>
        <w:spacing w:after="0" w:line="240" w:lineRule="auto"/>
      </w:pPr>
      <w:r w:rsidRPr="00293D61">
        <w:t xml:space="preserve">Only the administrator can install applications onto the desktop computer and </w:t>
      </w:r>
      <w:proofErr w:type="gramStart"/>
      <w:r w:rsidRPr="00293D61">
        <w:t>laptops</w:t>
      </w:r>
      <w:proofErr w:type="gramEnd"/>
    </w:p>
    <w:p w14:paraId="1F81DBAD" w14:textId="77777777" w:rsidR="00272699" w:rsidRDefault="00272699" w:rsidP="00272699">
      <w:pPr>
        <w:pStyle w:val="ListParagraph"/>
        <w:numPr>
          <w:ilvl w:val="0"/>
          <w:numId w:val="89"/>
        </w:numPr>
        <w:spacing w:after="0" w:line="240" w:lineRule="auto"/>
      </w:pPr>
      <w:r>
        <w:t>Applications to be</w:t>
      </w:r>
      <w:r w:rsidRPr="00293D61">
        <w:t xml:space="preserve"> reviewed </w:t>
      </w:r>
      <w:proofErr w:type="gramStart"/>
      <w:r w:rsidRPr="00293D61">
        <w:t>annually</w:t>
      </w:r>
      <w:proofErr w:type="gramEnd"/>
    </w:p>
    <w:p w14:paraId="53D54919" w14:textId="77777777" w:rsidR="00272699" w:rsidRDefault="00272699" w:rsidP="00272699">
      <w:pPr>
        <w:rPr>
          <w:b/>
          <w:bCs/>
        </w:rPr>
      </w:pPr>
    </w:p>
    <w:p w14:paraId="38622856" w14:textId="77777777" w:rsidR="00272699" w:rsidRDefault="00272699" w:rsidP="00272699">
      <w:pPr>
        <w:rPr>
          <w:b/>
          <w:bCs/>
        </w:rPr>
      </w:pPr>
      <w:r w:rsidRPr="006F04FA">
        <w:rPr>
          <w:b/>
          <w:bCs/>
        </w:rPr>
        <w:t>Approved Applications List:</w:t>
      </w:r>
    </w:p>
    <w:p w14:paraId="28B2466F" w14:textId="77777777" w:rsidR="00272699" w:rsidRDefault="00272699" w:rsidP="00272699">
      <w:pPr>
        <w:rPr>
          <w:b/>
          <w:bCs/>
        </w:rPr>
      </w:pPr>
    </w:p>
    <w:p w14:paraId="5A44C5F9" w14:textId="77777777" w:rsidR="00272699" w:rsidRPr="006F04FA" w:rsidRDefault="00272699" w:rsidP="00272699">
      <w:r w:rsidRPr="006F04FA">
        <w:t>MS 365 Family</w:t>
      </w:r>
      <w:r>
        <w:t xml:space="preserve"> – Word, Excel, </w:t>
      </w:r>
    </w:p>
    <w:p w14:paraId="1B6BBD66" w14:textId="77777777" w:rsidR="00272699" w:rsidRPr="00E86548" w:rsidRDefault="00272699" w:rsidP="00272699">
      <w:proofErr w:type="spellStart"/>
      <w:r w:rsidRPr="00E86548">
        <w:t>Garageband</w:t>
      </w:r>
      <w:proofErr w:type="spellEnd"/>
    </w:p>
    <w:p w14:paraId="0F4DA0AA" w14:textId="77777777" w:rsidR="00272699" w:rsidRPr="00E86548" w:rsidRDefault="00272699" w:rsidP="00272699">
      <w:r w:rsidRPr="00E86548">
        <w:t>iMovie</w:t>
      </w:r>
    </w:p>
    <w:p w14:paraId="30194C7C" w14:textId="77777777" w:rsidR="00272699" w:rsidRPr="00E86548" w:rsidRDefault="00272699" w:rsidP="00272699">
      <w:r w:rsidRPr="00E86548">
        <w:t>Photos</w:t>
      </w:r>
    </w:p>
    <w:p w14:paraId="559809C3" w14:textId="77777777" w:rsidR="00272699" w:rsidRPr="00E86548" w:rsidRDefault="00272699" w:rsidP="00272699">
      <w:r w:rsidRPr="00E86548">
        <w:t>iTunes</w:t>
      </w:r>
    </w:p>
    <w:p w14:paraId="44BB5A14" w14:textId="77777777" w:rsidR="00272699" w:rsidRPr="00E86548" w:rsidRDefault="00272699" w:rsidP="00272699">
      <w:r w:rsidRPr="00E86548">
        <w:t>Mail</w:t>
      </w:r>
    </w:p>
    <w:p w14:paraId="627B7BBE" w14:textId="77777777" w:rsidR="00272699" w:rsidRPr="00E86548" w:rsidRDefault="00272699" w:rsidP="00272699">
      <w:r w:rsidRPr="00E86548">
        <w:t>Safari</w:t>
      </w:r>
    </w:p>
    <w:p w14:paraId="364716FE" w14:textId="77777777" w:rsidR="00272699" w:rsidRPr="00E86548" w:rsidRDefault="00272699" w:rsidP="00272699">
      <w:r w:rsidRPr="00E86548">
        <w:t>Maps</w:t>
      </w:r>
    </w:p>
    <w:p w14:paraId="6049E87C" w14:textId="77777777" w:rsidR="00272699" w:rsidRDefault="00272699" w:rsidP="00272699">
      <w:pPr>
        <w:pStyle w:val="ListParagraph"/>
      </w:pPr>
    </w:p>
    <w:p w14:paraId="0E68D190" w14:textId="77777777" w:rsidR="00272699" w:rsidRDefault="00272699" w:rsidP="00272699">
      <w:pPr>
        <w:rPr>
          <w:b/>
          <w:bCs/>
          <w:sz w:val="28"/>
          <w:szCs w:val="28"/>
        </w:rPr>
      </w:pPr>
    </w:p>
    <w:p w14:paraId="7C2E91DB" w14:textId="77777777" w:rsidR="00272699" w:rsidRDefault="00272699" w:rsidP="00272699">
      <w:pPr>
        <w:rPr>
          <w:b/>
          <w:bCs/>
          <w:sz w:val="28"/>
          <w:szCs w:val="28"/>
        </w:rPr>
      </w:pPr>
    </w:p>
    <w:p w14:paraId="663C4618" w14:textId="77777777" w:rsidR="00272699" w:rsidRDefault="00272699" w:rsidP="00272699">
      <w:pPr>
        <w:rPr>
          <w:b/>
          <w:bCs/>
          <w:sz w:val="28"/>
          <w:szCs w:val="28"/>
        </w:rPr>
      </w:pPr>
      <w:r w:rsidRPr="00F73DCE">
        <w:rPr>
          <w:b/>
          <w:bCs/>
          <w:sz w:val="28"/>
          <w:szCs w:val="28"/>
        </w:rPr>
        <w:lastRenderedPageBreak/>
        <w:t>Training</w:t>
      </w:r>
    </w:p>
    <w:p w14:paraId="3159FD2E" w14:textId="77777777" w:rsidR="00272699" w:rsidRPr="00F73DCE" w:rsidRDefault="00272699" w:rsidP="00272699">
      <w:pPr>
        <w:rPr>
          <w:b/>
          <w:bCs/>
          <w:sz w:val="28"/>
          <w:szCs w:val="28"/>
        </w:rPr>
      </w:pPr>
    </w:p>
    <w:p w14:paraId="6452AE37" w14:textId="77777777" w:rsidR="00272699" w:rsidRDefault="00272699" w:rsidP="00272699">
      <w:r>
        <w:t>Training must take place annually and include:</w:t>
      </w:r>
    </w:p>
    <w:p w14:paraId="52F27262" w14:textId="77777777" w:rsidR="00272699" w:rsidRDefault="00272699" w:rsidP="00272699"/>
    <w:p w14:paraId="3A1B03DA" w14:textId="77777777" w:rsidR="00272699" w:rsidRDefault="00272699" w:rsidP="00272699"/>
    <w:p w14:paraId="396F8B67" w14:textId="77777777" w:rsidR="00272699" w:rsidRDefault="00272699" w:rsidP="00272699">
      <w:pPr>
        <w:pStyle w:val="trt0xe"/>
        <w:numPr>
          <w:ilvl w:val="0"/>
          <w:numId w:val="87"/>
        </w:numPr>
        <w:spacing w:before="0" w:beforeAutospacing="0" w:after="60" w:afterAutospacing="0"/>
        <w:rPr>
          <w:rFonts w:asciiTheme="minorHAnsi" w:hAnsiTheme="minorHAnsi" w:cstheme="minorHAnsi"/>
          <w:color w:val="202124"/>
        </w:rPr>
      </w:pPr>
      <w:r>
        <w:rPr>
          <w:rFonts w:asciiTheme="minorHAnsi" w:hAnsiTheme="minorHAnsi" w:cstheme="minorHAnsi"/>
          <w:color w:val="202124"/>
        </w:rPr>
        <w:t>Security at home</w:t>
      </w:r>
    </w:p>
    <w:p w14:paraId="0743B3A8" w14:textId="77777777" w:rsidR="00272699" w:rsidRDefault="00272699" w:rsidP="00272699">
      <w:pPr>
        <w:pStyle w:val="trt0xe"/>
        <w:numPr>
          <w:ilvl w:val="0"/>
          <w:numId w:val="87"/>
        </w:numPr>
        <w:spacing w:before="0" w:beforeAutospacing="0" w:after="60" w:afterAutospacing="0"/>
        <w:rPr>
          <w:rFonts w:asciiTheme="minorHAnsi" w:hAnsiTheme="minorHAnsi" w:cstheme="minorHAnsi"/>
          <w:color w:val="202124"/>
        </w:rPr>
      </w:pPr>
      <w:r>
        <w:rPr>
          <w:rFonts w:asciiTheme="minorHAnsi" w:hAnsiTheme="minorHAnsi" w:cstheme="minorHAnsi"/>
          <w:color w:val="202124"/>
        </w:rPr>
        <w:t>Working remotely</w:t>
      </w:r>
    </w:p>
    <w:p w14:paraId="4B4FE136" w14:textId="77777777" w:rsidR="00272699" w:rsidRPr="00943F7A" w:rsidRDefault="00272699" w:rsidP="00272699">
      <w:pPr>
        <w:pStyle w:val="trt0xe"/>
        <w:numPr>
          <w:ilvl w:val="0"/>
          <w:numId w:val="87"/>
        </w:numPr>
        <w:spacing w:before="0" w:beforeAutospacing="0" w:after="60" w:afterAutospacing="0"/>
        <w:rPr>
          <w:rFonts w:asciiTheme="minorHAnsi" w:hAnsiTheme="minorHAnsi" w:cstheme="minorHAnsi"/>
          <w:color w:val="202124"/>
        </w:rPr>
      </w:pPr>
      <w:r w:rsidRPr="00943F7A">
        <w:rPr>
          <w:rFonts w:asciiTheme="minorHAnsi" w:hAnsiTheme="minorHAnsi" w:cstheme="minorHAnsi"/>
          <w:color w:val="202124"/>
        </w:rPr>
        <w:t>Threat intelligence</w:t>
      </w:r>
    </w:p>
    <w:p w14:paraId="527FC2C3" w14:textId="77777777" w:rsidR="00272699" w:rsidRPr="00943F7A" w:rsidRDefault="00272699" w:rsidP="00272699">
      <w:pPr>
        <w:pStyle w:val="trt0xe"/>
        <w:numPr>
          <w:ilvl w:val="0"/>
          <w:numId w:val="87"/>
        </w:numPr>
        <w:spacing w:before="0" w:beforeAutospacing="0" w:after="60" w:afterAutospacing="0" w:line="276" w:lineRule="auto"/>
        <w:rPr>
          <w:rFonts w:asciiTheme="minorHAnsi" w:hAnsiTheme="minorHAnsi" w:cstheme="minorHAnsi"/>
          <w:color w:val="202124"/>
        </w:rPr>
      </w:pPr>
      <w:r w:rsidRPr="00943F7A">
        <w:rPr>
          <w:rFonts w:asciiTheme="minorHAnsi" w:hAnsiTheme="minorHAnsi" w:cstheme="minorHAnsi"/>
          <w:color w:val="202124"/>
        </w:rPr>
        <w:t>Social engineering</w:t>
      </w:r>
    </w:p>
    <w:p w14:paraId="0A5F8D22" w14:textId="77777777" w:rsidR="00272699" w:rsidRPr="00943F7A" w:rsidRDefault="00272699" w:rsidP="00272699">
      <w:pPr>
        <w:pStyle w:val="trt0xe"/>
        <w:numPr>
          <w:ilvl w:val="0"/>
          <w:numId w:val="87"/>
        </w:numPr>
        <w:spacing w:before="0" w:beforeAutospacing="0" w:after="60" w:afterAutospacing="0" w:line="276" w:lineRule="auto"/>
        <w:rPr>
          <w:rFonts w:asciiTheme="minorHAnsi" w:hAnsiTheme="minorHAnsi" w:cstheme="minorHAnsi"/>
          <w:color w:val="202124"/>
        </w:rPr>
      </w:pPr>
      <w:r w:rsidRPr="00943F7A">
        <w:rPr>
          <w:rFonts w:asciiTheme="minorHAnsi" w:hAnsiTheme="minorHAnsi" w:cstheme="minorHAnsi"/>
          <w:color w:val="202124"/>
        </w:rPr>
        <w:t>Passphrases management</w:t>
      </w:r>
    </w:p>
    <w:p w14:paraId="0EB6001C" w14:textId="77777777" w:rsidR="00272699" w:rsidRPr="00943F7A" w:rsidRDefault="00272699" w:rsidP="00272699">
      <w:pPr>
        <w:pStyle w:val="trt0xe"/>
        <w:numPr>
          <w:ilvl w:val="0"/>
          <w:numId w:val="87"/>
        </w:numPr>
        <w:spacing w:before="0" w:beforeAutospacing="0" w:after="60" w:afterAutospacing="0" w:line="276" w:lineRule="auto"/>
        <w:rPr>
          <w:rFonts w:asciiTheme="minorHAnsi" w:hAnsiTheme="minorHAnsi" w:cstheme="minorHAnsi"/>
          <w:color w:val="202124"/>
        </w:rPr>
      </w:pPr>
      <w:r w:rsidRPr="00943F7A">
        <w:rPr>
          <w:rFonts w:asciiTheme="minorHAnsi" w:hAnsiTheme="minorHAnsi" w:cstheme="minorHAnsi"/>
          <w:color w:val="202124"/>
        </w:rPr>
        <w:t>Phishing awareness</w:t>
      </w:r>
    </w:p>
    <w:p w14:paraId="772EF2D5" w14:textId="77777777" w:rsidR="00272699" w:rsidRPr="00943F7A" w:rsidRDefault="00272699" w:rsidP="00272699">
      <w:pPr>
        <w:pStyle w:val="trt0xe"/>
        <w:numPr>
          <w:ilvl w:val="0"/>
          <w:numId w:val="87"/>
        </w:numPr>
        <w:spacing w:before="0" w:beforeAutospacing="0" w:after="60" w:afterAutospacing="0" w:line="276" w:lineRule="auto"/>
        <w:rPr>
          <w:rFonts w:asciiTheme="minorHAnsi" w:hAnsiTheme="minorHAnsi" w:cstheme="minorHAnsi"/>
          <w:color w:val="202124"/>
        </w:rPr>
      </w:pPr>
      <w:r w:rsidRPr="00943F7A">
        <w:rPr>
          <w:rFonts w:asciiTheme="minorHAnsi" w:hAnsiTheme="minorHAnsi" w:cstheme="minorHAnsi"/>
          <w:color w:val="202124"/>
        </w:rPr>
        <w:t>Malware</w:t>
      </w:r>
    </w:p>
    <w:p w14:paraId="5F26CC37" w14:textId="77777777" w:rsidR="00272699" w:rsidRPr="00943F7A" w:rsidRDefault="00272699" w:rsidP="00272699">
      <w:pPr>
        <w:pStyle w:val="trt0xe"/>
        <w:numPr>
          <w:ilvl w:val="0"/>
          <w:numId w:val="87"/>
        </w:numPr>
        <w:spacing w:before="0" w:beforeAutospacing="0" w:after="60" w:afterAutospacing="0" w:line="276" w:lineRule="auto"/>
        <w:rPr>
          <w:rFonts w:asciiTheme="minorHAnsi" w:hAnsiTheme="minorHAnsi" w:cstheme="minorHAnsi"/>
          <w:color w:val="202124"/>
        </w:rPr>
      </w:pPr>
      <w:r w:rsidRPr="00943F7A">
        <w:rPr>
          <w:rFonts w:asciiTheme="minorHAnsi" w:hAnsiTheme="minorHAnsi" w:cstheme="minorHAnsi"/>
          <w:color w:val="202124"/>
        </w:rPr>
        <w:t>Mobile device security</w:t>
      </w:r>
    </w:p>
    <w:p w14:paraId="6E75371D" w14:textId="77777777" w:rsidR="00272699" w:rsidRPr="00943F7A" w:rsidRDefault="00272699" w:rsidP="00272699">
      <w:pPr>
        <w:pStyle w:val="trt0xe"/>
        <w:numPr>
          <w:ilvl w:val="0"/>
          <w:numId w:val="87"/>
        </w:numPr>
        <w:spacing w:before="0" w:beforeAutospacing="0" w:after="60" w:afterAutospacing="0" w:line="276" w:lineRule="auto"/>
        <w:rPr>
          <w:rFonts w:asciiTheme="minorHAnsi" w:hAnsiTheme="minorHAnsi" w:cstheme="minorHAnsi"/>
          <w:color w:val="202124"/>
        </w:rPr>
      </w:pPr>
      <w:r w:rsidRPr="00943F7A">
        <w:rPr>
          <w:rFonts w:asciiTheme="minorHAnsi" w:hAnsiTheme="minorHAnsi" w:cstheme="minorHAnsi"/>
          <w:color w:val="202124"/>
        </w:rPr>
        <w:t>Cloud security</w:t>
      </w:r>
    </w:p>
    <w:p w14:paraId="21D04B46" w14:textId="77777777" w:rsidR="00272699" w:rsidRPr="00943F7A" w:rsidRDefault="00272699" w:rsidP="00272699">
      <w:pPr>
        <w:pStyle w:val="trt0xe"/>
        <w:numPr>
          <w:ilvl w:val="0"/>
          <w:numId w:val="87"/>
        </w:numPr>
        <w:spacing w:before="0" w:beforeAutospacing="0" w:after="60" w:afterAutospacing="0" w:line="276" w:lineRule="auto"/>
        <w:rPr>
          <w:rFonts w:asciiTheme="minorHAnsi" w:hAnsiTheme="minorHAnsi" w:cstheme="minorHAnsi"/>
          <w:color w:val="202124"/>
        </w:rPr>
      </w:pPr>
      <w:r w:rsidRPr="00943F7A">
        <w:rPr>
          <w:rFonts w:asciiTheme="minorHAnsi" w:hAnsiTheme="minorHAnsi" w:cstheme="minorHAnsi"/>
          <w:color w:val="202124"/>
        </w:rPr>
        <w:t>Data protection</w:t>
      </w:r>
    </w:p>
    <w:p w14:paraId="4EE47A18" w14:textId="77777777" w:rsidR="00272699" w:rsidRDefault="00272699" w:rsidP="00272699">
      <w:pPr>
        <w:pStyle w:val="ListParagraph"/>
        <w:numPr>
          <w:ilvl w:val="0"/>
          <w:numId w:val="87"/>
        </w:numPr>
        <w:spacing w:after="0"/>
      </w:pPr>
      <w:r>
        <w:t>Administrator access review</w:t>
      </w:r>
    </w:p>
    <w:p w14:paraId="2E2CD75E" w14:textId="77777777" w:rsidR="00272699" w:rsidRDefault="00272699" w:rsidP="00272699">
      <w:pPr>
        <w:pStyle w:val="ListParagraph"/>
        <w:numPr>
          <w:ilvl w:val="0"/>
          <w:numId w:val="87"/>
        </w:numPr>
        <w:spacing w:after="0"/>
      </w:pPr>
      <w:r>
        <w:t xml:space="preserve">Password training </w:t>
      </w:r>
    </w:p>
    <w:p w14:paraId="094EF32A" w14:textId="77777777" w:rsidR="00272699" w:rsidRDefault="00272699" w:rsidP="00272699">
      <w:pPr>
        <w:pStyle w:val="ListParagraph"/>
        <w:numPr>
          <w:ilvl w:val="0"/>
          <w:numId w:val="87"/>
        </w:numPr>
        <w:spacing w:after="0"/>
      </w:pPr>
      <w:r>
        <w:t>Raising awareness of the risks of not implementing and following good security practice.</w:t>
      </w:r>
    </w:p>
    <w:p w14:paraId="34D346B5" w14:textId="77777777" w:rsidR="00272699" w:rsidRDefault="00272699" w:rsidP="00272699">
      <w:pPr>
        <w:pStyle w:val="ListParagraph"/>
        <w:numPr>
          <w:ilvl w:val="0"/>
          <w:numId w:val="87"/>
        </w:numPr>
        <w:spacing w:after="0"/>
      </w:pPr>
      <w:r>
        <w:t>Applications review</w:t>
      </w:r>
    </w:p>
    <w:p w14:paraId="284C6D4A" w14:textId="77777777" w:rsidR="00272699" w:rsidRDefault="00272699" w:rsidP="00272699">
      <w:pPr>
        <w:pStyle w:val="ListParagraph"/>
      </w:pPr>
    </w:p>
    <w:p w14:paraId="17097A11" w14:textId="77777777" w:rsidR="00272699" w:rsidRDefault="00272699" w:rsidP="00272699">
      <w:pPr>
        <w:pStyle w:val="ListParagraph"/>
      </w:pPr>
    </w:p>
    <w:p w14:paraId="619C8AE8" w14:textId="77777777" w:rsidR="00272699" w:rsidRPr="005E23ED" w:rsidRDefault="00272699" w:rsidP="00272699">
      <w:pPr>
        <w:rPr>
          <w:b/>
          <w:bCs/>
        </w:rPr>
      </w:pPr>
      <w:r w:rsidRPr="005E23ED">
        <w:rPr>
          <w:b/>
          <w:bCs/>
        </w:rPr>
        <w:t>Document</w:t>
      </w:r>
      <w:r>
        <w:rPr>
          <w:b/>
          <w:bCs/>
        </w:rPr>
        <w:t xml:space="preserve"> links </w:t>
      </w:r>
      <w:r w:rsidRPr="005E23ED">
        <w:rPr>
          <w:b/>
          <w:bCs/>
        </w:rPr>
        <w:t>for training:</w:t>
      </w:r>
    </w:p>
    <w:p w14:paraId="4D89D0FB" w14:textId="77777777" w:rsidR="00272699" w:rsidRDefault="00272699" w:rsidP="00272699"/>
    <w:p w14:paraId="3B22F9D6" w14:textId="77777777" w:rsidR="00272699" w:rsidRDefault="00272699" w:rsidP="00272699">
      <w:hyperlink r:id="rId14" w:anchor="/lessons/58cCiAgcV3J7OXJjI_mGoCA69g8Zw9Dw" w:history="1">
        <w:r w:rsidRPr="00144045">
          <w:rPr>
            <w:rStyle w:val="Hyperlink"/>
          </w:rPr>
          <w:t>https://www.ncsc.gov.uk/training/v4/Top+tips/Web+package/content/index.html#/lessons/58cCiAgcV3J7OXJjI_mGoCA69g8Zw9Dw</w:t>
        </w:r>
      </w:hyperlink>
      <w:r w:rsidRPr="005E23ED">
        <w:t xml:space="preserve"> </w:t>
      </w:r>
    </w:p>
    <w:p w14:paraId="47D7599D" w14:textId="77777777" w:rsidR="00272699" w:rsidRDefault="00272699" w:rsidP="00272699"/>
    <w:p w14:paraId="2B95B1D4" w14:textId="77777777" w:rsidR="00272699" w:rsidRDefault="00272699" w:rsidP="00272699">
      <w:hyperlink r:id="rId15" w:history="1">
        <w:r w:rsidRPr="00144045">
          <w:rPr>
            <w:rStyle w:val="Hyperlink"/>
          </w:rPr>
          <w:t>https://www.ncsc.gov.uk/blog-post/three-random-words-or-thinkrandom-0</w:t>
        </w:r>
      </w:hyperlink>
    </w:p>
    <w:p w14:paraId="28D3EB08" w14:textId="77777777" w:rsidR="00272699" w:rsidRDefault="00272699" w:rsidP="00272699"/>
    <w:p w14:paraId="64EC63A7" w14:textId="77777777" w:rsidR="00272699" w:rsidRDefault="00272699" w:rsidP="00272699">
      <w:hyperlink r:id="rId16" w:history="1">
        <w:r w:rsidRPr="00144045">
          <w:rPr>
            <w:rStyle w:val="Hyperlink"/>
          </w:rPr>
          <w:t>https://www.ncsc.gov.uk/collection/secure-system-administration/use-privileged-access-management</w:t>
        </w:r>
      </w:hyperlink>
    </w:p>
    <w:p w14:paraId="5BB7DE06" w14:textId="77777777" w:rsidR="00272699" w:rsidRDefault="00272699" w:rsidP="00272699"/>
    <w:p w14:paraId="37CD7CA6" w14:textId="77777777" w:rsidR="00272699" w:rsidRDefault="00272699" w:rsidP="00272699">
      <w:hyperlink r:id="rId17" w:history="1">
        <w:r w:rsidRPr="00144045">
          <w:rPr>
            <w:rStyle w:val="Hyperlink"/>
          </w:rPr>
          <w:t>https://www.ncsc.gov.uk/files/Charity-Guide-v3.pdf</w:t>
        </w:r>
      </w:hyperlink>
    </w:p>
    <w:p w14:paraId="6133B86E" w14:textId="77777777" w:rsidR="00272699" w:rsidRDefault="00272699" w:rsidP="00272699"/>
    <w:p w14:paraId="183742C8" w14:textId="77777777" w:rsidR="00272699" w:rsidRDefault="00272699" w:rsidP="00272699"/>
    <w:p w14:paraId="1B09BEF0" w14:textId="77777777" w:rsidR="00272699" w:rsidRDefault="00272699" w:rsidP="00272699"/>
    <w:p w14:paraId="5FEEAD37" w14:textId="2BB70BE9" w:rsidR="00272699" w:rsidRPr="00F73DCE" w:rsidRDefault="00010A23" w:rsidP="00272699">
      <w:r w:rsidRPr="008F3DA2">
        <w:rPr>
          <w:rFonts w:ascii="Gotham Book" w:hAnsi="Gotham Book"/>
          <w:b/>
          <w:noProof/>
          <w:sz w:val="36"/>
          <w:szCs w:val="28"/>
        </w:rPr>
        <w:lastRenderedPageBreak/>
        <w:drawing>
          <wp:anchor distT="0" distB="0" distL="114300" distR="114300" simplePos="0" relativeHeight="251728896" behindDoc="1" locked="0" layoutInCell="1" allowOverlap="1" wp14:anchorId="28F3FE5E" wp14:editId="4303D74A">
            <wp:simplePos x="0" y="0"/>
            <wp:positionH relativeFrom="column">
              <wp:posOffset>-304800</wp:posOffset>
            </wp:positionH>
            <wp:positionV relativeFrom="paragraph">
              <wp:posOffset>-546100</wp:posOffset>
            </wp:positionV>
            <wp:extent cx="2311400" cy="2902091"/>
            <wp:effectExtent l="0" t="0" r="0" b="0"/>
            <wp:wrapNone/>
            <wp:docPr id="1732074190" name="Picture 1732074190"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IXCREAMSMALL.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17422" cy="2909651"/>
                    </a:xfrm>
                    <a:prstGeom prst="rect">
                      <a:avLst/>
                    </a:prstGeom>
                  </pic:spPr>
                </pic:pic>
              </a:graphicData>
            </a:graphic>
            <wp14:sizeRelH relativeFrom="page">
              <wp14:pctWidth>0</wp14:pctWidth>
            </wp14:sizeRelH>
            <wp14:sizeRelV relativeFrom="page">
              <wp14:pctHeight>0</wp14:pctHeight>
            </wp14:sizeRelV>
          </wp:anchor>
        </w:drawing>
      </w:r>
    </w:p>
    <w:p w14:paraId="16D26F39" w14:textId="135378E6" w:rsidR="00010A23" w:rsidRPr="00332E26" w:rsidRDefault="00010A23" w:rsidP="00010A23">
      <w:pPr>
        <w:spacing w:before="53"/>
        <w:ind w:right="190" w:firstLine="284"/>
        <w:rPr>
          <w:rFonts w:ascii="Gotham Book" w:hAnsi="Gotham Book"/>
          <w:b/>
          <w:sz w:val="32"/>
        </w:rPr>
      </w:pPr>
      <w:r>
        <w:rPr>
          <w:rFonts w:ascii="Gotham Book" w:hAnsi="Gotham Book"/>
          <w:b/>
          <w:sz w:val="32"/>
        </w:rPr>
        <w:tab/>
      </w:r>
      <w:r>
        <w:rPr>
          <w:rFonts w:ascii="Gotham Book" w:hAnsi="Gotham Book"/>
          <w:b/>
          <w:sz w:val="32"/>
        </w:rPr>
        <w:tab/>
      </w:r>
      <w:r>
        <w:rPr>
          <w:rFonts w:ascii="Gotham Book" w:hAnsi="Gotham Book"/>
          <w:b/>
          <w:sz w:val="32"/>
        </w:rPr>
        <w:tab/>
      </w:r>
    </w:p>
    <w:p w14:paraId="22019E13" w14:textId="69603AA7" w:rsidR="00010A23" w:rsidRPr="00332E26" w:rsidRDefault="00010A23" w:rsidP="00010A23">
      <w:pPr>
        <w:pStyle w:val="BodyText"/>
        <w:ind w:left="426" w:right="190"/>
        <w:rPr>
          <w:rFonts w:ascii="Gotham Book" w:hAnsi="Gotham Book"/>
          <w:b/>
          <w:sz w:val="36"/>
        </w:rPr>
      </w:pPr>
      <w:r>
        <w:rPr>
          <w:rFonts w:ascii="Gotham Book" w:hAnsi="Gotham Book"/>
          <w:b/>
          <w:sz w:val="36"/>
        </w:rPr>
        <w:tab/>
      </w:r>
      <w:r>
        <w:rPr>
          <w:rFonts w:ascii="Gotham Book" w:hAnsi="Gotham Book"/>
          <w:b/>
          <w:sz w:val="36"/>
        </w:rPr>
        <w:tab/>
      </w:r>
      <w:r>
        <w:rPr>
          <w:rFonts w:ascii="Gotham Book" w:hAnsi="Gotham Book"/>
          <w:b/>
          <w:sz w:val="36"/>
        </w:rPr>
        <w:tab/>
      </w:r>
      <w:r>
        <w:rPr>
          <w:rFonts w:ascii="Gotham Book" w:hAnsi="Gotham Book"/>
          <w:b/>
          <w:sz w:val="36"/>
        </w:rPr>
        <w:tab/>
      </w:r>
      <w:r>
        <w:rPr>
          <w:rFonts w:ascii="Gotham Book" w:hAnsi="Gotham Book"/>
          <w:b/>
          <w:sz w:val="36"/>
        </w:rPr>
        <w:tab/>
      </w:r>
      <w:r>
        <w:rPr>
          <w:rFonts w:ascii="Gotham Book" w:hAnsi="Gotham Book"/>
          <w:b/>
          <w:sz w:val="36"/>
        </w:rPr>
        <w:tab/>
      </w:r>
      <w:r>
        <w:rPr>
          <w:rFonts w:ascii="Gotham Book" w:hAnsi="Gotham Book"/>
          <w:b/>
          <w:sz w:val="36"/>
        </w:rPr>
        <w:tab/>
      </w:r>
      <w:r>
        <w:rPr>
          <w:rFonts w:ascii="Gotham Book" w:hAnsi="Gotham Book"/>
          <w:b/>
          <w:sz w:val="36"/>
        </w:rPr>
        <w:tab/>
      </w:r>
      <w:r>
        <w:rPr>
          <w:rFonts w:ascii="Gotham Book" w:hAnsi="Gotham Book"/>
          <w:b/>
          <w:sz w:val="36"/>
        </w:rPr>
        <w:tab/>
      </w:r>
      <w:r>
        <w:rPr>
          <w:rFonts w:ascii="Gotham Book" w:hAnsi="Gotham Book"/>
          <w:b/>
          <w:sz w:val="36"/>
        </w:rPr>
        <w:tab/>
      </w:r>
    </w:p>
    <w:p w14:paraId="3319F381" w14:textId="77777777" w:rsidR="00010A23" w:rsidRDefault="00010A23" w:rsidP="00010A23">
      <w:pPr>
        <w:pStyle w:val="Normal1"/>
        <w:spacing w:line="360" w:lineRule="auto"/>
        <w:ind w:left="284" w:right="757"/>
        <w:rPr>
          <w:rFonts w:asciiTheme="minorHAnsi" w:hAnsiTheme="minorHAnsi" w:cstheme="minorHAnsi"/>
          <w:b/>
          <w:bCs/>
          <w:sz w:val="32"/>
          <w:szCs w:val="32"/>
          <w:lang w:val="en-GB"/>
        </w:rPr>
      </w:pPr>
    </w:p>
    <w:p w14:paraId="059F62F9" w14:textId="77777777" w:rsidR="00010A23" w:rsidRDefault="00010A23" w:rsidP="00010A23">
      <w:pPr>
        <w:pStyle w:val="Normal1"/>
        <w:spacing w:line="360" w:lineRule="auto"/>
        <w:ind w:left="284" w:right="757"/>
        <w:rPr>
          <w:rFonts w:asciiTheme="minorHAnsi" w:hAnsiTheme="minorHAnsi" w:cstheme="minorHAnsi"/>
          <w:b/>
          <w:bCs/>
          <w:sz w:val="32"/>
          <w:szCs w:val="32"/>
          <w:lang w:val="en-GB"/>
        </w:rPr>
      </w:pPr>
    </w:p>
    <w:p w14:paraId="4EA4AC65" w14:textId="77777777" w:rsidR="00010A23" w:rsidRPr="00B97831" w:rsidRDefault="00010A23" w:rsidP="00010A23">
      <w:pPr>
        <w:pStyle w:val="Normal1"/>
        <w:spacing w:line="360" w:lineRule="auto"/>
        <w:ind w:left="284" w:right="757"/>
        <w:rPr>
          <w:rFonts w:asciiTheme="minorHAnsi" w:hAnsiTheme="minorHAnsi" w:cstheme="minorHAnsi"/>
          <w:b/>
          <w:bCs/>
          <w:sz w:val="32"/>
          <w:szCs w:val="32"/>
          <w:lang w:val="en-GB"/>
        </w:rPr>
      </w:pPr>
      <w:r>
        <w:rPr>
          <w:rFonts w:asciiTheme="minorHAnsi" w:hAnsiTheme="minorHAnsi" w:cstheme="minorHAnsi"/>
          <w:b/>
          <w:bCs/>
          <w:sz w:val="32"/>
          <w:szCs w:val="32"/>
          <w:lang w:val="en-GB"/>
        </w:rPr>
        <w:t>Privacy Notice 2024</w:t>
      </w:r>
    </w:p>
    <w:p w14:paraId="1E76728A" w14:textId="77777777" w:rsidR="00010A23" w:rsidRPr="003A4CD6" w:rsidRDefault="00010A23" w:rsidP="00010A23">
      <w:pPr>
        <w:pStyle w:val="Normal1"/>
        <w:spacing w:line="360" w:lineRule="auto"/>
        <w:ind w:left="284" w:right="757"/>
        <w:rPr>
          <w:rFonts w:asciiTheme="minorHAnsi" w:hAnsiTheme="minorHAnsi" w:cstheme="minorHAnsi"/>
          <w:b/>
          <w:bCs/>
          <w:sz w:val="24"/>
          <w:szCs w:val="24"/>
          <w:lang w:val="en-GB"/>
        </w:rPr>
      </w:pPr>
      <w:r w:rsidRPr="003A4CD6">
        <w:rPr>
          <w:rFonts w:asciiTheme="minorHAnsi" w:hAnsiTheme="minorHAnsi" w:cstheme="minorHAnsi"/>
          <w:b/>
          <w:bCs/>
          <w:sz w:val="24"/>
          <w:szCs w:val="24"/>
          <w:lang w:val="en-GB"/>
        </w:rPr>
        <w:t>Introduction</w:t>
      </w:r>
    </w:p>
    <w:p w14:paraId="4114D56D" w14:textId="77777777" w:rsidR="00010A23" w:rsidRPr="003A4CD6" w:rsidRDefault="00010A23" w:rsidP="00010A23">
      <w:pPr>
        <w:pStyle w:val="Normal1"/>
        <w:spacing w:line="360" w:lineRule="auto"/>
        <w:ind w:left="284" w:right="757"/>
        <w:rPr>
          <w:rFonts w:asciiTheme="minorHAnsi" w:hAnsiTheme="minorHAnsi" w:cstheme="minorHAnsi"/>
          <w:sz w:val="24"/>
          <w:szCs w:val="24"/>
          <w:lang w:val="en-GB"/>
        </w:rPr>
      </w:pPr>
      <w:r w:rsidRPr="003A4CD6">
        <w:rPr>
          <w:rFonts w:asciiTheme="minorHAnsi" w:hAnsiTheme="minorHAnsi" w:cstheme="minorHAnsi"/>
          <w:sz w:val="24"/>
          <w:szCs w:val="24"/>
          <w:lang w:val="en-GB"/>
        </w:rPr>
        <w:t xml:space="preserve">You need to be aware of this </w:t>
      </w:r>
      <w:r>
        <w:rPr>
          <w:rFonts w:asciiTheme="minorHAnsi" w:hAnsiTheme="minorHAnsi" w:cstheme="minorHAnsi"/>
          <w:sz w:val="24"/>
          <w:szCs w:val="24"/>
          <w:lang w:val="en-GB"/>
        </w:rPr>
        <w:t>Information Sheet</w:t>
      </w:r>
      <w:r w:rsidRPr="003A4CD6">
        <w:rPr>
          <w:rFonts w:asciiTheme="minorHAnsi" w:hAnsiTheme="minorHAnsi" w:cstheme="minorHAnsi"/>
          <w:sz w:val="24"/>
          <w:szCs w:val="24"/>
          <w:lang w:val="en-GB"/>
        </w:rPr>
        <w:t xml:space="preserve"> if you are enrolling on an Adult Community Learning Course.</w:t>
      </w:r>
    </w:p>
    <w:p w14:paraId="574C8067" w14:textId="77777777" w:rsidR="00010A23" w:rsidRDefault="00010A23" w:rsidP="00010A23">
      <w:pPr>
        <w:pStyle w:val="Normal1"/>
        <w:spacing w:line="360" w:lineRule="auto"/>
        <w:ind w:left="284" w:right="757"/>
        <w:rPr>
          <w:rFonts w:asciiTheme="minorHAnsi" w:hAnsiTheme="minorHAnsi" w:cstheme="minorHAnsi"/>
          <w:b/>
          <w:bCs/>
          <w:sz w:val="24"/>
          <w:szCs w:val="24"/>
          <w:lang w:val="en-GB"/>
        </w:rPr>
      </w:pPr>
    </w:p>
    <w:p w14:paraId="2CE6C609" w14:textId="77777777" w:rsidR="00010A23" w:rsidRPr="003A4CD6" w:rsidRDefault="00010A23" w:rsidP="00010A23">
      <w:pPr>
        <w:pStyle w:val="Normal1"/>
        <w:spacing w:line="360" w:lineRule="auto"/>
        <w:ind w:left="284" w:right="757"/>
        <w:rPr>
          <w:rFonts w:asciiTheme="minorHAnsi" w:hAnsiTheme="minorHAnsi" w:cstheme="minorHAnsi"/>
          <w:b/>
          <w:bCs/>
          <w:sz w:val="24"/>
          <w:szCs w:val="24"/>
          <w:lang w:val="en-GB"/>
        </w:rPr>
      </w:pPr>
      <w:r w:rsidRPr="003A4CD6">
        <w:rPr>
          <w:rFonts w:asciiTheme="minorHAnsi" w:hAnsiTheme="minorHAnsi" w:cstheme="minorHAnsi"/>
          <w:b/>
          <w:bCs/>
          <w:sz w:val="24"/>
          <w:szCs w:val="24"/>
          <w:lang w:val="en-GB"/>
        </w:rPr>
        <w:t>What is a Privacy Notice?</w:t>
      </w:r>
    </w:p>
    <w:p w14:paraId="2C482036" w14:textId="77777777" w:rsidR="00010A23" w:rsidRPr="003A4CD6" w:rsidRDefault="00010A23" w:rsidP="00010A23">
      <w:pPr>
        <w:pStyle w:val="Normal1"/>
        <w:spacing w:line="360" w:lineRule="auto"/>
        <w:ind w:left="284" w:right="757"/>
        <w:rPr>
          <w:rFonts w:asciiTheme="minorHAnsi" w:hAnsiTheme="minorHAnsi" w:cstheme="minorHAnsi"/>
          <w:sz w:val="24"/>
          <w:szCs w:val="24"/>
          <w:lang w:val="en-GB"/>
        </w:rPr>
      </w:pPr>
      <w:r w:rsidRPr="003A4CD6">
        <w:rPr>
          <w:rFonts w:asciiTheme="minorHAnsi" w:hAnsiTheme="minorHAnsi" w:cstheme="minorHAnsi"/>
          <w:sz w:val="24"/>
          <w:szCs w:val="24"/>
          <w:lang w:val="en-GB"/>
        </w:rPr>
        <w:t xml:space="preserve">A Privacy Notice is a statement issued by an organisation which explains how personal and confidential data about individuals is collected, </w:t>
      </w:r>
      <w:proofErr w:type="gramStart"/>
      <w:r w:rsidRPr="003A4CD6">
        <w:rPr>
          <w:rFonts w:asciiTheme="minorHAnsi" w:hAnsiTheme="minorHAnsi" w:cstheme="minorHAnsi"/>
          <w:sz w:val="24"/>
          <w:szCs w:val="24"/>
          <w:lang w:val="en-GB"/>
        </w:rPr>
        <w:t>used</w:t>
      </w:r>
      <w:proofErr w:type="gramEnd"/>
      <w:r w:rsidRPr="003A4CD6">
        <w:rPr>
          <w:rFonts w:asciiTheme="minorHAnsi" w:hAnsiTheme="minorHAnsi" w:cstheme="minorHAnsi"/>
          <w:sz w:val="24"/>
          <w:szCs w:val="24"/>
          <w:lang w:val="en-GB"/>
        </w:rPr>
        <w:t xml:space="preserve"> and shared.</w:t>
      </w:r>
    </w:p>
    <w:p w14:paraId="66088265" w14:textId="77777777" w:rsidR="00010A23" w:rsidRPr="003A4CD6" w:rsidRDefault="00010A23" w:rsidP="00010A23">
      <w:pPr>
        <w:pStyle w:val="Normal1"/>
        <w:spacing w:line="360" w:lineRule="auto"/>
        <w:ind w:left="284" w:right="757"/>
        <w:rPr>
          <w:rFonts w:asciiTheme="minorHAnsi" w:hAnsiTheme="minorHAnsi" w:cstheme="minorHAnsi"/>
          <w:sz w:val="24"/>
          <w:szCs w:val="24"/>
          <w:lang w:val="en-GB"/>
        </w:rPr>
      </w:pPr>
      <w:r w:rsidRPr="003A4CD6">
        <w:rPr>
          <w:rFonts w:asciiTheme="minorHAnsi" w:hAnsiTheme="minorHAnsi" w:cstheme="minorHAnsi"/>
          <w:sz w:val="24"/>
          <w:szCs w:val="24"/>
          <w:lang w:val="en-GB"/>
        </w:rPr>
        <w:t>Who is collecting and using your personal data?</w:t>
      </w:r>
    </w:p>
    <w:p w14:paraId="6F7F412B" w14:textId="77777777" w:rsidR="00010A23" w:rsidRPr="003A4CD6" w:rsidRDefault="00010A23" w:rsidP="00010A23">
      <w:pPr>
        <w:pStyle w:val="Normal1"/>
        <w:spacing w:line="360" w:lineRule="auto"/>
        <w:ind w:left="284" w:right="757"/>
        <w:rPr>
          <w:rFonts w:asciiTheme="minorHAnsi" w:hAnsiTheme="minorHAnsi" w:cstheme="minorHAnsi"/>
          <w:sz w:val="24"/>
          <w:szCs w:val="24"/>
          <w:lang w:val="en-GB"/>
        </w:rPr>
      </w:pPr>
      <w:r>
        <w:rPr>
          <w:rFonts w:asciiTheme="minorHAnsi" w:hAnsiTheme="minorHAnsi" w:cstheme="minorHAnsi"/>
          <w:sz w:val="24"/>
          <w:szCs w:val="24"/>
          <w:lang w:val="en-GB"/>
        </w:rPr>
        <w:t xml:space="preserve">Get Wise Enterprise CIC </w:t>
      </w:r>
      <w:r w:rsidRPr="003A4CD6">
        <w:rPr>
          <w:rFonts w:asciiTheme="minorHAnsi" w:hAnsiTheme="minorHAnsi" w:cstheme="minorHAnsi"/>
          <w:sz w:val="24"/>
          <w:szCs w:val="24"/>
          <w:lang w:val="en-GB"/>
        </w:rPr>
        <w:t xml:space="preserve">are contracted by </w:t>
      </w:r>
      <w:r>
        <w:rPr>
          <w:rFonts w:asciiTheme="minorHAnsi" w:hAnsiTheme="minorHAnsi" w:cstheme="minorHAnsi"/>
          <w:sz w:val="24"/>
          <w:szCs w:val="24"/>
          <w:lang w:val="en-GB"/>
        </w:rPr>
        <w:t xml:space="preserve">The Futures Group and Aim Qualifications and Assessment </w:t>
      </w:r>
      <w:proofErr w:type="gramStart"/>
      <w:r>
        <w:rPr>
          <w:rFonts w:asciiTheme="minorHAnsi" w:hAnsiTheme="minorHAnsi" w:cstheme="minorHAnsi"/>
          <w:sz w:val="24"/>
          <w:szCs w:val="24"/>
          <w:lang w:val="en-GB"/>
        </w:rPr>
        <w:t xml:space="preserve">Group </w:t>
      </w:r>
      <w:r w:rsidRPr="003A4CD6">
        <w:rPr>
          <w:rFonts w:asciiTheme="minorHAnsi" w:hAnsiTheme="minorHAnsi" w:cstheme="minorHAnsi"/>
          <w:sz w:val="24"/>
          <w:szCs w:val="24"/>
          <w:lang w:val="en-GB"/>
        </w:rPr>
        <w:t xml:space="preserve"> to</w:t>
      </w:r>
      <w:proofErr w:type="gramEnd"/>
      <w:r w:rsidRPr="003A4CD6">
        <w:rPr>
          <w:rFonts w:asciiTheme="minorHAnsi" w:hAnsiTheme="minorHAnsi" w:cstheme="minorHAnsi"/>
          <w:sz w:val="24"/>
          <w:szCs w:val="24"/>
          <w:lang w:val="en-GB"/>
        </w:rPr>
        <w:t xml:space="preserve"> collect and administer your personal data for the purpose of delivering courses and monitoring the service we provide.</w:t>
      </w:r>
    </w:p>
    <w:p w14:paraId="7FF3FEB6" w14:textId="77777777" w:rsidR="00010A23" w:rsidRPr="003A4CD6" w:rsidRDefault="00010A23" w:rsidP="00010A23">
      <w:pPr>
        <w:pStyle w:val="Normal1"/>
        <w:spacing w:line="360" w:lineRule="auto"/>
        <w:ind w:left="284" w:right="757"/>
        <w:rPr>
          <w:rFonts w:asciiTheme="minorHAnsi" w:hAnsiTheme="minorHAnsi" w:cstheme="minorHAnsi"/>
          <w:sz w:val="24"/>
          <w:szCs w:val="24"/>
          <w:lang w:val="en-GB"/>
        </w:rPr>
      </w:pPr>
      <w:r>
        <w:rPr>
          <w:rFonts w:asciiTheme="minorHAnsi" w:hAnsiTheme="minorHAnsi" w:cstheme="minorHAnsi"/>
          <w:sz w:val="24"/>
          <w:szCs w:val="24"/>
          <w:lang w:val="en-GB"/>
        </w:rPr>
        <w:t xml:space="preserve">Get Wise Enterprise CIC </w:t>
      </w:r>
      <w:r w:rsidRPr="003A4CD6">
        <w:rPr>
          <w:rFonts w:asciiTheme="minorHAnsi" w:hAnsiTheme="minorHAnsi" w:cstheme="minorHAnsi"/>
          <w:sz w:val="24"/>
          <w:szCs w:val="24"/>
          <w:lang w:val="en-GB"/>
        </w:rPr>
        <w:t>will act as a “Data Processor” for any personal data that you provide to us.  We will ensure that the data given to us is processed in line with our Data Protection Act 2018 (DPA 18) and the EU General Data Protection Regulations. (GDPR).</w:t>
      </w:r>
      <w:r w:rsidRPr="003A4CD6">
        <w:rPr>
          <w:rFonts w:asciiTheme="minorHAnsi" w:hAnsiTheme="minorHAnsi" w:cstheme="minorHAnsi"/>
          <w:sz w:val="24"/>
          <w:szCs w:val="24"/>
          <w:lang w:val="en-GB"/>
        </w:rPr>
        <w:br/>
        <w:t> </w:t>
      </w:r>
    </w:p>
    <w:p w14:paraId="4E7F8221" w14:textId="77777777" w:rsidR="00010A23" w:rsidRPr="003A4CD6" w:rsidRDefault="00010A23" w:rsidP="00010A23">
      <w:pPr>
        <w:pStyle w:val="Normal1"/>
        <w:spacing w:line="360" w:lineRule="auto"/>
        <w:ind w:left="284" w:right="757"/>
        <w:rPr>
          <w:rFonts w:asciiTheme="minorHAnsi" w:hAnsiTheme="minorHAnsi" w:cstheme="minorHAnsi"/>
          <w:b/>
          <w:bCs/>
          <w:sz w:val="24"/>
          <w:szCs w:val="24"/>
          <w:lang w:val="en-GB"/>
        </w:rPr>
      </w:pPr>
      <w:r w:rsidRPr="003A4CD6">
        <w:rPr>
          <w:rFonts w:asciiTheme="minorHAnsi" w:hAnsiTheme="minorHAnsi" w:cstheme="minorHAnsi"/>
          <w:b/>
          <w:bCs/>
          <w:sz w:val="24"/>
          <w:szCs w:val="24"/>
          <w:lang w:val="en-GB"/>
        </w:rPr>
        <w:t>Your personal data – what is it?</w:t>
      </w:r>
    </w:p>
    <w:p w14:paraId="0CB00921" w14:textId="77777777" w:rsidR="00010A23" w:rsidRPr="003A4CD6" w:rsidRDefault="00010A23" w:rsidP="00010A23">
      <w:pPr>
        <w:pStyle w:val="Normal1"/>
        <w:spacing w:line="360" w:lineRule="auto"/>
        <w:ind w:left="284" w:right="757"/>
        <w:rPr>
          <w:rFonts w:asciiTheme="minorHAnsi" w:hAnsiTheme="minorHAnsi" w:cstheme="minorHAnsi"/>
          <w:sz w:val="24"/>
          <w:szCs w:val="24"/>
          <w:lang w:val="en-GB"/>
        </w:rPr>
      </w:pPr>
      <w:r w:rsidRPr="003A4CD6">
        <w:rPr>
          <w:rFonts w:asciiTheme="minorHAnsi" w:hAnsiTheme="minorHAnsi" w:cstheme="minorHAnsi"/>
          <w:sz w:val="24"/>
          <w:szCs w:val="24"/>
          <w:lang w:val="en-GB"/>
        </w:rPr>
        <w:t>Personal data relates to a living individual who can be identified from that data. Identification can be by the information alone or in conjunction with any other information in the data controller’s possession or likely to come into such possession. The processing of data is governed by the General Data Protection Regulation 2016/679 (the “GDPR”).</w:t>
      </w:r>
    </w:p>
    <w:p w14:paraId="585AE1FF" w14:textId="77777777" w:rsidR="00010A23" w:rsidRPr="003A4CD6" w:rsidRDefault="00010A23" w:rsidP="00010A23">
      <w:pPr>
        <w:pStyle w:val="Normal1"/>
        <w:spacing w:line="360" w:lineRule="auto"/>
        <w:ind w:left="284" w:right="757"/>
        <w:rPr>
          <w:rFonts w:asciiTheme="minorHAnsi" w:hAnsiTheme="minorHAnsi" w:cstheme="minorHAnsi"/>
          <w:sz w:val="24"/>
          <w:szCs w:val="24"/>
          <w:lang w:val="en-GB"/>
        </w:rPr>
      </w:pPr>
      <w:r w:rsidRPr="003A4CD6">
        <w:rPr>
          <w:rFonts w:asciiTheme="minorHAnsi" w:hAnsiTheme="minorHAnsi" w:cstheme="minorHAnsi"/>
          <w:sz w:val="24"/>
          <w:szCs w:val="24"/>
          <w:lang w:val="en-GB"/>
        </w:rPr>
        <w:t>What personal data do we collect?</w:t>
      </w:r>
    </w:p>
    <w:p w14:paraId="319CD784" w14:textId="77777777" w:rsidR="00010A23" w:rsidRPr="003A4CD6" w:rsidRDefault="00010A23" w:rsidP="00010A23">
      <w:pPr>
        <w:pStyle w:val="Normal1"/>
        <w:spacing w:line="360" w:lineRule="auto"/>
        <w:ind w:left="284" w:right="757"/>
        <w:rPr>
          <w:rFonts w:asciiTheme="minorHAnsi" w:hAnsiTheme="minorHAnsi" w:cstheme="minorHAnsi"/>
          <w:sz w:val="24"/>
          <w:szCs w:val="24"/>
          <w:lang w:val="en-GB"/>
        </w:rPr>
      </w:pPr>
      <w:r w:rsidRPr="003A4CD6">
        <w:rPr>
          <w:rFonts w:asciiTheme="minorHAnsi" w:hAnsiTheme="minorHAnsi" w:cstheme="minorHAnsi"/>
          <w:sz w:val="24"/>
          <w:szCs w:val="24"/>
          <w:lang w:val="en-GB"/>
        </w:rPr>
        <w:lastRenderedPageBreak/>
        <w:t>We collect only the information required by the ESFA:</w:t>
      </w:r>
    </w:p>
    <w:p w14:paraId="6904C1A9" w14:textId="77777777" w:rsidR="00010A23" w:rsidRPr="003A4CD6" w:rsidRDefault="00010A23" w:rsidP="00010A23">
      <w:pPr>
        <w:pStyle w:val="Normal1"/>
        <w:numPr>
          <w:ilvl w:val="0"/>
          <w:numId w:val="90"/>
        </w:numPr>
        <w:spacing w:line="360" w:lineRule="auto"/>
        <w:ind w:left="284" w:right="757" w:firstLine="0"/>
        <w:rPr>
          <w:rFonts w:asciiTheme="minorHAnsi" w:hAnsiTheme="minorHAnsi" w:cstheme="minorHAnsi"/>
          <w:sz w:val="24"/>
          <w:szCs w:val="24"/>
          <w:lang w:val="en-GB"/>
        </w:rPr>
      </w:pPr>
      <w:r w:rsidRPr="003A4CD6">
        <w:rPr>
          <w:rFonts w:asciiTheme="minorHAnsi" w:hAnsiTheme="minorHAnsi" w:cstheme="minorHAnsi"/>
          <w:sz w:val="24"/>
          <w:szCs w:val="24"/>
          <w:lang w:val="en-GB"/>
        </w:rPr>
        <w:t>Your name, date of birth and gender</w:t>
      </w:r>
    </w:p>
    <w:p w14:paraId="76866102" w14:textId="77777777" w:rsidR="00010A23" w:rsidRPr="003A4CD6" w:rsidRDefault="00010A23" w:rsidP="00010A23">
      <w:pPr>
        <w:pStyle w:val="Normal1"/>
        <w:numPr>
          <w:ilvl w:val="0"/>
          <w:numId w:val="90"/>
        </w:numPr>
        <w:spacing w:line="360" w:lineRule="auto"/>
        <w:ind w:left="284" w:right="757" w:firstLine="0"/>
        <w:rPr>
          <w:rFonts w:asciiTheme="minorHAnsi" w:hAnsiTheme="minorHAnsi" w:cstheme="minorHAnsi"/>
          <w:sz w:val="24"/>
          <w:szCs w:val="24"/>
          <w:lang w:val="en-GB"/>
        </w:rPr>
      </w:pPr>
      <w:r w:rsidRPr="003A4CD6">
        <w:rPr>
          <w:rFonts w:asciiTheme="minorHAnsi" w:hAnsiTheme="minorHAnsi" w:cstheme="minorHAnsi"/>
          <w:sz w:val="24"/>
          <w:szCs w:val="24"/>
          <w:lang w:val="en-GB"/>
        </w:rPr>
        <w:t>Your contact details: address, telephone number and email</w:t>
      </w:r>
    </w:p>
    <w:p w14:paraId="1C448A28" w14:textId="77777777" w:rsidR="00010A23" w:rsidRPr="003A4CD6" w:rsidRDefault="00010A23" w:rsidP="00010A23">
      <w:pPr>
        <w:pStyle w:val="Normal1"/>
        <w:numPr>
          <w:ilvl w:val="0"/>
          <w:numId w:val="90"/>
        </w:numPr>
        <w:spacing w:line="360" w:lineRule="auto"/>
        <w:ind w:left="284" w:right="757" w:firstLine="0"/>
        <w:rPr>
          <w:rFonts w:asciiTheme="minorHAnsi" w:hAnsiTheme="minorHAnsi" w:cstheme="minorHAnsi"/>
          <w:sz w:val="24"/>
          <w:szCs w:val="24"/>
          <w:lang w:val="en-GB"/>
        </w:rPr>
      </w:pPr>
      <w:r w:rsidRPr="003A4CD6">
        <w:rPr>
          <w:rFonts w:asciiTheme="minorHAnsi" w:hAnsiTheme="minorHAnsi" w:cstheme="minorHAnsi"/>
          <w:sz w:val="24"/>
          <w:szCs w:val="24"/>
          <w:lang w:val="en-GB"/>
        </w:rPr>
        <w:t>An emergency contact name (this is recorded on your enrol form but not stored or passed anywhere else)</w:t>
      </w:r>
    </w:p>
    <w:p w14:paraId="0C74E0E6" w14:textId="77777777" w:rsidR="00010A23" w:rsidRPr="003A4CD6" w:rsidRDefault="00010A23" w:rsidP="00010A23">
      <w:pPr>
        <w:pStyle w:val="Normal1"/>
        <w:numPr>
          <w:ilvl w:val="0"/>
          <w:numId w:val="90"/>
        </w:numPr>
        <w:spacing w:line="360" w:lineRule="auto"/>
        <w:ind w:left="284" w:right="757" w:firstLine="0"/>
        <w:rPr>
          <w:rFonts w:asciiTheme="minorHAnsi" w:hAnsiTheme="minorHAnsi" w:cstheme="minorHAnsi"/>
          <w:sz w:val="24"/>
          <w:szCs w:val="24"/>
          <w:lang w:val="en-GB"/>
        </w:rPr>
      </w:pPr>
      <w:r w:rsidRPr="003A4CD6">
        <w:rPr>
          <w:rFonts w:asciiTheme="minorHAnsi" w:hAnsiTheme="minorHAnsi" w:cstheme="minorHAnsi"/>
          <w:sz w:val="24"/>
          <w:szCs w:val="24"/>
          <w:lang w:val="en-GB"/>
        </w:rPr>
        <w:t xml:space="preserve">Equality information: ethnicity, </w:t>
      </w:r>
      <w:proofErr w:type="gramStart"/>
      <w:r w:rsidRPr="003A4CD6">
        <w:rPr>
          <w:rFonts w:asciiTheme="minorHAnsi" w:hAnsiTheme="minorHAnsi" w:cstheme="minorHAnsi"/>
          <w:sz w:val="24"/>
          <w:szCs w:val="24"/>
          <w:lang w:val="en-GB"/>
        </w:rPr>
        <w:t>disability</w:t>
      </w:r>
      <w:proofErr w:type="gramEnd"/>
      <w:r w:rsidRPr="003A4CD6">
        <w:rPr>
          <w:rFonts w:asciiTheme="minorHAnsi" w:hAnsiTheme="minorHAnsi" w:cstheme="minorHAnsi"/>
          <w:sz w:val="24"/>
          <w:szCs w:val="24"/>
          <w:lang w:val="en-GB"/>
        </w:rPr>
        <w:t xml:space="preserve"> or support need</w:t>
      </w:r>
    </w:p>
    <w:p w14:paraId="7AE48C27" w14:textId="77777777" w:rsidR="00010A23" w:rsidRPr="003A4CD6" w:rsidRDefault="00010A23" w:rsidP="00010A23">
      <w:pPr>
        <w:pStyle w:val="Normal1"/>
        <w:numPr>
          <w:ilvl w:val="0"/>
          <w:numId w:val="90"/>
        </w:numPr>
        <w:spacing w:line="360" w:lineRule="auto"/>
        <w:ind w:left="284" w:right="757" w:firstLine="0"/>
        <w:rPr>
          <w:rFonts w:asciiTheme="minorHAnsi" w:hAnsiTheme="minorHAnsi" w:cstheme="minorHAnsi"/>
          <w:sz w:val="24"/>
          <w:szCs w:val="24"/>
          <w:lang w:val="en-GB"/>
        </w:rPr>
      </w:pPr>
      <w:r w:rsidRPr="003A4CD6">
        <w:rPr>
          <w:rFonts w:asciiTheme="minorHAnsi" w:hAnsiTheme="minorHAnsi" w:cstheme="minorHAnsi"/>
          <w:sz w:val="24"/>
          <w:szCs w:val="24"/>
          <w:lang w:val="en-GB"/>
        </w:rPr>
        <w:t>Your immigration status</w:t>
      </w:r>
    </w:p>
    <w:p w14:paraId="2CE1A1A4" w14:textId="77777777" w:rsidR="00010A23" w:rsidRPr="003A4CD6" w:rsidRDefault="00010A23" w:rsidP="00010A23">
      <w:pPr>
        <w:pStyle w:val="Normal1"/>
        <w:numPr>
          <w:ilvl w:val="0"/>
          <w:numId w:val="90"/>
        </w:numPr>
        <w:spacing w:line="360" w:lineRule="auto"/>
        <w:ind w:left="284" w:right="757" w:firstLine="0"/>
        <w:rPr>
          <w:rFonts w:asciiTheme="minorHAnsi" w:hAnsiTheme="minorHAnsi" w:cstheme="minorHAnsi"/>
          <w:sz w:val="24"/>
          <w:szCs w:val="24"/>
          <w:lang w:val="en-GB"/>
        </w:rPr>
      </w:pPr>
      <w:r w:rsidRPr="003A4CD6">
        <w:rPr>
          <w:rFonts w:asciiTheme="minorHAnsi" w:hAnsiTheme="minorHAnsi" w:cstheme="minorHAnsi"/>
          <w:sz w:val="24"/>
          <w:szCs w:val="24"/>
          <w:lang w:val="en-GB"/>
        </w:rPr>
        <w:t>Your current level of education and any prior qualifications</w:t>
      </w:r>
    </w:p>
    <w:p w14:paraId="6702D297" w14:textId="77777777" w:rsidR="00010A23" w:rsidRPr="003A4CD6" w:rsidRDefault="00010A23" w:rsidP="00010A23">
      <w:pPr>
        <w:pStyle w:val="Normal1"/>
        <w:numPr>
          <w:ilvl w:val="0"/>
          <w:numId w:val="90"/>
        </w:numPr>
        <w:spacing w:line="360" w:lineRule="auto"/>
        <w:ind w:left="284" w:right="757" w:firstLine="0"/>
        <w:rPr>
          <w:rFonts w:asciiTheme="minorHAnsi" w:hAnsiTheme="minorHAnsi" w:cstheme="minorHAnsi"/>
          <w:sz w:val="24"/>
          <w:szCs w:val="24"/>
          <w:lang w:val="en-GB"/>
        </w:rPr>
      </w:pPr>
      <w:r w:rsidRPr="003A4CD6">
        <w:rPr>
          <w:rFonts w:asciiTheme="minorHAnsi" w:hAnsiTheme="minorHAnsi" w:cstheme="minorHAnsi"/>
          <w:sz w:val="24"/>
          <w:szCs w:val="24"/>
          <w:lang w:val="en-GB"/>
        </w:rPr>
        <w:t xml:space="preserve">Your employment and benefit status, this includes current salary if in </w:t>
      </w:r>
      <w:proofErr w:type="gramStart"/>
      <w:r w:rsidRPr="003A4CD6">
        <w:rPr>
          <w:rFonts w:asciiTheme="minorHAnsi" w:hAnsiTheme="minorHAnsi" w:cstheme="minorHAnsi"/>
          <w:sz w:val="24"/>
          <w:szCs w:val="24"/>
          <w:lang w:val="en-GB"/>
        </w:rPr>
        <w:t>work</w:t>
      </w:r>
      <w:proofErr w:type="gramEnd"/>
    </w:p>
    <w:p w14:paraId="7255C5AA" w14:textId="77777777" w:rsidR="00010A23" w:rsidRPr="003A4CD6" w:rsidRDefault="00010A23" w:rsidP="00010A23">
      <w:pPr>
        <w:pStyle w:val="Normal1"/>
        <w:numPr>
          <w:ilvl w:val="0"/>
          <w:numId w:val="90"/>
        </w:numPr>
        <w:spacing w:line="360" w:lineRule="auto"/>
        <w:ind w:left="284" w:right="757" w:firstLine="0"/>
        <w:rPr>
          <w:rFonts w:asciiTheme="minorHAnsi" w:hAnsiTheme="minorHAnsi" w:cstheme="minorHAnsi"/>
          <w:sz w:val="24"/>
          <w:szCs w:val="24"/>
          <w:lang w:val="en-GB"/>
        </w:rPr>
      </w:pPr>
      <w:r w:rsidRPr="003A4CD6">
        <w:rPr>
          <w:rFonts w:asciiTheme="minorHAnsi" w:hAnsiTheme="minorHAnsi" w:cstheme="minorHAnsi"/>
          <w:sz w:val="24"/>
          <w:szCs w:val="24"/>
          <w:lang w:val="en-GB"/>
        </w:rPr>
        <w:t xml:space="preserve">The type of evidence of identity </w:t>
      </w:r>
      <w:proofErr w:type="gramStart"/>
      <w:r w:rsidRPr="003A4CD6">
        <w:rPr>
          <w:rFonts w:asciiTheme="minorHAnsi" w:hAnsiTheme="minorHAnsi" w:cstheme="minorHAnsi"/>
          <w:sz w:val="24"/>
          <w:szCs w:val="24"/>
          <w:lang w:val="en-GB"/>
        </w:rPr>
        <w:t>supplied</w:t>
      </w:r>
      <w:proofErr w:type="gramEnd"/>
    </w:p>
    <w:p w14:paraId="5F8D10A7" w14:textId="77777777" w:rsidR="00010A23" w:rsidRDefault="00010A23" w:rsidP="00010A23">
      <w:pPr>
        <w:pStyle w:val="Normal1"/>
        <w:spacing w:line="360" w:lineRule="auto"/>
        <w:ind w:left="284" w:right="757"/>
        <w:rPr>
          <w:rFonts w:asciiTheme="minorHAnsi" w:hAnsiTheme="minorHAnsi" w:cstheme="minorHAnsi"/>
          <w:sz w:val="24"/>
          <w:szCs w:val="24"/>
          <w:lang w:val="en-GB"/>
        </w:rPr>
      </w:pPr>
    </w:p>
    <w:p w14:paraId="41C4C749" w14:textId="77777777" w:rsidR="00010A23" w:rsidRPr="003A4CD6" w:rsidRDefault="00010A23" w:rsidP="00010A23">
      <w:pPr>
        <w:pStyle w:val="Normal1"/>
        <w:spacing w:line="360" w:lineRule="auto"/>
        <w:ind w:left="284" w:right="757"/>
        <w:rPr>
          <w:rFonts w:asciiTheme="minorHAnsi" w:hAnsiTheme="minorHAnsi" w:cstheme="minorHAnsi"/>
          <w:b/>
          <w:bCs/>
          <w:sz w:val="24"/>
          <w:szCs w:val="24"/>
          <w:lang w:val="en-GB"/>
        </w:rPr>
      </w:pPr>
      <w:r w:rsidRPr="003A4CD6">
        <w:rPr>
          <w:rFonts w:asciiTheme="minorHAnsi" w:hAnsiTheme="minorHAnsi" w:cstheme="minorHAnsi"/>
          <w:b/>
          <w:bCs/>
          <w:sz w:val="24"/>
          <w:szCs w:val="24"/>
          <w:lang w:val="en-GB"/>
        </w:rPr>
        <w:t>How do we process your personal data?</w:t>
      </w:r>
    </w:p>
    <w:p w14:paraId="351E1596" w14:textId="77777777" w:rsidR="00010A23" w:rsidRPr="003A4CD6" w:rsidRDefault="00010A23" w:rsidP="00010A23">
      <w:pPr>
        <w:pStyle w:val="Normal1"/>
        <w:spacing w:line="360" w:lineRule="auto"/>
        <w:ind w:left="284" w:right="757"/>
        <w:rPr>
          <w:rFonts w:asciiTheme="minorHAnsi" w:hAnsiTheme="minorHAnsi" w:cstheme="minorHAnsi"/>
          <w:sz w:val="24"/>
          <w:szCs w:val="24"/>
          <w:lang w:val="en-GB"/>
        </w:rPr>
      </w:pPr>
      <w:r>
        <w:rPr>
          <w:rFonts w:asciiTheme="minorHAnsi" w:hAnsiTheme="minorHAnsi" w:cstheme="minorHAnsi"/>
          <w:sz w:val="24"/>
          <w:szCs w:val="24"/>
          <w:lang w:val="en-GB"/>
        </w:rPr>
        <w:t xml:space="preserve">Get Wise Enterprise CIC </w:t>
      </w:r>
      <w:r w:rsidRPr="003A4CD6">
        <w:rPr>
          <w:rFonts w:asciiTheme="minorHAnsi" w:hAnsiTheme="minorHAnsi" w:cstheme="minorHAnsi"/>
          <w:sz w:val="24"/>
          <w:szCs w:val="24"/>
          <w:lang w:val="en-GB"/>
        </w:rPr>
        <w:t xml:space="preserve">complies with its obligations under the GDPR by keeping personal data up to date; by storing and destroying it securely; by not collecting or retaining excessive amounts of data; by protecting personal data from loss, misuse, unauthorised </w:t>
      </w:r>
      <w:proofErr w:type="gramStart"/>
      <w:r w:rsidRPr="003A4CD6">
        <w:rPr>
          <w:rFonts w:asciiTheme="minorHAnsi" w:hAnsiTheme="minorHAnsi" w:cstheme="minorHAnsi"/>
          <w:sz w:val="24"/>
          <w:szCs w:val="24"/>
          <w:lang w:val="en-GB"/>
        </w:rPr>
        <w:t>access</w:t>
      </w:r>
      <w:proofErr w:type="gramEnd"/>
      <w:r w:rsidRPr="003A4CD6">
        <w:rPr>
          <w:rFonts w:asciiTheme="minorHAnsi" w:hAnsiTheme="minorHAnsi" w:cstheme="minorHAnsi"/>
          <w:sz w:val="24"/>
          <w:szCs w:val="24"/>
          <w:lang w:val="en-GB"/>
        </w:rPr>
        <w:t xml:space="preserve"> and disclosure and by ensuring that appropriate technical measures are in place to protect personal data.</w:t>
      </w:r>
    </w:p>
    <w:p w14:paraId="5E2EDBB4" w14:textId="77777777" w:rsidR="00010A23" w:rsidRPr="003A4CD6" w:rsidRDefault="00010A23" w:rsidP="00010A23">
      <w:pPr>
        <w:pStyle w:val="Normal1"/>
        <w:spacing w:line="360" w:lineRule="auto"/>
        <w:ind w:left="284" w:right="757"/>
        <w:rPr>
          <w:rFonts w:asciiTheme="minorHAnsi" w:hAnsiTheme="minorHAnsi" w:cstheme="minorHAnsi"/>
          <w:sz w:val="24"/>
          <w:szCs w:val="24"/>
          <w:lang w:val="en-GB"/>
        </w:rPr>
      </w:pPr>
      <w:r w:rsidRPr="003A4CD6">
        <w:rPr>
          <w:rFonts w:asciiTheme="minorHAnsi" w:hAnsiTheme="minorHAnsi" w:cstheme="minorHAnsi"/>
          <w:sz w:val="24"/>
          <w:szCs w:val="24"/>
          <w:lang w:val="en-GB"/>
        </w:rPr>
        <w:t>Why do we need your personal information?</w:t>
      </w:r>
    </w:p>
    <w:p w14:paraId="46AF7BC8" w14:textId="77777777" w:rsidR="00010A23" w:rsidRPr="003A4CD6" w:rsidRDefault="00010A23" w:rsidP="00010A23">
      <w:pPr>
        <w:pStyle w:val="Normal1"/>
        <w:spacing w:line="360" w:lineRule="auto"/>
        <w:ind w:left="284" w:right="757"/>
        <w:rPr>
          <w:rFonts w:asciiTheme="minorHAnsi" w:hAnsiTheme="minorHAnsi" w:cstheme="minorHAnsi"/>
          <w:sz w:val="24"/>
          <w:szCs w:val="24"/>
          <w:lang w:val="en-GB"/>
        </w:rPr>
      </w:pPr>
      <w:r w:rsidRPr="003A4CD6">
        <w:rPr>
          <w:rFonts w:asciiTheme="minorHAnsi" w:hAnsiTheme="minorHAnsi" w:cstheme="minorHAnsi"/>
          <w:sz w:val="24"/>
          <w:szCs w:val="24"/>
          <w:lang w:val="en-GB"/>
        </w:rPr>
        <w:t>We need your personal information as we are contractually obliged to the ESFA to provide adult learning courses that meet the needs of eligible participants.</w:t>
      </w:r>
    </w:p>
    <w:p w14:paraId="552C7701" w14:textId="77777777" w:rsidR="00010A23" w:rsidRPr="003A4CD6" w:rsidRDefault="00010A23" w:rsidP="00010A23">
      <w:pPr>
        <w:pStyle w:val="Normal1"/>
        <w:spacing w:line="360" w:lineRule="auto"/>
        <w:ind w:left="284" w:right="757"/>
        <w:rPr>
          <w:rFonts w:asciiTheme="minorHAnsi" w:hAnsiTheme="minorHAnsi" w:cstheme="minorHAnsi"/>
          <w:sz w:val="24"/>
          <w:szCs w:val="24"/>
          <w:lang w:val="en-GB"/>
        </w:rPr>
      </w:pPr>
      <w:r w:rsidRPr="003A4CD6">
        <w:rPr>
          <w:rFonts w:asciiTheme="minorHAnsi" w:hAnsiTheme="minorHAnsi" w:cstheme="minorHAnsi"/>
          <w:sz w:val="24"/>
          <w:szCs w:val="24"/>
          <w:lang w:val="en-GB"/>
        </w:rPr>
        <w:t>How the law allows us to use your information?</w:t>
      </w:r>
    </w:p>
    <w:p w14:paraId="25DE48EB" w14:textId="77777777" w:rsidR="00010A23" w:rsidRDefault="00010A23" w:rsidP="00010A23">
      <w:pPr>
        <w:pStyle w:val="Normal1"/>
        <w:spacing w:line="360" w:lineRule="auto"/>
        <w:ind w:left="284" w:right="757"/>
        <w:rPr>
          <w:rFonts w:asciiTheme="minorHAnsi" w:hAnsiTheme="minorHAnsi" w:cstheme="minorHAnsi"/>
          <w:sz w:val="24"/>
          <w:szCs w:val="24"/>
          <w:lang w:val="en-GB"/>
        </w:rPr>
      </w:pPr>
      <w:r w:rsidRPr="003A4CD6">
        <w:rPr>
          <w:rFonts w:asciiTheme="minorHAnsi" w:hAnsiTheme="minorHAnsi" w:cstheme="minorHAnsi"/>
          <w:sz w:val="24"/>
          <w:szCs w:val="24"/>
          <w:lang w:val="en-GB"/>
        </w:rPr>
        <w:t>We are required by the ESFA (an executive agency of the Department for Education) who fund our courses, to collect this information to enable the DfE to exercise its functions and to meet its statutory responsibilities, including under the Apprenticeships, Skills, Children and Learning Act 2009.</w:t>
      </w:r>
    </w:p>
    <w:p w14:paraId="5BA013E5" w14:textId="77777777" w:rsidR="00010A23" w:rsidRDefault="00010A23" w:rsidP="00010A23">
      <w:pPr>
        <w:pStyle w:val="Normal1"/>
        <w:spacing w:line="360" w:lineRule="auto"/>
        <w:ind w:left="284" w:right="757"/>
        <w:rPr>
          <w:rFonts w:asciiTheme="minorHAnsi" w:hAnsiTheme="minorHAnsi" w:cstheme="minorHAnsi"/>
          <w:b/>
          <w:bCs/>
          <w:sz w:val="24"/>
          <w:szCs w:val="24"/>
          <w:lang w:val="en-GB"/>
        </w:rPr>
      </w:pPr>
    </w:p>
    <w:p w14:paraId="27281EB2" w14:textId="77777777" w:rsidR="00010A23" w:rsidRPr="003A4CD6" w:rsidRDefault="00010A23" w:rsidP="00010A23">
      <w:pPr>
        <w:pStyle w:val="Normal1"/>
        <w:spacing w:line="360" w:lineRule="auto"/>
        <w:ind w:left="284" w:right="757"/>
        <w:rPr>
          <w:rFonts w:asciiTheme="minorHAnsi" w:hAnsiTheme="minorHAnsi" w:cstheme="minorHAnsi"/>
          <w:b/>
          <w:bCs/>
          <w:sz w:val="24"/>
          <w:szCs w:val="24"/>
          <w:lang w:val="en-GB"/>
        </w:rPr>
      </w:pPr>
      <w:r w:rsidRPr="003A4CD6">
        <w:rPr>
          <w:rFonts w:asciiTheme="minorHAnsi" w:hAnsiTheme="minorHAnsi" w:cstheme="minorHAnsi"/>
          <w:b/>
          <w:bCs/>
          <w:sz w:val="24"/>
          <w:szCs w:val="24"/>
          <w:lang w:val="en-GB"/>
        </w:rPr>
        <w:t>Who do we share your information with?</w:t>
      </w:r>
    </w:p>
    <w:p w14:paraId="492E58B9" w14:textId="77777777" w:rsidR="00010A23" w:rsidRPr="003A4CD6" w:rsidRDefault="00010A23" w:rsidP="00010A23">
      <w:pPr>
        <w:pStyle w:val="Normal1"/>
        <w:spacing w:line="360" w:lineRule="auto"/>
        <w:ind w:left="284" w:right="757"/>
        <w:rPr>
          <w:rFonts w:asciiTheme="minorHAnsi" w:hAnsiTheme="minorHAnsi" w:cstheme="minorHAnsi"/>
          <w:sz w:val="24"/>
          <w:szCs w:val="24"/>
          <w:lang w:val="en-GB"/>
        </w:rPr>
      </w:pPr>
      <w:r w:rsidRPr="003A4CD6">
        <w:rPr>
          <w:rFonts w:asciiTheme="minorHAnsi" w:hAnsiTheme="minorHAnsi" w:cstheme="minorHAnsi"/>
          <w:sz w:val="24"/>
          <w:szCs w:val="24"/>
          <w:lang w:val="en-GB"/>
        </w:rPr>
        <w:lastRenderedPageBreak/>
        <w:t>We share your information with:</w:t>
      </w:r>
    </w:p>
    <w:p w14:paraId="120E84AE" w14:textId="77777777" w:rsidR="00010A23" w:rsidRPr="003A4CD6" w:rsidRDefault="00010A23" w:rsidP="00010A23">
      <w:pPr>
        <w:pStyle w:val="Normal1"/>
        <w:numPr>
          <w:ilvl w:val="0"/>
          <w:numId w:val="91"/>
        </w:numPr>
        <w:spacing w:line="360" w:lineRule="auto"/>
        <w:ind w:left="284" w:right="757" w:firstLine="0"/>
        <w:rPr>
          <w:rFonts w:asciiTheme="minorHAnsi" w:hAnsiTheme="minorHAnsi" w:cstheme="minorHAnsi"/>
          <w:sz w:val="24"/>
          <w:szCs w:val="24"/>
          <w:lang w:val="en-GB"/>
        </w:rPr>
      </w:pPr>
      <w:r>
        <w:rPr>
          <w:rFonts w:asciiTheme="minorHAnsi" w:hAnsiTheme="minorHAnsi" w:cstheme="minorHAnsi"/>
          <w:sz w:val="24"/>
          <w:szCs w:val="24"/>
          <w:lang w:val="en-GB"/>
        </w:rPr>
        <w:t>The Futures Group</w:t>
      </w:r>
    </w:p>
    <w:p w14:paraId="5204C806" w14:textId="77777777" w:rsidR="00010A23" w:rsidRPr="003A4CD6" w:rsidRDefault="00010A23" w:rsidP="00010A23">
      <w:pPr>
        <w:pStyle w:val="Normal1"/>
        <w:numPr>
          <w:ilvl w:val="0"/>
          <w:numId w:val="91"/>
        </w:numPr>
        <w:spacing w:line="360" w:lineRule="auto"/>
        <w:ind w:left="284" w:right="757" w:firstLine="0"/>
        <w:rPr>
          <w:rFonts w:asciiTheme="minorHAnsi" w:hAnsiTheme="minorHAnsi" w:cstheme="minorHAnsi"/>
          <w:sz w:val="24"/>
          <w:szCs w:val="24"/>
          <w:lang w:val="en-GB"/>
        </w:rPr>
      </w:pPr>
      <w:r>
        <w:rPr>
          <w:rFonts w:asciiTheme="minorHAnsi" w:hAnsiTheme="minorHAnsi" w:cstheme="minorHAnsi"/>
          <w:sz w:val="24"/>
          <w:szCs w:val="24"/>
          <w:lang w:val="en-GB"/>
        </w:rPr>
        <w:t>Aim Qualifications and Assessment Group</w:t>
      </w:r>
    </w:p>
    <w:p w14:paraId="1C7A6C98" w14:textId="77777777" w:rsidR="00010A23" w:rsidRDefault="00010A23" w:rsidP="00010A23">
      <w:pPr>
        <w:pStyle w:val="Normal1"/>
        <w:numPr>
          <w:ilvl w:val="0"/>
          <w:numId w:val="91"/>
        </w:numPr>
        <w:spacing w:line="360" w:lineRule="auto"/>
        <w:ind w:right="757"/>
        <w:rPr>
          <w:rFonts w:asciiTheme="minorHAnsi" w:hAnsiTheme="minorHAnsi" w:cstheme="minorHAnsi"/>
          <w:sz w:val="24"/>
          <w:szCs w:val="24"/>
          <w:lang w:val="en-GB"/>
        </w:rPr>
      </w:pPr>
      <w:r>
        <w:rPr>
          <w:rFonts w:asciiTheme="minorHAnsi" w:hAnsiTheme="minorHAnsi" w:cstheme="minorHAnsi"/>
          <w:sz w:val="24"/>
          <w:szCs w:val="24"/>
          <w:lang w:val="en-GB"/>
        </w:rPr>
        <w:t>National Offender Management Service</w:t>
      </w:r>
    </w:p>
    <w:p w14:paraId="1FA4B19A" w14:textId="77777777" w:rsidR="00010A23" w:rsidRPr="003A4CD6" w:rsidRDefault="00010A23" w:rsidP="00010A23">
      <w:pPr>
        <w:pStyle w:val="Normal1"/>
        <w:spacing w:line="360" w:lineRule="auto"/>
        <w:ind w:left="720" w:right="757"/>
        <w:rPr>
          <w:rFonts w:asciiTheme="minorHAnsi" w:hAnsiTheme="minorHAnsi" w:cstheme="minorHAnsi"/>
          <w:sz w:val="24"/>
          <w:szCs w:val="24"/>
          <w:lang w:val="en-GB"/>
        </w:rPr>
      </w:pPr>
    </w:p>
    <w:p w14:paraId="0C3E2522" w14:textId="77777777" w:rsidR="00010A23" w:rsidRPr="003A4CD6" w:rsidRDefault="00010A23" w:rsidP="00010A23">
      <w:pPr>
        <w:pStyle w:val="Normal1"/>
        <w:spacing w:line="360" w:lineRule="auto"/>
        <w:ind w:left="284" w:right="757"/>
        <w:rPr>
          <w:rFonts w:asciiTheme="minorHAnsi" w:hAnsiTheme="minorHAnsi" w:cstheme="minorHAnsi"/>
          <w:b/>
          <w:bCs/>
          <w:sz w:val="24"/>
          <w:szCs w:val="24"/>
          <w:lang w:val="en-GB"/>
        </w:rPr>
      </w:pPr>
      <w:r w:rsidRPr="003A4CD6">
        <w:rPr>
          <w:rFonts w:asciiTheme="minorHAnsi" w:hAnsiTheme="minorHAnsi" w:cstheme="minorHAnsi"/>
          <w:b/>
          <w:bCs/>
          <w:sz w:val="24"/>
          <w:szCs w:val="24"/>
          <w:lang w:val="en-GB"/>
        </w:rPr>
        <w:t>How do we protect your information?</w:t>
      </w:r>
    </w:p>
    <w:p w14:paraId="47234811" w14:textId="77777777" w:rsidR="00010A23" w:rsidRDefault="00010A23" w:rsidP="00010A23">
      <w:pPr>
        <w:pStyle w:val="Normal1"/>
        <w:spacing w:line="360" w:lineRule="auto"/>
        <w:ind w:left="284" w:right="757"/>
        <w:rPr>
          <w:rFonts w:asciiTheme="minorHAnsi" w:hAnsiTheme="minorHAnsi" w:cstheme="minorHAnsi"/>
          <w:sz w:val="24"/>
          <w:szCs w:val="24"/>
          <w:lang w:val="en-GB"/>
        </w:rPr>
      </w:pPr>
      <w:r w:rsidRPr="003A4CD6">
        <w:rPr>
          <w:rFonts w:asciiTheme="minorHAnsi" w:hAnsiTheme="minorHAnsi" w:cstheme="minorHAnsi"/>
          <w:sz w:val="24"/>
          <w:szCs w:val="24"/>
          <w:lang w:val="en-GB"/>
        </w:rPr>
        <w:t>We will do what we can to make sure we hold records about you (on paper in a secure way, and we will only make them available to those who have a right to see them.</w:t>
      </w:r>
    </w:p>
    <w:p w14:paraId="2F908F4A" w14:textId="77777777" w:rsidR="00010A23" w:rsidRPr="003A4CD6" w:rsidRDefault="00010A23" w:rsidP="00010A23">
      <w:pPr>
        <w:pStyle w:val="Normal1"/>
        <w:spacing w:line="360" w:lineRule="auto"/>
        <w:ind w:left="284" w:right="757"/>
        <w:rPr>
          <w:rFonts w:asciiTheme="minorHAnsi" w:hAnsiTheme="minorHAnsi" w:cstheme="minorHAnsi"/>
          <w:sz w:val="24"/>
          <w:szCs w:val="24"/>
          <w:lang w:val="en-GB"/>
        </w:rPr>
      </w:pPr>
    </w:p>
    <w:p w14:paraId="57D5DEED" w14:textId="77777777" w:rsidR="00010A23" w:rsidRPr="003A4CD6" w:rsidRDefault="00010A23" w:rsidP="00010A23">
      <w:pPr>
        <w:pStyle w:val="Normal1"/>
        <w:spacing w:line="360" w:lineRule="auto"/>
        <w:ind w:left="284" w:right="757"/>
        <w:rPr>
          <w:rFonts w:asciiTheme="minorHAnsi" w:hAnsiTheme="minorHAnsi" w:cstheme="minorHAnsi"/>
          <w:b/>
          <w:bCs/>
          <w:sz w:val="24"/>
          <w:szCs w:val="24"/>
          <w:lang w:val="en-GB"/>
        </w:rPr>
      </w:pPr>
      <w:r w:rsidRPr="003A4CD6">
        <w:rPr>
          <w:rFonts w:asciiTheme="minorHAnsi" w:hAnsiTheme="minorHAnsi" w:cstheme="minorHAnsi"/>
          <w:b/>
          <w:bCs/>
          <w:sz w:val="24"/>
          <w:szCs w:val="24"/>
          <w:lang w:val="en-GB"/>
        </w:rPr>
        <w:t>How long do we keep your personal information?</w:t>
      </w:r>
    </w:p>
    <w:p w14:paraId="42D60A28" w14:textId="77777777" w:rsidR="00010A23" w:rsidRDefault="00010A23" w:rsidP="00010A23">
      <w:pPr>
        <w:pStyle w:val="Normal1"/>
        <w:spacing w:line="360" w:lineRule="auto"/>
        <w:ind w:left="284" w:right="757"/>
        <w:rPr>
          <w:rFonts w:asciiTheme="minorHAnsi" w:hAnsiTheme="minorHAnsi" w:cstheme="minorHAnsi"/>
          <w:sz w:val="24"/>
          <w:szCs w:val="24"/>
          <w:lang w:val="en-GB"/>
        </w:rPr>
      </w:pPr>
      <w:r w:rsidRPr="003A4CD6">
        <w:rPr>
          <w:rFonts w:asciiTheme="minorHAnsi" w:hAnsiTheme="minorHAnsi" w:cstheme="minorHAnsi"/>
          <w:sz w:val="24"/>
          <w:szCs w:val="24"/>
          <w:lang w:val="en-GB"/>
        </w:rPr>
        <w:t>We are contractually obliged to securely store your records until 20</w:t>
      </w:r>
      <w:r>
        <w:rPr>
          <w:rFonts w:asciiTheme="minorHAnsi" w:hAnsiTheme="minorHAnsi" w:cstheme="minorHAnsi"/>
          <w:sz w:val="24"/>
          <w:szCs w:val="24"/>
          <w:lang w:val="en-GB"/>
        </w:rPr>
        <w:t>27</w:t>
      </w:r>
      <w:r w:rsidRPr="003A4CD6">
        <w:rPr>
          <w:rFonts w:asciiTheme="minorHAnsi" w:hAnsiTheme="minorHAnsi" w:cstheme="minorHAnsi"/>
          <w:sz w:val="24"/>
          <w:szCs w:val="24"/>
          <w:lang w:val="en-GB"/>
        </w:rPr>
        <w:t>.</w:t>
      </w:r>
    </w:p>
    <w:p w14:paraId="28507521" w14:textId="77777777" w:rsidR="00010A23" w:rsidRPr="003A4CD6" w:rsidRDefault="00010A23" w:rsidP="00010A23">
      <w:pPr>
        <w:pStyle w:val="Normal1"/>
        <w:spacing w:line="360" w:lineRule="auto"/>
        <w:ind w:left="284" w:right="757"/>
        <w:rPr>
          <w:rFonts w:asciiTheme="minorHAnsi" w:hAnsiTheme="minorHAnsi" w:cstheme="minorHAnsi"/>
          <w:sz w:val="24"/>
          <w:szCs w:val="24"/>
          <w:lang w:val="en-GB"/>
        </w:rPr>
      </w:pPr>
    </w:p>
    <w:p w14:paraId="31AA293D" w14:textId="77777777" w:rsidR="00010A23" w:rsidRPr="003A4CD6" w:rsidRDefault="00010A23" w:rsidP="00010A23">
      <w:pPr>
        <w:pStyle w:val="Normal1"/>
        <w:spacing w:line="360" w:lineRule="auto"/>
        <w:ind w:left="284" w:right="757"/>
        <w:rPr>
          <w:rFonts w:asciiTheme="minorHAnsi" w:hAnsiTheme="minorHAnsi" w:cstheme="minorHAnsi"/>
          <w:b/>
          <w:bCs/>
          <w:sz w:val="24"/>
          <w:szCs w:val="24"/>
          <w:lang w:val="en-GB"/>
        </w:rPr>
      </w:pPr>
      <w:r w:rsidRPr="003A4CD6">
        <w:rPr>
          <w:rFonts w:asciiTheme="minorHAnsi" w:hAnsiTheme="minorHAnsi" w:cstheme="minorHAnsi"/>
          <w:b/>
          <w:bCs/>
          <w:sz w:val="24"/>
          <w:szCs w:val="24"/>
          <w:lang w:val="en-GB"/>
        </w:rPr>
        <w:t xml:space="preserve">What </w:t>
      </w:r>
      <w:proofErr w:type="gramStart"/>
      <w:r w:rsidRPr="003A4CD6">
        <w:rPr>
          <w:rFonts w:asciiTheme="minorHAnsi" w:hAnsiTheme="minorHAnsi" w:cstheme="minorHAnsi"/>
          <w:b/>
          <w:bCs/>
          <w:sz w:val="24"/>
          <w:szCs w:val="24"/>
          <w:lang w:val="en-GB"/>
        </w:rPr>
        <w:t>you can</w:t>
      </w:r>
      <w:proofErr w:type="gramEnd"/>
      <w:r w:rsidRPr="003A4CD6">
        <w:rPr>
          <w:rFonts w:asciiTheme="minorHAnsi" w:hAnsiTheme="minorHAnsi" w:cstheme="minorHAnsi"/>
          <w:b/>
          <w:bCs/>
          <w:sz w:val="24"/>
          <w:szCs w:val="24"/>
          <w:lang w:val="en-GB"/>
        </w:rPr>
        <w:t xml:space="preserve"> do with your information?</w:t>
      </w:r>
    </w:p>
    <w:p w14:paraId="67FCD01D" w14:textId="77777777" w:rsidR="00010A23" w:rsidRPr="003A4CD6" w:rsidRDefault="00010A23" w:rsidP="00010A23">
      <w:pPr>
        <w:pStyle w:val="Normal1"/>
        <w:spacing w:line="360" w:lineRule="auto"/>
        <w:ind w:left="284" w:right="757"/>
        <w:rPr>
          <w:rFonts w:asciiTheme="minorHAnsi" w:hAnsiTheme="minorHAnsi" w:cstheme="minorHAnsi"/>
          <w:sz w:val="24"/>
          <w:szCs w:val="24"/>
          <w:lang w:val="en-GB"/>
        </w:rPr>
      </w:pPr>
      <w:r w:rsidRPr="003A4CD6">
        <w:rPr>
          <w:rFonts w:asciiTheme="minorHAnsi" w:hAnsiTheme="minorHAnsi" w:cstheme="minorHAnsi"/>
          <w:sz w:val="24"/>
          <w:szCs w:val="24"/>
          <w:lang w:val="en-GB"/>
        </w:rPr>
        <w:t xml:space="preserve">The law gives you </w:t>
      </w:r>
      <w:proofErr w:type="gramStart"/>
      <w:r w:rsidRPr="003A4CD6">
        <w:rPr>
          <w:rFonts w:asciiTheme="minorHAnsi" w:hAnsiTheme="minorHAnsi" w:cstheme="minorHAnsi"/>
          <w:sz w:val="24"/>
          <w:szCs w:val="24"/>
          <w:lang w:val="en-GB"/>
        </w:rPr>
        <w:t>a number of</w:t>
      </w:r>
      <w:proofErr w:type="gramEnd"/>
      <w:r w:rsidRPr="003A4CD6">
        <w:rPr>
          <w:rFonts w:asciiTheme="minorHAnsi" w:hAnsiTheme="minorHAnsi" w:cstheme="minorHAnsi"/>
          <w:sz w:val="24"/>
          <w:szCs w:val="24"/>
          <w:lang w:val="en-GB"/>
        </w:rPr>
        <w:t xml:space="preserve"> rights to control what personal information is used by us and how it is used by us.</w:t>
      </w:r>
    </w:p>
    <w:p w14:paraId="68C8E943" w14:textId="77777777" w:rsidR="00010A23" w:rsidRPr="003A4CD6" w:rsidRDefault="00010A23" w:rsidP="00010A23">
      <w:pPr>
        <w:pStyle w:val="Normal1"/>
        <w:spacing w:line="360" w:lineRule="auto"/>
        <w:ind w:left="284" w:right="757"/>
        <w:rPr>
          <w:rFonts w:asciiTheme="minorHAnsi" w:hAnsiTheme="minorHAnsi" w:cstheme="minorHAnsi"/>
          <w:sz w:val="24"/>
          <w:szCs w:val="24"/>
          <w:lang w:val="en-GB"/>
        </w:rPr>
      </w:pPr>
      <w:r w:rsidRPr="003A4CD6">
        <w:rPr>
          <w:rFonts w:asciiTheme="minorHAnsi" w:hAnsiTheme="minorHAnsi" w:cstheme="minorHAnsi"/>
          <w:sz w:val="24"/>
          <w:szCs w:val="24"/>
          <w:lang w:val="en-GB"/>
        </w:rPr>
        <w:t>You can ask for access to the information we hold on you. We would normally expect to share what we record about you with you whenever we assess your needs or provide you with services.</w:t>
      </w:r>
    </w:p>
    <w:p w14:paraId="7EA98B6C" w14:textId="77777777" w:rsidR="00010A23" w:rsidRPr="003A4CD6" w:rsidRDefault="00010A23" w:rsidP="00010A23">
      <w:pPr>
        <w:pStyle w:val="Normal1"/>
        <w:spacing w:line="360" w:lineRule="auto"/>
        <w:ind w:left="284" w:right="757"/>
        <w:rPr>
          <w:rFonts w:asciiTheme="minorHAnsi" w:hAnsiTheme="minorHAnsi" w:cstheme="minorHAnsi"/>
          <w:sz w:val="24"/>
          <w:szCs w:val="24"/>
          <w:lang w:val="en-GB"/>
        </w:rPr>
      </w:pPr>
      <w:r w:rsidRPr="003A4CD6">
        <w:rPr>
          <w:rFonts w:asciiTheme="minorHAnsi" w:hAnsiTheme="minorHAnsi" w:cstheme="minorHAnsi"/>
          <w:sz w:val="24"/>
          <w:szCs w:val="24"/>
          <w:lang w:val="en-GB"/>
        </w:rPr>
        <w:t>However, you also have the right to ask for a copy of all the information we have about you and the services you receive from us. When we receive a request from you in writing, we must give you access to everything we have recorded about you, however, we cannot let you see any parts of your records that contain: </w:t>
      </w:r>
    </w:p>
    <w:p w14:paraId="4956B781" w14:textId="77777777" w:rsidR="00010A23" w:rsidRPr="003A4CD6" w:rsidRDefault="00010A23" w:rsidP="00010A23">
      <w:pPr>
        <w:pStyle w:val="Normal1"/>
        <w:numPr>
          <w:ilvl w:val="0"/>
          <w:numId w:val="92"/>
        </w:numPr>
        <w:spacing w:line="360" w:lineRule="auto"/>
        <w:ind w:left="284" w:right="757" w:firstLine="0"/>
        <w:rPr>
          <w:rFonts w:asciiTheme="minorHAnsi" w:hAnsiTheme="minorHAnsi" w:cstheme="minorHAnsi"/>
          <w:sz w:val="24"/>
          <w:szCs w:val="24"/>
          <w:lang w:val="en-GB"/>
        </w:rPr>
      </w:pPr>
      <w:r w:rsidRPr="003A4CD6">
        <w:rPr>
          <w:rFonts w:asciiTheme="minorHAnsi" w:hAnsiTheme="minorHAnsi" w:cstheme="minorHAnsi"/>
          <w:sz w:val="24"/>
          <w:szCs w:val="24"/>
          <w:lang w:val="en-GB"/>
        </w:rPr>
        <w:t>confidential information about other people</w:t>
      </w:r>
    </w:p>
    <w:p w14:paraId="1ECAA0B7" w14:textId="77777777" w:rsidR="00010A23" w:rsidRPr="003A4CD6" w:rsidRDefault="00010A23" w:rsidP="00010A23">
      <w:pPr>
        <w:pStyle w:val="Normal1"/>
        <w:numPr>
          <w:ilvl w:val="0"/>
          <w:numId w:val="92"/>
        </w:numPr>
        <w:spacing w:line="360" w:lineRule="auto"/>
        <w:ind w:left="284" w:right="757" w:firstLine="0"/>
        <w:rPr>
          <w:rFonts w:asciiTheme="minorHAnsi" w:hAnsiTheme="minorHAnsi" w:cstheme="minorHAnsi"/>
          <w:sz w:val="24"/>
          <w:szCs w:val="24"/>
          <w:lang w:val="en-GB"/>
        </w:rPr>
      </w:pPr>
      <w:r w:rsidRPr="003A4CD6">
        <w:rPr>
          <w:rFonts w:asciiTheme="minorHAnsi" w:hAnsiTheme="minorHAnsi" w:cstheme="minorHAnsi"/>
          <w:sz w:val="24"/>
          <w:szCs w:val="24"/>
          <w:lang w:val="en-GB"/>
        </w:rPr>
        <w:t xml:space="preserve">data a </w:t>
      </w:r>
      <w:proofErr w:type="gramStart"/>
      <w:r w:rsidRPr="003A4CD6">
        <w:rPr>
          <w:rFonts w:asciiTheme="minorHAnsi" w:hAnsiTheme="minorHAnsi" w:cstheme="minorHAnsi"/>
          <w:sz w:val="24"/>
          <w:szCs w:val="24"/>
          <w:lang w:val="en-GB"/>
        </w:rPr>
        <w:t>professional thinks</w:t>
      </w:r>
      <w:proofErr w:type="gramEnd"/>
      <w:r w:rsidRPr="003A4CD6">
        <w:rPr>
          <w:rFonts w:asciiTheme="minorHAnsi" w:hAnsiTheme="minorHAnsi" w:cstheme="minorHAnsi"/>
          <w:sz w:val="24"/>
          <w:szCs w:val="24"/>
          <w:lang w:val="en-GB"/>
        </w:rPr>
        <w:t xml:space="preserve"> will cause serious harm to you or someone else’s physical or mental wellbeing; or</w:t>
      </w:r>
    </w:p>
    <w:p w14:paraId="5E843F94" w14:textId="77777777" w:rsidR="00010A23" w:rsidRPr="003A4CD6" w:rsidRDefault="00010A23" w:rsidP="00010A23">
      <w:pPr>
        <w:pStyle w:val="Normal1"/>
        <w:numPr>
          <w:ilvl w:val="0"/>
          <w:numId w:val="92"/>
        </w:numPr>
        <w:spacing w:line="360" w:lineRule="auto"/>
        <w:ind w:left="284" w:right="757" w:firstLine="0"/>
        <w:rPr>
          <w:rFonts w:asciiTheme="minorHAnsi" w:hAnsiTheme="minorHAnsi" w:cstheme="minorHAnsi"/>
          <w:sz w:val="24"/>
          <w:szCs w:val="24"/>
          <w:lang w:val="en-GB"/>
        </w:rPr>
      </w:pPr>
      <w:r w:rsidRPr="003A4CD6">
        <w:rPr>
          <w:rFonts w:asciiTheme="minorHAnsi" w:hAnsiTheme="minorHAnsi" w:cstheme="minorHAnsi"/>
          <w:sz w:val="24"/>
          <w:szCs w:val="24"/>
          <w:lang w:val="en-GB"/>
        </w:rPr>
        <w:t>information that we think may stop us from preventing or detecting a crime.</w:t>
      </w:r>
    </w:p>
    <w:p w14:paraId="12880C53" w14:textId="77777777" w:rsidR="00010A23" w:rsidRPr="003A4CD6" w:rsidRDefault="00010A23" w:rsidP="00010A23">
      <w:pPr>
        <w:pStyle w:val="Normal1"/>
        <w:spacing w:line="360" w:lineRule="auto"/>
        <w:ind w:left="284" w:right="757"/>
        <w:rPr>
          <w:rFonts w:asciiTheme="minorHAnsi" w:hAnsiTheme="minorHAnsi" w:cstheme="minorHAnsi"/>
          <w:sz w:val="24"/>
          <w:szCs w:val="24"/>
          <w:lang w:val="en-GB"/>
        </w:rPr>
      </w:pPr>
      <w:r w:rsidRPr="003A4CD6">
        <w:rPr>
          <w:rFonts w:asciiTheme="minorHAnsi" w:hAnsiTheme="minorHAnsi" w:cstheme="minorHAnsi"/>
          <w:sz w:val="24"/>
          <w:szCs w:val="24"/>
          <w:lang w:val="en-GB"/>
        </w:rPr>
        <w:t xml:space="preserve">This applies to personal information that is in both paper and electronic records. If you ask us, </w:t>
      </w:r>
      <w:r w:rsidRPr="003A4CD6">
        <w:rPr>
          <w:rFonts w:asciiTheme="minorHAnsi" w:hAnsiTheme="minorHAnsi" w:cstheme="minorHAnsi"/>
          <w:sz w:val="24"/>
          <w:szCs w:val="24"/>
          <w:lang w:val="en-GB"/>
        </w:rPr>
        <w:lastRenderedPageBreak/>
        <w:t>we will also let others see your record (except if one of the points above applies).</w:t>
      </w:r>
    </w:p>
    <w:p w14:paraId="084D93CA" w14:textId="77777777" w:rsidR="00010A23" w:rsidRPr="003A4CD6" w:rsidRDefault="00010A23" w:rsidP="00010A23">
      <w:pPr>
        <w:pStyle w:val="Normal1"/>
        <w:spacing w:line="360" w:lineRule="auto"/>
        <w:ind w:left="284" w:right="757"/>
        <w:rPr>
          <w:rFonts w:asciiTheme="minorHAnsi" w:hAnsiTheme="minorHAnsi" w:cstheme="minorHAnsi"/>
          <w:sz w:val="24"/>
          <w:szCs w:val="24"/>
          <w:lang w:val="en-GB"/>
        </w:rPr>
      </w:pPr>
      <w:r w:rsidRPr="003A4CD6">
        <w:rPr>
          <w:rFonts w:asciiTheme="minorHAnsi" w:hAnsiTheme="minorHAnsi" w:cstheme="minorHAnsi"/>
          <w:sz w:val="24"/>
          <w:szCs w:val="24"/>
          <w:lang w:val="en-GB"/>
        </w:rPr>
        <w:t>If you cannot ask for your records in writing, we will make sure there are other ways that you can.</w:t>
      </w:r>
      <w:r w:rsidRPr="003A4CD6">
        <w:rPr>
          <w:rFonts w:asciiTheme="minorHAnsi" w:hAnsiTheme="minorHAnsi" w:cstheme="minorHAnsi"/>
          <w:sz w:val="24"/>
          <w:szCs w:val="24"/>
          <w:lang w:val="en-GB"/>
        </w:rPr>
        <w:br/>
        <w:t>If you have any queries about access to your information contact </w:t>
      </w:r>
      <w:r>
        <w:rPr>
          <w:rFonts w:asciiTheme="minorHAnsi" w:hAnsiTheme="minorHAnsi" w:cstheme="minorHAnsi"/>
          <w:sz w:val="24"/>
          <w:szCs w:val="24"/>
          <w:lang w:val="en-GB"/>
        </w:rPr>
        <w:t>getwisetoyour@outlook.com</w:t>
      </w:r>
      <w:r w:rsidRPr="003A4CD6">
        <w:rPr>
          <w:rFonts w:asciiTheme="minorHAnsi" w:hAnsiTheme="minorHAnsi" w:cstheme="minorHAnsi"/>
          <w:sz w:val="24"/>
          <w:szCs w:val="24"/>
          <w:lang w:val="en-GB"/>
        </w:rPr>
        <w:br/>
        <w:t> </w:t>
      </w:r>
    </w:p>
    <w:p w14:paraId="232B5260" w14:textId="77777777" w:rsidR="00010A23" w:rsidRPr="003A4CD6" w:rsidRDefault="00010A23" w:rsidP="00010A23">
      <w:pPr>
        <w:pStyle w:val="Normal1"/>
        <w:spacing w:line="360" w:lineRule="auto"/>
        <w:ind w:left="284" w:right="757"/>
        <w:rPr>
          <w:rFonts w:asciiTheme="minorHAnsi" w:hAnsiTheme="minorHAnsi" w:cstheme="minorHAnsi"/>
          <w:b/>
          <w:bCs/>
          <w:sz w:val="24"/>
          <w:szCs w:val="24"/>
          <w:lang w:val="en-GB"/>
        </w:rPr>
      </w:pPr>
      <w:r w:rsidRPr="003A4CD6">
        <w:rPr>
          <w:rFonts w:asciiTheme="minorHAnsi" w:hAnsiTheme="minorHAnsi" w:cstheme="minorHAnsi"/>
          <w:b/>
          <w:bCs/>
          <w:sz w:val="24"/>
          <w:szCs w:val="24"/>
          <w:lang w:val="en-GB"/>
        </w:rPr>
        <w:t xml:space="preserve">Your right to </w:t>
      </w:r>
      <w:proofErr w:type="gramStart"/>
      <w:r w:rsidRPr="003A4CD6">
        <w:rPr>
          <w:rFonts w:asciiTheme="minorHAnsi" w:hAnsiTheme="minorHAnsi" w:cstheme="minorHAnsi"/>
          <w:b/>
          <w:bCs/>
          <w:sz w:val="24"/>
          <w:szCs w:val="24"/>
          <w:lang w:val="en-GB"/>
        </w:rPr>
        <w:t>complain</w:t>
      </w:r>
      <w:proofErr w:type="gramEnd"/>
    </w:p>
    <w:p w14:paraId="5003E3DF" w14:textId="77777777" w:rsidR="00010A23" w:rsidRPr="003A4CD6" w:rsidRDefault="00010A23" w:rsidP="00010A23">
      <w:pPr>
        <w:pStyle w:val="Normal1"/>
        <w:spacing w:line="360" w:lineRule="auto"/>
        <w:ind w:left="284" w:right="757"/>
        <w:rPr>
          <w:rFonts w:asciiTheme="minorHAnsi" w:hAnsiTheme="minorHAnsi" w:cstheme="minorHAnsi"/>
          <w:sz w:val="24"/>
          <w:szCs w:val="24"/>
          <w:lang w:val="en-GB"/>
        </w:rPr>
      </w:pPr>
      <w:proofErr w:type="gramStart"/>
      <w:r w:rsidRPr="003A4CD6">
        <w:rPr>
          <w:rFonts w:asciiTheme="minorHAnsi" w:hAnsiTheme="minorHAnsi" w:cstheme="minorHAnsi"/>
          <w:sz w:val="24"/>
          <w:szCs w:val="24"/>
          <w:lang w:val="en-GB"/>
        </w:rPr>
        <w:t>In the event that</w:t>
      </w:r>
      <w:proofErr w:type="gramEnd"/>
      <w:r w:rsidRPr="003A4CD6">
        <w:rPr>
          <w:rFonts w:asciiTheme="minorHAnsi" w:hAnsiTheme="minorHAnsi" w:cstheme="minorHAnsi"/>
          <w:sz w:val="24"/>
          <w:szCs w:val="24"/>
          <w:lang w:val="en-GB"/>
        </w:rPr>
        <w:t xml:space="preserve"> you wish to complain about the way that your personal data has been handled by </w:t>
      </w:r>
      <w:r>
        <w:rPr>
          <w:rFonts w:asciiTheme="minorHAnsi" w:hAnsiTheme="minorHAnsi" w:cstheme="minorHAnsi"/>
          <w:sz w:val="24"/>
          <w:szCs w:val="24"/>
          <w:lang w:val="en-GB"/>
        </w:rPr>
        <w:t>Get Wise</w:t>
      </w:r>
      <w:r w:rsidRPr="003A4CD6">
        <w:rPr>
          <w:rFonts w:asciiTheme="minorHAnsi" w:hAnsiTheme="minorHAnsi" w:cstheme="minorHAnsi"/>
          <w:sz w:val="24"/>
          <w:szCs w:val="24"/>
          <w:lang w:val="en-GB"/>
        </w:rPr>
        <w:t>, you should write to the Data Protection Officer and clearly outline your case. Your complaint will then be investigated in accordance with our customer complaint procedure.</w:t>
      </w:r>
    </w:p>
    <w:p w14:paraId="4049C84A" w14:textId="77777777" w:rsidR="00010A23" w:rsidRPr="003A4CD6" w:rsidRDefault="00010A23" w:rsidP="00010A23">
      <w:pPr>
        <w:pStyle w:val="Normal1"/>
        <w:spacing w:line="360" w:lineRule="auto"/>
        <w:ind w:left="284" w:right="757"/>
        <w:rPr>
          <w:rFonts w:asciiTheme="minorHAnsi" w:hAnsiTheme="minorHAnsi" w:cstheme="minorHAnsi"/>
          <w:sz w:val="24"/>
          <w:szCs w:val="24"/>
          <w:lang w:val="en-GB"/>
        </w:rPr>
      </w:pPr>
      <w:r w:rsidRPr="003A4CD6">
        <w:rPr>
          <w:rFonts w:asciiTheme="minorHAnsi" w:hAnsiTheme="minorHAnsi" w:cstheme="minorHAnsi"/>
          <w:sz w:val="24"/>
          <w:szCs w:val="24"/>
          <w:lang w:val="en-GB"/>
        </w:rPr>
        <w:t>If you remain dissatisfied with the way your personal data has been handled, you have the right to complain to the Information Commissioner’s Office at </w:t>
      </w:r>
      <w:hyperlink r:id="rId19" w:history="1">
        <w:r w:rsidRPr="003A4CD6">
          <w:rPr>
            <w:rStyle w:val="Hyperlink"/>
            <w:rFonts w:asciiTheme="minorHAnsi" w:hAnsiTheme="minorHAnsi" w:cstheme="minorHAnsi"/>
            <w:sz w:val="24"/>
            <w:szCs w:val="24"/>
            <w:lang w:val="en-GB"/>
          </w:rPr>
          <w:t>www.ICO.org.uk</w:t>
        </w:r>
      </w:hyperlink>
      <w:r w:rsidRPr="003A4CD6">
        <w:rPr>
          <w:rFonts w:asciiTheme="minorHAnsi" w:hAnsiTheme="minorHAnsi" w:cstheme="minorHAnsi"/>
          <w:sz w:val="24"/>
          <w:szCs w:val="24"/>
          <w:lang w:val="en-GB"/>
        </w:rPr>
        <w:t>. You may refer the matter to the Information Commissioner’s Office whose contact details are below:</w:t>
      </w:r>
    </w:p>
    <w:p w14:paraId="69959666" w14:textId="77777777" w:rsidR="00010A23" w:rsidRPr="003A4CD6" w:rsidRDefault="00010A23" w:rsidP="00010A23">
      <w:pPr>
        <w:pStyle w:val="Normal1"/>
        <w:spacing w:line="360" w:lineRule="auto"/>
        <w:ind w:left="284" w:right="757"/>
        <w:rPr>
          <w:rFonts w:asciiTheme="minorHAnsi" w:hAnsiTheme="minorHAnsi" w:cstheme="minorHAnsi"/>
          <w:sz w:val="24"/>
          <w:szCs w:val="24"/>
          <w:lang w:val="en-GB"/>
        </w:rPr>
      </w:pPr>
      <w:r w:rsidRPr="003A4CD6">
        <w:rPr>
          <w:rFonts w:asciiTheme="minorHAnsi" w:hAnsiTheme="minorHAnsi" w:cstheme="minorHAnsi"/>
          <w:sz w:val="24"/>
          <w:szCs w:val="24"/>
          <w:lang w:val="en-GB"/>
        </w:rPr>
        <w:t>Information Commissioner’s Office</w:t>
      </w:r>
      <w:r w:rsidRPr="003A4CD6">
        <w:rPr>
          <w:rFonts w:asciiTheme="minorHAnsi" w:hAnsiTheme="minorHAnsi" w:cstheme="minorHAnsi"/>
          <w:sz w:val="24"/>
          <w:szCs w:val="24"/>
          <w:lang w:val="en-GB"/>
        </w:rPr>
        <w:br/>
        <w:t>Wycliffe House</w:t>
      </w:r>
      <w:r w:rsidRPr="003A4CD6">
        <w:rPr>
          <w:rFonts w:asciiTheme="minorHAnsi" w:hAnsiTheme="minorHAnsi" w:cstheme="minorHAnsi"/>
          <w:sz w:val="24"/>
          <w:szCs w:val="24"/>
          <w:lang w:val="en-GB"/>
        </w:rPr>
        <w:br/>
        <w:t>Water Lane</w:t>
      </w:r>
      <w:r w:rsidRPr="003A4CD6">
        <w:rPr>
          <w:rFonts w:asciiTheme="minorHAnsi" w:hAnsiTheme="minorHAnsi" w:cstheme="minorHAnsi"/>
          <w:sz w:val="24"/>
          <w:szCs w:val="24"/>
          <w:lang w:val="en-GB"/>
        </w:rPr>
        <w:br/>
        <w:t>Wilmslow</w:t>
      </w:r>
      <w:r w:rsidRPr="003A4CD6">
        <w:rPr>
          <w:rFonts w:asciiTheme="minorHAnsi" w:hAnsiTheme="minorHAnsi" w:cstheme="minorHAnsi"/>
          <w:sz w:val="24"/>
          <w:szCs w:val="24"/>
          <w:lang w:val="en-GB"/>
        </w:rPr>
        <w:br/>
        <w:t>Cheshire</w:t>
      </w:r>
      <w:r w:rsidRPr="003A4CD6">
        <w:rPr>
          <w:rFonts w:asciiTheme="minorHAnsi" w:hAnsiTheme="minorHAnsi" w:cstheme="minorHAnsi"/>
          <w:sz w:val="24"/>
          <w:szCs w:val="24"/>
          <w:lang w:val="en-GB"/>
        </w:rPr>
        <w:br/>
        <w:t>SK9 5AF</w:t>
      </w:r>
    </w:p>
    <w:p w14:paraId="2AB7A6E4" w14:textId="77777777" w:rsidR="00010A23" w:rsidRPr="003A4CD6" w:rsidRDefault="00010A23" w:rsidP="00010A23">
      <w:pPr>
        <w:pStyle w:val="Normal1"/>
        <w:spacing w:line="360" w:lineRule="auto"/>
        <w:ind w:left="284" w:right="757"/>
        <w:rPr>
          <w:rFonts w:asciiTheme="minorHAnsi" w:hAnsiTheme="minorHAnsi" w:cstheme="minorHAnsi"/>
          <w:sz w:val="24"/>
          <w:szCs w:val="24"/>
          <w:lang w:val="en-GB"/>
        </w:rPr>
      </w:pPr>
      <w:r w:rsidRPr="003A4CD6">
        <w:rPr>
          <w:rFonts w:asciiTheme="minorHAnsi" w:hAnsiTheme="minorHAnsi" w:cstheme="minorHAnsi"/>
          <w:sz w:val="24"/>
          <w:szCs w:val="24"/>
          <w:lang w:val="en-GB"/>
        </w:rPr>
        <w:t>Email: </w:t>
      </w:r>
      <w:hyperlink r:id="rId20" w:history="1">
        <w:r w:rsidRPr="003A4CD6">
          <w:rPr>
            <w:rStyle w:val="Hyperlink"/>
            <w:rFonts w:asciiTheme="minorHAnsi" w:hAnsiTheme="minorHAnsi" w:cstheme="minorHAnsi"/>
            <w:sz w:val="24"/>
            <w:szCs w:val="24"/>
            <w:lang w:val="en-GB"/>
          </w:rPr>
          <w:t>casework@ico.org.uk</w:t>
        </w:r>
      </w:hyperlink>
    </w:p>
    <w:p w14:paraId="628A3884" w14:textId="77777777" w:rsidR="00010A23" w:rsidRPr="003A4CD6" w:rsidRDefault="00010A23" w:rsidP="00010A23">
      <w:pPr>
        <w:pStyle w:val="Normal1"/>
        <w:spacing w:line="360" w:lineRule="auto"/>
        <w:ind w:left="284" w:right="757"/>
        <w:rPr>
          <w:rFonts w:asciiTheme="minorHAnsi" w:hAnsiTheme="minorHAnsi" w:cstheme="minorHAnsi"/>
          <w:sz w:val="24"/>
          <w:szCs w:val="24"/>
          <w:lang w:val="en-GB"/>
        </w:rPr>
      </w:pPr>
      <w:r w:rsidRPr="003A4CD6">
        <w:rPr>
          <w:rFonts w:asciiTheme="minorHAnsi" w:hAnsiTheme="minorHAnsi" w:cstheme="minorHAnsi"/>
          <w:sz w:val="24"/>
          <w:szCs w:val="24"/>
          <w:lang w:val="en-GB"/>
        </w:rPr>
        <w:t>This website also contains information on data protection and your rights and remedies.</w:t>
      </w:r>
      <w:r w:rsidRPr="003A4CD6">
        <w:rPr>
          <w:rFonts w:asciiTheme="minorHAnsi" w:hAnsiTheme="minorHAnsi" w:cstheme="minorHAnsi"/>
          <w:sz w:val="24"/>
          <w:szCs w:val="24"/>
          <w:lang w:val="en-GB"/>
        </w:rPr>
        <w:br/>
        <w:t> </w:t>
      </w:r>
    </w:p>
    <w:p w14:paraId="6BA708ED" w14:textId="77777777" w:rsidR="00010A23" w:rsidRPr="003A4CD6" w:rsidRDefault="00010A23" w:rsidP="00010A23">
      <w:pPr>
        <w:pStyle w:val="Normal1"/>
        <w:spacing w:line="360" w:lineRule="auto"/>
        <w:ind w:left="284" w:right="757"/>
        <w:rPr>
          <w:rFonts w:asciiTheme="minorHAnsi" w:hAnsiTheme="minorHAnsi" w:cstheme="minorHAnsi"/>
          <w:b/>
          <w:bCs/>
          <w:sz w:val="24"/>
          <w:szCs w:val="24"/>
          <w:lang w:val="en-GB"/>
        </w:rPr>
      </w:pPr>
      <w:r w:rsidRPr="003A4CD6">
        <w:rPr>
          <w:rFonts w:asciiTheme="minorHAnsi" w:hAnsiTheme="minorHAnsi" w:cstheme="minorHAnsi"/>
          <w:b/>
          <w:bCs/>
          <w:sz w:val="24"/>
          <w:szCs w:val="24"/>
          <w:lang w:val="en-GB"/>
        </w:rPr>
        <w:t>What if you do not provide personal data?</w:t>
      </w:r>
    </w:p>
    <w:p w14:paraId="020E584C" w14:textId="77777777" w:rsidR="00010A23" w:rsidRPr="003A4CD6" w:rsidRDefault="00010A23" w:rsidP="00010A23">
      <w:pPr>
        <w:pStyle w:val="Normal1"/>
        <w:spacing w:line="360" w:lineRule="auto"/>
        <w:ind w:left="284" w:right="757"/>
        <w:rPr>
          <w:rFonts w:asciiTheme="minorHAnsi" w:hAnsiTheme="minorHAnsi" w:cstheme="minorHAnsi"/>
          <w:sz w:val="24"/>
          <w:szCs w:val="24"/>
          <w:lang w:val="en-GB"/>
        </w:rPr>
      </w:pPr>
      <w:r w:rsidRPr="003A4CD6">
        <w:rPr>
          <w:rFonts w:asciiTheme="minorHAnsi" w:hAnsiTheme="minorHAnsi" w:cstheme="minorHAnsi"/>
          <w:sz w:val="24"/>
          <w:szCs w:val="24"/>
          <w:lang w:val="en-GB"/>
        </w:rPr>
        <w:t>We are contractually obliged to collect your personal data to ensure you are eligible to participate in Adult Community Learning Courses and to assist in matching you with the course most suitable for you. We are unable to enrol you on</w:t>
      </w:r>
      <w:r>
        <w:rPr>
          <w:rFonts w:asciiTheme="minorHAnsi" w:hAnsiTheme="minorHAnsi" w:cstheme="minorHAnsi"/>
          <w:sz w:val="24"/>
          <w:szCs w:val="24"/>
          <w:lang w:val="en-GB"/>
        </w:rPr>
        <w:t xml:space="preserve">to </w:t>
      </w:r>
      <w:proofErr w:type="gramStart"/>
      <w:r>
        <w:rPr>
          <w:rFonts w:asciiTheme="minorHAnsi" w:hAnsiTheme="minorHAnsi" w:cstheme="minorHAnsi"/>
          <w:sz w:val="24"/>
          <w:szCs w:val="24"/>
          <w:lang w:val="en-GB"/>
        </w:rPr>
        <w:t>an</w:t>
      </w:r>
      <w:r w:rsidRPr="003A4CD6">
        <w:rPr>
          <w:rFonts w:asciiTheme="minorHAnsi" w:hAnsiTheme="minorHAnsi" w:cstheme="minorHAnsi"/>
          <w:sz w:val="24"/>
          <w:szCs w:val="24"/>
          <w:lang w:val="en-GB"/>
        </w:rPr>
        <w:t>  Adult</w:t>
      </w:r>
      <w:proofErr w:type="gramEnd"/>
      <w:r w:rsidRPr="003A4CD6">
        <w:rPr>
          <w:rFonts w:asciiTheme="minorHAnsi" w:hAnsiTheme="minorHAnsi" w:cstheme="minorHAnsi"/>
          <w:sz w:val="24"/>
          <w:szCs w:val="24"/>
          <w:lang w:val="en-GB"/>
        </w:rPr>
        <w:t xml:space="preserve"> Learning Courses if you do not provide personal data.</w:t>
      </w:r>
    </w:p>
    <w:p w14:paraId="7B5E1A2C" w14:textId="77777777" w:rsidR="00010A23" w:rsidRPr="003A4CD6" w:rsidRDefault="00010A23" w:rsidP="00010A23">
      <w:pPr>
        <w:pStyle w:val="Heading2"/>
        <w:tabs>
          <w:tab w:val="left" w:pos="367"/>
        </w:tabs>
        <w:ind w:left="0" w:firstLine="0"/>
        <w:rPr>
          <w:rFonts w:asciiTheme="minorHAnsi" w:hAnsiTheme="minorHAnsi" w:cstheme="minorHAnsi"/>
          <w:b w:val="0"/>
          <w:bCs w:val="0"/>
        </w:rPr>
      </w:pPr>
    </w:p>
    <w:p w14:paraId="37AD3246" w14:textId="77777777" w:rsidR="0017399C" w:rsidRPr="00332E26" w:rsidRDefault="0017399C" w:rsidP="0017399C">
      <w:pPr>
        <w:pStyle w:val="Heading2"/>
        <w:tabs>
          <w:tab w:val="left" w:pos="367"/>
        </w:tabs>
        <w:rPr>
          <w:rFonts w:ascii="Gotham Book" w:hAnsi="Gotham Book"/>
        </w:rPr>
      </w:pPr>
    </w:p>
    <w:p w14:paraId="3F7942A1" w14:textId="77777777" w:rsidR="00D03BF6" w:rsidRDefault="00D03BF6" w:rsidP="007B58BD">
      <w:pPr>
        <w:spacing w:line="360" w:lineRule="auto"/>
        <w:rPr>
          <w:rFonts w:cstheme="minorHAnsi"/>
          <w:sz w:val="20"/>
          <w:szCs w:val="20"/>
        </w:rPr>
      </w:pPr>
    </w:p>
    <w:p w14:paraId="0D70B941" w14:textId="77777777" w:rsidR="00D03BF6" w:rsidRDefault="00D03BF6" w:rsidP="007B58BD">
      <w:pPr>
        <w:spacing w:line="360" w:lineRule="auto"/>
        <w:rPr>
          <w:rFonts w:cstheme="minorHAnsi"/>
          <w:sz w:val="20"/>
          <w:szCs w:val="20"/>
        </w:rPr>
      </w:pPr>
    </w:p>
    <w:p w14:paraId="2516AE32" w14:textId="77777777" w:rsidR="007B58BD" w:rsidRPr="00690629" w:rsidRDefault="007B58BD" w:rsidP="007B58BD">
      <w:pPr>
        <w:spacing w:line="360" w:lineRule="auto"/>
        <w:rPr>
          <w:rFonts w:cstheme="minorHAnsi"/>
          <w:sz w:val="20"/>
          <w:szCs w:val="20"/>
        </w:rPr>
      </w:pPr>
    </w:p>
    <w:sectPr w:rsidR="007B58BD" w:rsidRPr="00690629" w:rsidSect="00B70716">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45 Light">
    <w:altName w:val="Arial"/>
    <w:panose1 w:val="020B0403020202020204"/>
    <w:charset w:val="00"/>
    <w:family w:val="auto"/>
    <w:pitch w:val="variable"/>
    <w:sig w:usb0="00000003" w:usb1="00000000" w:usb2="00000000" w:usb3="00000000" w:csb0="00000001" w:csb1="00000000"/>
  </w:font>
  <w:font w:name="Times">
    <w:panose1 w:val="00000500000000020000"/>
    <w:charset w:val="00"/>
    <w:family w:val="roman"/>
    <w:pitch w:val="variable"/>
    <w:sig w:usb0="E0002EFF" w:usb1="C000785B" w:usb2="00000009" w:usb3="00000000" w:csb0="000001FF" w:csb1="00000000"/>
  </w:font>
  <w:font w:name="Open Sans">
    <w:panose1 w:val="020B0604020202020204"/>
    <w:charset w:val="00"/>
    <w:family w:val="swiss"/>
    <w:pitch w:val="variable"/>
    <w:sig w:usb0="E00002EF" w:usb1="4000205B" w:usb2="00000028" w:usb3="00000000" w:csb0="0000019F" w:csb1="00000000"/>
  </w:font>
  <w:font w:name="DK Sugary Pancake">
    <w:panose1 w:val="020B0604020202020204"/>
    <w:charset w:val="4D"/>
    <w:family w:val="auto"/>
    <w:notTrueType/>
    <w:pitch w:val="variable"/>
    <w:sig w:usb0="80000007" w:usb1="00000002" w:usb2="00000000" w:usb3="00000000" w:csb0="00000093" w:csb1="00000000"/>
  </w:font>
  <w:font w:name="Century Gothic">
    <w:panose1 w:val="020B0502020202020204"/>
    <w:charset w:val="00"/>
    <w:family w:val="swiss"/>
    <w:pitch w:val="variable"/>
    <w:sig w:usb0="00000287" w:usb1="00000000" w:usb2="00000000" w:usb3="00000000" w:csb0="0000009F" w:csb1="00000000"/>
  </w:font>
  <w:font w:name="Bradley Hand ITC">
    <w:panose1 w:val="03070402050302030203"/>
    <w:charset w:val="4D"/>
    <w:family w:val="script"/>
    <w:pitch w:val="variable"/>
    <w:sig w:usb0="00000003" w:usb1="00000000" w:usb2="00000000" w:usb3="00000000" w:csb0="00000001" w:csb1="00000000"/>
  </w:font>
  <w:font w:name="Gotham Book">
    <w:altName w:val="Calibri"/>
    <w:panose1 w:val="020B0604020202020204"/>
    <w:charset w:val="00"/>
    <w:family w:val="auto"/>
    <w:notTrueType/>
    <w:pitch w:val="variable"/>
    <w:sig w:usb0="A100007F" w:usb1="4000005B" w:usb2="00000000" w:usb3="00000000" w:csb0="0000009B" w:csb1="00000000"/>
  </w:font>
  <w:font w:name="Arial Bold">
    <w:altName w:val="Arial"/>
    <w:panose1 w:val="020B0604020202020204"/>
    <w:charset w:val="00"/>
    <w:family w:val="auto"/>
    <w:pitch w:val="variable"/>
    <w:sig w:usb0="03002A87" w:usb1="00000000" w:usb2="00000000" w:usb3="00000000" w:csb0="000001FF" w:csb1="00000000"/>
  </w:font>
  <w:font w:name="Arial Narrow">
    <w:panose1 w:val="020B0606020202030204"/>
    <w:charset w:val="00"/>
    <w:family w:val="swiss"/>
    <w:pitch w:val="variable"/>
    <w:sig w:usb0="00000287" w:usb1="00000800" w:usb2="00000000" w:usb3="00000000" w:csb0="0000009F" w:csb1="00000000"/>
  </w:font>
  <w:font w:name="Arial Narrow Bold">
    <w:altName w:val="Arial Narrow"/>
    <w:panose1 w:val="020B0706020202030204"/>
    <w:charset w:val="00"/>
    <w:family w:val="swiss"/>
    <w:pitch w:val="variable"/>
    <w:sig w:usb0="00000287" w:usb1="000008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97B7F"/>
    <w:multiLevelType w:val="hybridMultilevel"/>
    <w:tmpl w:val="5400E2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DC29F0"/>
    <w:multiLevelType w:val="hybridMultilevel"/>
    <w:tmpl w:val="D34201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9D253D"/>
    <w:multiLevelType w:val="hybridMultilevel"/>
    <w:tmpl w:val="A62A38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254CB1"/>
    <w:multiLevelType w:val="hybridMultilevel"/>
    <w:tmpl w:val="DEDC38F8"/>
    <w:lvl w:ilvl="0" w:tplc="EDA67852">
      <w:start w:val="1"/>
      <w:numFmt w:val="bullet"/>
      <w:lvlText w:val=""/>
      <w:lvlJc w:val="left"/>
      <w:pPr>
        <w:ind w:left="360" w:hanging="360"/>
      </w:pPr>
      <w:rPr>
        <w:rFonts w:ascii="Wingdings" w:hAnsi="Wingdings" w:hint="default"/>
        <w:sz w:val="24"/>
        <w:szCs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3D52925"/>
    <w:multiLevelType w:val="hybridMultilevel"/>
    <w:tmpl w:val="28DE11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4BB16F3"/>
    <w:multiLevelType w:val="hybridMultilevel"/>
    <w:tmpl w:val="211A29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50958B6"/>
    <w:multiLevelType w:val="multilevel"/>
    <w:tmpl w:val="138AE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50F4CF9"/>
    <w:multiLevelType w:val="hybridMultilevel"/>
    <w:tmpl w:val="586ED2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8F260D0"/>
    <w:multiLevelType w:val="hybridMultilevel"/>
    <w:tmpl w:val="96D03988"/>
    <w:lvl w:ilvl="0" w:tplc="59489A10">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09497295"/>
    <w:multiLevelType w:val="hybridMultilevel"/>
    <w:tmpl w:val="DC320A32"/>
    <w:lvl w:ilvl="0" w:tplc="08090001">
      <w:start w:val="1"/>
      <w:numFmt w:val="bullet"/>
      <w:lvlText w:val=""/>
      <w:lvlJc w:val="left"/>
      <w:pPr>
        <w:tabs>
          <w:tab w:val="num" w:pos="1440"/>
        </w:tabs>
        <w:ind w:left="1440" w:hanging="360"/>
      </w:pPr>
      <w:rPr>
        <w:rFonts w:ascii="Symbol" w:hAnsi="Symbol" w:hint="default"/>
      </w:rPr>
    </w:lvl>
    <w:lvl w:ilvl="1" w:tplc="08090003">
      <w:start w:val="1"/>
      <w:numFmt w:val="bullet"/>
      <w:lvlText w:val="o"/>
      <w:lvlJc w:val="left"/>
      <w:pPr>
        <w:tabs>
          <w:tab w:val="num" w:pos="2160"/>
        </w:tabs>
        <w:ind w:left="2160" w:hanging="360"/>
      </w:pPr>
      <w:rPr>
        <w:rFonts w:ascii="Courier New" w:hAnsi="Courier New" w:cs="Courier New" w:hint="default"/>
      </w:rPr>
    </w:lvl>
    <w:lvl w:ilvl="2" w:tplc="08090005">
      <w:start w:val="1"/>
      <w:numFmt w:val="bullet"/>
      <w:lvlText w:val=""/>
      <w:lvlJc w:val="left"/>
      <w:pPr>
        <w:tabs>
          <w:tab w:val="num" w:pos="2880"/>
        </w:tabs>
        <w:ind w:left="2880" w:hanging="360"/>
      </w:pPr>
      <w:rPr>
        <w:rFonts w:ascii="Wingdings" w:hAnsi="Wingdings" w:hint="default"/>
      </w:rPr>
    </w:lvl>
    <w:lvl w:ilvl="3" w:tplc="08090001">
      <w:start w:val="1"/>
      <w:numFmt w:val="bullet"/>
      <w:lvlText w:val=""/>
      <w:lvlJc w:val="left"/>
      <w:pPr>
        <w:tabs>
          <w:tab w:val="num" w:pos="3600"/>
        </w:tabs>
        <w:ind w:left="3600" w:hanging="360"/>
      </w:pPr>
      <w:rPr>
        <w:rFonts w:ascii="Symbol" w:hAnsi="Symbol" w:hint="default"/>
      </w:rPr>
    </w:lvl>
    <w:lvl w:ilvl="4" w:tplc="08090003">
      <w:start w:val="1"/>
      <w:numFmt w:val="bullet"/>
      <w:lvlText w:val="o"/>
      <w:lvlJc w:val="left"/>
      <w:pPr>
        <w:tabs>
          <w:tab w:val="num" w:pos="4320"/>
        </w:tabs>
        <w:ind w:left="4320" w:hanging="360"/>
      </w:pPr>
      <w:rPr>
        <w:rFonts w:ascii="Courier New" w:hAnsi="Courier New" w:cs="Courier New" w:hint="default"/>
      </w:rPr>
    </w:lvl>
    <w:lvl w:ilvl="5" w:tplc="08090005">
      <w:start w:val="1"/>
      <w:numFmt w:val="bullet"/>
      <w:lvlText w:val=""/>
      <w:lvlJc w:val="left"/>
      <w:pPr>
        <w:tabs>
          <w:tab w:val="num" w:pos="5040"/>
        </w:tabs>
        <w:ind w:left="5040" w:hanging="360"/>
      </w:pPr>
      <w:rPr>
        <w:rFonts w:ascii="Wingdings" w:hAnsi="Wingdings" w:hint="default"/>
      </w:rPr>
    </w:lvl>
    <w:lvl w:ilvl="6" w:tplc="08090001">
      <w:start w:val="1"/>
      <w:numFmt w:val="bullet"/>
      <w:lvlText w:val=""/>
      <w:lvlJc w:val="left"/>
      <w:pPr>
        <w:tabs>
          <w:tab w:val="num" w:pos="5760"/>
        </w:tabs>
        <w:ind w:left="5760" w:hanging="360"/>
      </w:pPr>
      <w:rPr>
        <w:rFonts w:ascii="Symbol" w:hAnsi="Symbol" w:hint="default"/>
      </w:rPr>
    </w:lvl>
    <w:lvl w:ilvl="7" w:tplc="08090003">
      <w:start w:val="1"/>
      <w:numFmt w:val="bullet"/>
      <w:lvlText w:val="o"/>
      <w:lvlJc w:val="left"/>
      <w:pPr>
        <w:tabs>
          <w:tab w:val="num" w:pos="6480"/>
        </w:tabs>
        <w:ind w:left="6480" w:hanging="360"/>
      </w:pPr>
      <w:rPr>
        <w:rFonts w:ascii="Courier New" w:hAnsi="Courier New" w:cs="Courier New" w:hint="default"/>
      </w:rPr>
    </w:lvl>
    <w:lvl w:ilvl="8" w:tplc="08090005">
      <w:start w:val="1"/>
      <w:numFmt w:val="bullet"/>
      <w:lvlText w:val=""/>
      <w:lvlJc w:val="left"/>
      <w:pPr>
        <w:tabs>
          <w:tab w:val="num" w:pos="7200"/>
        </w:tabs>
        <w:ind w:left="7200" w:hanging="360"/>
      </w:pPr>
      <w:rPr>
        <w:rFonts w:ascii="Wingdings" w:hAnsi="Wingdings" w:hint="default"/>
      </w:rPr>
    </w:lvl>
  </w:abstractNum>
  <w:abstractNum w:abstractNumId="10" w15:restartNumberingAfterBreak="0">
    <w:nsid w:val="09C029C7"/>
    <w:multiLevelType w:val="hybridMultilevel"/>
    <w:tmpl w:val="C5BEC1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A1D211E"/>
    <w:multiLevelType w:val="hybridMultilevel"/>
    <w:tmpl w:val="6CC8A8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F0734BD"/>
    <w:multiLevelType w:val="hybridMultilevel"/>
    <w:tmpl w:val="FE521E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FCD5FE6"/>
    <w:multiLevelType w:val="hybridMultilevel"/>
    <w:tmpl w:val="80F01E20"/>
    <w:lvl w:ilvl="0" w:tplc="08090001">
      <w:start w:val="1"/>
      <w:numFmt w:val="bullet"/>
      <w:lvlText w:val=""/>
      <w:lvlJc w:val="left"/>
      <w:pPr>
        <w:tabs>
          <w:tab w:val="num" w:pos="720"/>
        </w:tabs>
        <w:ind w:left="720" w:hanging="360"/>
      </w:pPr>
      <w:rPr>
        <w:rFonts w:ascii="Symbol" w:hAnsi="Symbol" w:hint="default"/>
      </w:rPr>
    </w:lvl>
    <w:lvl w:ilvl="1" w:tplc="0298D86A">
      <w:start w:val="1"/>
      <w:numFmt w:val="bullet"/>
      <w:lvlText w:val=""/>
      <w:lvlJc w:val="left"/>
      <w:pPr>
        <w:tabs>
          <w:tab w:val="num" w:pos="1440"/>
        </w:tabs>
        <w:ind w:left="1440" w:hanging="360"/>
      </w:pPr>
      <w:rPr>
        <w:rFonts w:ascii="Wingdings" w:hAnsi="Wingdings"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1646A0F"/>
    <w:multiLevelType w:val="hybridMultilevel"/>
    <w:tmpl w:val="0F684FA0"/>
    <w:lvl w:ilvl="0" w:tplc="08090001">
      <w:start w:val="1"/>
      <w:numFmt w:val="bullet"/>
      <w:lvlText w:val=""/>
      <w:lvlJc w:val="left"/>
      <w:pPr>
        <w:tabs>
          <w:tab w:val="num" w:pos="720"/>
        </w:tabs>
        <w:ind w:left="720" w:hanging="360"/>
      </w:pPr>
      <w:rPr>
        <w:rFonts w:ascii="Symbol" w:hAnsi="Symbol" w:hint="default"/>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15" w15:restartNumberingAfterBreak="0">
    <w:nsid w:val="11CE35A6"/>
    <w:multiLevelType w:val="hybridMultilevel"/>
    <w:tmpl w:val="A4E8DF68"/>
    <w:lvl w:ilvl="0" w:tplc="59489A10">
      <w:start w:val="1"/>
      <w:numFmt w:val="bullet"/>
      <w:lvlText w:val=""/>
      <w:lvlJc w:val="left"/>
      <w:pPr>
        <w:ind w:left="394" w:hanging="360"/>
      </w:pPr>
      <w:rPr>
        <w:rFonts w:ascii="Wingdings" w:hAnsi="Wingdings" w:hint="default"/>
        <w:color w:val="auto"/>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1F34B70"/>
    <w:multiLevelType w:val="multilevel"/>
    <w:tmpl w:val="A3A09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32827BE"/>
    <w:multiLevelType w:val="hybridMultilevel"/>
    <w:tmpl w:val="F4249F84"/>
    <w:lvl w:ilvl="0" w:tplc="F5B48170">
      <w:start w:val="1"/>
      <w:numFmt w:val="bullet"/>
      <w:lvlText w:val=""/>
      <w:lvlJc w:val="left"/>
      <w:pPr>
        <w:ind w:left="360" w:hanging="360"/>
      </w:pPr>
      <w:rPr>
        <w:rFonts w:ascii="Wingdings" w:hAnsi="Wingdings" w:hint="default"/>
        <w:sz w:val="24"/>
        <w:szCs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15E40B8A"/>
    <w:multiLevelType w:val="hybridMultilevel"/>
    <w:tmpl w:val="CBD0685A"/>
    <w:lvl w:ilvl="0" w:tplc="59489A10">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16113336"/>
    <w:multiLevelType w:val="multilevel"/>
    <w:tmpl w:val="B2BC4F6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0" w15:restartNumberingAfterBreak="0">
    <w:nsid w:val="1A7E07EF"/>
    <w:multiLevelType w:val="multilevel"/>
    <w:tmpl w:val="F2C2B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A8F0473"/>
    <w:multiLevelType w:val="hybridMultilevel"/>
    <w:tmpl w:val="DFA69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D5164A4"/>
    <w:multiLevelType w:val="multilevel"/>
    <w:tmpl w:val="5E486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E5F4CC2"/>
    <w:multiLevelType w:val="hybridMultilevel"/>
    <w:tmpl w:val="FBF2262C"/>
    <w:lvl w:ilvl="0" w:tplc="D27EBD7C">
      <w:start w:val="1"/>
      <w:numFmt w:val="decimal"/>
      <w:lvlText w:val="%1."/>
      <w:lvlJc w:val="left"/>
      <w:pPr>
        <w:ind w:left="366" w:hanging="267"/>
        <w:jc w:val="left"/>
      </w:pPr>
      <w:rPr>
        <w:rFonts w:ascii="Helvetica" w:eastAsia="Helvetica" w:hAnsi="Helvetica" w:cs="Helvetica" w:hint="default"/>
        <w:b/>
        <w:bCs/>
        <w:w w:val="100"/>
        <w:sz w:val="24"/>
        <w:szCs w:val="24"/>
      </w:rPr>
    </w:lvl>
    <w:lvl w:ilvl="1" w:tplc="E4F65516">
      <w:start w:val="1"/>
      <w:numFmt w:val="lowerLetter"/>
      <w:lvlText w:val="%2."/>
      <w:lvlJc w:val="left"/>
      <w:pPr>
        <w:ind w:left="722" w:hanging="223"/>
        <w:jc w:val="left"/>
      </w:pPr>
      <w:rPr>
        <w:rFonts w:ascii="Helvetica" w:eastAsia="Helvetica" w:hAnsi="Helvetica" w:cs="Helvetica" w:hint="default"/>
        <w:w w:val="100"/>
        <w:sz w:val="20"/>
        <w:szCs w:val="20"/>
      </w:rPr>
    </w:lvl>
    <w:lvl w:ilvl="2" w:tplc="C4DE0308">
      <w:numFmt w:val="bullet"/>
      <w:lvlText w:val="•"/>
      <w:lvlJc w:val="left"/>
      <w:pPr>
        <w:ind w:left="1826" w:hanging="223"/>
      </w:pPr>
      <w:rPr>
        <w:rFonts w:hint="default"/>
      </w:rPr>
    </w:lvl>
    <w:lvl w:ilvl="3" w:tplc="C3EE37DC">
      <w:numFmt w:val="bullet"/>
      <w:lvlText w:val="•"/>
      <w:lvlJc w:val="left"/>
      <w:pPr>
        <w:ind w:left="2933" w:hanging="223"/>
      </w:pPr>
      <w:rPr>
        <w:rFonts w:hint="default"/>
      </w:rPr>
    </w:lvl>
    <w:lvl w:ilvl="4" w:tplc="5CB02E2C">
      <w:numFmt w:val="bullet"/>
      <w:lvlText w:val="•"/>
      <w:lvlJc w:val="left"/>
      <w:pPr>
        <w:ind w:left="4040" w:hanging="223"/>
      </w:pPr>
      <w:rPr>
        <w:rFonts w:hint="default"/>
      </w:rPr>
    </w:lvl>
    <w:lvl w:ilvl="5" w:tplc="CFE05B2A">
      <w:numFmt w:val="bullet"/>
      <w:lvlText w:val="•"/>
      <w:lvlJc w:val="left"/>
      <w:pPr>
        <w:ind w:left="5146" w:hanging="223"/>
      </w:pPr>
      <w:rPr>
        <w:rFonts w:hint="default"/>
      </w:rPr>
    </w:lvl>
    <w:lvl w:ilvl="6" w:tplc="C4B051A4">
      <w:numFmt w:val="bullet"/>
      <w:lvlText w:val="•"/>
      <w:lvlJc w:val="left"/>
      <w:pPr>
        <w:ind w:left="6253" w:hanging="223"/>
      </w:pPr>
      <w:rPr>
        <w:rFonts w:hint="default"/>
      </w:rPr>
    </w:lvl>
    <w:lvl w:ilvl="7" w:tplc="6DF85A7E">
      <w:numFmt w:val="bullet"/>
      <w:lvlText w:val="•"/>
      <w:lvlJc w:val="left"/>
      <w:pPr>
        <w:ind w:left="7360" w:hanging="223"/>
      </w:pPr>
      <w:rPr>
        <w:rFonts w:hint="default"/>
      </w:rPr>
    </w:lvl>
    <w:lvl w:ilvl="8" w:tplc="246A687A">
      <w:numFmt w:val="bullet"/>
      <w:lvlText w:val="•"/>
      <w:lvlJc w:val="left"/>
      <w:pPr>
        <w:ind w:left="8466" w:hanging="223"/>
      </w:pPr>
      <w:rPr>
        <w:rFonts w:hint="default"/>
      </w:rPr>
    </w:lvl>
  </w:abstractNum>
  <w:abstractNum w:abstractNumId="24" w15:restartNumberingAfterBreak="0">
    <w:nsid w:val="1E9F7BF4"/>
    <w:multiLevelType w:val="multilevel"/>
    <w:tmpl w:val="24E2457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5" w15:restartNumberingAfterBreak="0">
    <w:nsid w:val="1FBD4FD2"/>
    <w:multiLevelType w:val="hybridMultilevel"/>
    <w:tmpl w:val="E48EA10E"/>
    <w:lvl w:ilvl="0" w:tplc="F508CB0E">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1270CD2"/>
    <w:multiLevelType w:val="hybridMultilevel"/>
    <w:tmpl w:val="075237D6"/>
    <w:lvl w:ilvl="0" w:tplc="12B86740">
      <w:start w:val="1"/>
      <w:numFmt w:val="bullet"/>
      <w:lvlText w:val=""/>
      <w:lvlJc w:val="left"/>
      <w:pPr>
        <w:ind w:left="720" w:hanging="360"/>
      </w:pPr>
      <w:rPr>
        <w:rFonts w:ascii="Wingdings" w:hAnsi="Wingdings" w:hint="default"/>
        <w:b w:val="0"/>
        <w:i w:val="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2ED0EA4"/>
    <w:multiLevelType w:val="multilevel"/>
    <w:tmpl w:val="A5A64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4616413"/>
    <w:multiLevelType w:val="hybridMultilevel"/>
    <w:tmpl w:val="DE52AF62"/>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26B65907"/>
    <w:multiLevelType w:val="hybridMultilevel"/>
    <w:tmpl w:val="4358E78E"/>
    <w:lvl w:ilvl="0" w:tplc="F508CB0E">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8032BE0"/>
    <w:multiLevelType w:val="hybridMultilevel"/>
    <w:tmpl w:val="41864800"/>
    <w:lvl w:ilvl="0" w:tplc="8DCAF25E">
      <w:start w:val="1"/>
      <w:numFmt w:val="bullet"/>
      <w:lvlText w:val=""/>
      <w:lvlJc w:val="left"/>
      <w:pPr>
        <w:ind w:left="360" w:hanging="360"/>
      </w:pPr>
      <w:rPr>
        <w:rFonts w:ascii="Wingdings" w:hAnsi="Wingdings" w:hint="default"/>
        <w:color w:val="auto"/>
        <w:sz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299D2302"/>
    <w:multiLevelType w:val="hybridMultilevel"/>
    <w:tmpl w:val="4E58DF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B8B1D79"/>
    <w:multiLevelType w:val="hybridMultilevel"/>
    <w:tmpl w:val="A7A01B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2D002340"/>
    <w:multiLevelType w:val="hybridMultilevel"/>
    <w:tmpl w:val="FA66C3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2DF249DE"/>
    <w:multiLevelType w:val="hybridMultilevel"/>
    <w:tmpl w:val="F71214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2E54784E"/>
    <w:multiLevelType w:val="multilevel"/>
    <w:tmpl w:val="3782CDD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6" w15:restartNumberingAfterBreak="0">
    <w:nsid w:val="323E2EE5"/>
    <w:multiLevelType w:val="multilevel"/>
    <w:tmpl w:val="6868F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3F34214"/>
    <w:multiLevelType w:val="multilevel"/>
    <w:tmpl w:val="966AE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6006476"/>
    <w:multiLevelType w:val="hybridMultilevel"/>
    <w:tmpl w:val="83EA34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371A0FE6"/>
    <w:multiLevelType w:val="hybridMultilevel"/>
    <w:tmpl w:val="2A2C60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93F6FC5"/>
    <w:multiLevelType w:val="multilevel"/>
    <w:tmpl w:val="328EC16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1" w15:restartNumberingAfterBreak="0">
    <w:nsid w:val="3A1C0C0A"/>
    <w:multiLevelType w:val="hybridMultilevel"/>
    <w:tmpl w:val="35FC91EA"/>
    <w:lvl w:ilvl="0" w:tplc="3E68A442">
      <w:start w:val="1"/>
      <w:numFmt w:val="bullet"/>
      <w:lvlText w:val=""/>
      <w:lvlJc w:val="left"/>
      <w:pPr>
        <w:ind w:left="394" w:hanging="360"/>
      </w:pPr>
      <w:rPr>
        <w:rFonts w:ascii="Wingdings" w:hAnsi="Wingdings" w:hint="default"/>
        <w:sz w:val="24"/>
      </w:rPr>
    </w:lvl>
    <w:lvl w:ilvl="1" w:tplc="08090003" w:tentative="1">
      <w:start w:val="1"/>
      <w:numFmt w:val="bullet"/>
      <w:lvlText w:val="o"/>
      <w:lvlJc w:val="left"/>
      <w:pPr>
        <w:ind w:left="1114" w:hanging="360"/>
      </w:pPr>
      <w:rPr>
        <w:rFonts w:ascii="Courier New" w:hAnsi="Courier New" w:cs="Courier New" w:hint="default"/>
      </w:rPr>
    </w:lvl>
    <w:lvl w:ilvl="2" w:tplc="08090005" w:tentative="1">
      <w:start w:val="1"/>
      <w:numFmt w:val="bullet"/>
      <w:lvlText w:val=""/>
      <w:lvlJc w:val="left"/>
      <w:pPr>
        <w:ind w:left="1834" w:hanging="360"/>
      </w:pPr>
      <w:rPr>
        <w:rFonts w:ascii="Wingdings" w:hAnsi="Wingdings" w:hint="default"/>
      </w:rPr>
    </w:lvl>
    <w:lvl w:ilvl="3" w:tplc="08090001" w:tentative="1">
      <w:start w:val="1"/>
      <w:numFmt w:val="bullet"/>
      <w:lvlText w:val=""/>
      <w:lvlJc w:val="left"/>
      <w:pPr>
        <w:ind w:left="2554" w:hanging="360"/>
      </w:pPr>
      <w:rPr>
        <w:rFonts w:ascii="Symbol" w:hAnsi="Symbol" w:hint="default"/>
      </w:rPr>
    </w:lvl>
    <w:lvl w:ilvl="4" w:tplc="08090003" w:tentative="1">
      <w:start w:val="1"/>
      <w:numFmt w:val="bullet"/>
      <w:lvlText w:val="o"/>
      <w:lvlJc w:val="left"/>
      <w:pPr>
        <w:ind w:left="3274" w:hanging="360"/>
      </w:pPr>
      <w:rPr>
        <w:rFonts w:ascii="Courier New" w:hAnsi="Courier New" w:cs="Courier New" w:hint="default"/>
      </w:rPr>
    </w:lvl>
    <w:lvl w:ilvl="5" w:tplc="08090005" w:tentative="1">
      <w:start w:val="1"/>
      <w:numFmt w:val="bullet"/>
      <w:lvlText w:val=""/>
      <w:lvlJc w:val="left"/>
      <w:pPr>
        <w:ind w:left="3994" w:hanging="360"/>
      </w:pPr>
      <w:rPr>
        <w:rFonts w:ascii="Wingdings" w:hAnsi="Wingdings" w:hint="default"/>
      </w:rPr>
    </w:lvl>
    <w:lvl w:ilvl="6" w:tplc="08090001" w:tentative="1">
      <w:start w:val="1"/>
      <w:numFmt w:val="bullet"/>
      <w:lvlText w:val=""/>
      <w:lvlJc w:val="left"/>
      <w:pPr>
        <w:ind w:left="4714" w:hanging="360"/>
      </w:pPr>
      <w:rPr>
        <w:rFonts w:ascii="Symbol" w:hAnsi="Symbol" w:hint="default"/>
      </w:rPr>
    </w:lvl>
    <w:lvl w:ilvl="7" w:tplc="08090003" w:tentative="1">
      <w:start w:val="1"/>
      <w:numFmt w:val="bullet"/>
      <w:lvlText w:val="o"/>
      <w:lvlJc w:val="left"/>
      <w:pPr>
        <w:ind w:left="5434" w:hanging="360"/>
      </w:pPr>
      <w:rPr>
        <w:rFonts w:ascii="Courier New" w:hAnsi="Courier New" w:cs="Courier New" w:hint="default"/>
      </w:rPr>
    </w:lvl>
    <w:lvl w:ilvl="8" w:tplc="08090005" w:tentative="1">
      <w:start w:val="1"/>
      <w:numFmt w:val="bullet"/>
      <w:lvlText w:val=""/>
      <w:lvlJc w:val="left"/>
      <w:pPr>
        <w:ind w:left="6154" w:hanging="360"/>
      </w:pPr>
      <w:rPr>
        <w:rFonts w:ascii="Wingdings" w:hAnsi="Wingdings" w:hint="default"/>
      </w:rPr>
    </w:lvl>
  </w:abstractNum>
  <w:abstractNum w:abstractNumId="42" w15:restartNumberingAfterBreak="0">
    <w:nsid w:val="3B0A39E5"/>
    <w:multiLevelType w:val="hybridMultilevel"/>
    <w:tmpl w:val="EDD81C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3C6E1B02"/>
    <w:multiLevelType w:val="hybridMultilevel"/>
    <w:tmpl w:val="A89AA0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3CB475DC"/>
    <w:multiLevelType w:val="hybridMultilevel"/>
    <w:tmpl w:val="747E89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407F7D6D"/>
    <w:multiLevelType w:val="hybridMultilevel"/>
    <w:tmpl w:val="F752BE68"/>
    <w:lvl w:ilvl="0" w:tplc="F508CB0E">
      <w:numFmt w:val="bullet"/>
      <w:lvlText w:val="•"/>
      <w:lvlJc w:val="left"/>
      <w:pPr>
        <w:ind w:left="1080" w:hanging="360"/>
      </w:pPr>
      <w:rPr>
        <w:rFonts w:ascii="Calibri" w:eastAsiaTheme="minorEastAsia" w:hAnsi="Calibri" w:cs="Calibri" w:hint="default"/>
      </w:rPr>
    </w:lvl>
    <w:lvl w:ilvl="1" w:tplc="0D388340">
      <w:numFmt w:val="bullet"/>
      <w:lvlText w:val=""/>
      <w:lvlJc w:val="left"/>
      <w:pPr>
        <w:ind w:left="2160" w:hanging="720"/>
      </w:pPr>
      <w:rPr>
        <w:rFonts w:ascii="Symbol" w:eastAsiaTheme="minorEastAsia" w:hAnsi="Symbol" w:cstheme="minorHAnsi"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6" w15:restartNumberingAfterBreak="0">
    <w:nsid w:val="40886A8F"/>
    <w:multiLevelType w:val="multilevel"/>
    <w:tmpl w:val="6B3AFF9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7" w15:restartNumberingAfterBreak="0">
    <w:nsid w:val="43763DA6"/>
    <w:multiLevelType w:val="hybridMultilevel"/>
    <w:tmpl w:val="554A4E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44104B2F"/>
    <w:multiLevelType w:val="hybridMultilevel"/>
    <w:tmpl w:val="3DD0D1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44CD2B8D"/>
    <w:multiLevelType w:val="multilevel"/>
    <w:tmpl w:val="01FEBB3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0" w15:restartNumberingAfterBreak="0">
    <w:nsid w:val="4A0740D9"/>
    <w:multiLevelType w:val="hybridMultilevel"/>
    <w:tmpl w:val="DE0ADE46"/>
    <w:lvl w:ilvl="0" w:tplc="59489A10">
      <w:start w:val="1"/>
      <w:numFmt w:val="bullet"/>
      <w:lvlText w:val=""/>
      <w:lvlJc w:val="left"/>
      <w:pPr>
        <w:ind w:left="394"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4AA32616"/>
    <w:multiLevelType w:val="hybridMultilevel"/>
    <w:tmpl w:val="8A020E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4B943FF2"/>
    <w:multiLevelType w:val="multilevel"/>
    <w:tmpl w:val="E1480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4CA476F8"/>
    <w:multiLevelType w:val="hybridMultilevel"/>
    <w:tmpl w:val="C284C840"/>
    <w:lvl w:ilvl="0" w:tplc="08090001">
      <w:start w:val="1"/>
      <w:numFmt w:val="bullet"/>
      <w:lvlText w:val=""/>
      <w:lvlJc w:val="left"/>
      <w:pPr>
        <w:tabs>
          <w:tab w:val="num" w:pos="1080"/>
        </w:tabs>
        <w:ind w:left="1080" w:hanging="360"/>
      </w:pPr>
      <w:rPr>
        <w:rFonts w:ascii="Symbol" w:hAnsi="Symbol"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start w:val="1"/>
      <w:numFmt w:val="bullet"/>
      <w:lvlText w:val=""/>
      <w:lvlJc w:val="left"/>
      <w:pPr>
        <w:tabs>
          <w:tab w:val="num" w:pos="2520"/>
        </w:tabs>
        <w:ind w:left="2520" w:hanging="360"/>
      </w:pPr>
      <w:rPr>
        <w:rFonts w:ascii="Wingdings" w:hAnsi="Wingdings" w:hint="default"/>
      </w:rPr>
    </w:lvl>
    <w:lvl w:ilvl="3" w:tplc="08090001">
      <w:start w:val="1"/>
      <w:numFmt w:val="bullet"/>
      <w:lvlText w:val=""/>
      <w:lvlJc w:val="left"/>
      <w:pPr>
        <w:tabs>
          <w:tab w:val="num" w:pos="3240"/>
        </w:tabs>
        <w:ind w:left="3240" w:hanging="360"/>
      </w:pPr>
      <w:rPr>
        <w:rFonts w:ascii="Symbol" w:hAnsi="Symbol" w:hint="default"/>
      </w:rPr>
    </w:lvl>
    <w:lvl w:ilvl="4" w:tplc="08090003">
      <w:start w:val="1"/>
      <w:numFmt w:val="bullet"/>
      <w:lvlText w:val="o"/>
      <w:lvlJc w:val="left"/>
      <w:pPr>
        <w:tabs>
          <w:tab w:val="num" w:pos="3960"/>
        </w:tabs>
        <w:ind w:left="3960" w:hanging="360"/>
      </w:pPr>
      <w:rPr>
        <w:rFonts w:ascii="Courier New" w:hAnsi="Courier New" w:cs="Courier New" w:hint="default"/>
      </w:rPr>
    </w:lvl>
    <w:lvl w:ilvl="5" w:tplc="08090005">
      <w:start w:val="1"/>
      <w:numFmt w:val="bullet"/>
      <w:lvlText w:val=""/>
      <w:lvlJc w:val="left"/>
      <w:pPr>
        <w:tabs>
          <w:tab w:val="num" w:pos="4680"/>
        </w:tabs>
        <w:ind w:left="4680" w:hanging="360"/>
      </w:pPr>
      <w:rPr>
        <w:rFonts w:ascii="Wingdings" w:hAnsi="Wingdings" w:hint="default"/>
      </w:rPr>
    </w:lvl>
    <w:lvl w:ilvl="6" w:tplc="08090001">
      <w:start w:val="1"/>
      <w:numFmt w:val="bullet"/>
      <w:lvlText w:val=""/>
      <w:lvlJc w:val="left"/>
      <w:pPr>
        <w:tabs>
          <w:tab w:val="num" w:pos="5400"/>
        </w:tabs>
        <w:ind w:left="5400" w:hanging="360"/>
      </w:pPr>
      <w:rPr>
        <w:rFonts w:ascii="Symbol" w:hAnsi="Symbol" w:hint="default"/>
      </w:rPr>
    </w:lvl>
    <w:lvl w:ilvl="7" w:tplc="08090003">
      <w:start w:val="1"/>
      <w:numFmt w:val="bullet"/>
      <w:lvlText w:val="o"/>
      <w:lvlJc w:val="left"/>
      <w:pPr>
        <w:tabs>
          <w:tab w:val="num" w:pos="6120"/>
        </w:tabs>
        <w:ind w:left="6120" w:hanging="360"/>
      </w:pPr>
      <w:rPr>
        <w:rFonts w:ascii="Courier New" w:hAnsi="Courier New" w:cs="Courier New" w:hint="default"/>
      </w:rPr>
    </w:lvl>
    <w:lvl w:ilvl="8" w:tplc="08090005">
      <w:start w:val="1"/>
      <w:numFmt w:val="bullet"/>
      <w:lvlText w:val=""/>
      <w:lvlJc w:val="left"/>
      <w:pPr>
        <w:tabs>
          <w:tab w:val="num" w:pos="6840"/>
        </w:tabs>
        <w:ind w:left="6840" w:hanging="360"/>
      </w:pPr>
      <w:rPr>
        <w:rFonts w:ascii="Wingdings" w:hAnsi="Wingdings" w:hint="default"/>
      </w:rPr>
    </w:lvl>
  </w:abstractNum>
  <w:abstractNum w:abstractNumId="54" w15:restartNumberingAfterBreak="0">
    <w:nsid w:val="4CC279BC"/>
    <w:multiLevelType w:val="hybridMultilevel"/>
    <w:tmpl w:val="84D8CB36"/>
    <w:lvl w:ilvl="0" w:tplc="58B44736">
      <w:start w:val="1"/>
      <w:numFmt w:val="bullet"/>
      <w:lvlText w:val=""/>
      <w:lvlJc w:val="left"/>
      <w:pPr>
        <w:ind w:left="394" w:hanging="360"/>
      </w:pPr>
      <w:rPr>
        <w:rFonts w:ascii="Wingdings" w:hAnsi="Wingdings" w:hint="default"/>
        <w:sz w:val="24"/>
      </w:rPr>
    </w:lvl>
    <w:lvl w:ilvl="1" w:tplc="08090003" w:tentative="1">
      <w:start w:val="1"/>
      <w:numFmt w:val="bullet"/>
      <w:lvlText w:val="o"/>
      <w:lvlJc w:val="left"/>
      <w:pPr>
        <w:ind w:left="1114" w:hanging="360"/>
      </w:pPr>
      <w:rPr>
        <w:rFonts w:ascii="Courier New" w:hAnsi="Courier New" w:cs="Courier New" w:hint="default"/>
      </w:rPr>
    </w:lvl>
    <w:lvl w:ilvl="2" w:tplc="08090005" w:tentative="1">
      <w:start w:val="1"/>
      <w:numFmt w:val="bullet"/>
      <w:lvlText w:val=""/>
      <w:lvlJc w:val="left"/>
      <w:pPr>
        <w:ind w:left="1834" w:hanging="360"/>
      </w:pPr>
      <w:rPr>
        <w:rFonts w:ascii="Wingdings" w:hAnsi="Wingdings" w:hint="default"/>
      </w:rPr>
    </w:lvl>
    <w:lvl w:ilvl="3" w:tplc="08090001" w:tentative="1">
      <w:start w:val="1"/>
      <w:numFmt w:val="bullet"/>
      <w:lvlText w:val=""/>
      <w:lvlJc w:val="left"/>
      <w:pPr>
        <w:ind w:left="2554" w:hanging="360"/>
      </w:pPr>
      <w:rPr>
        <w:rFonts w:ascii="Symbol" w:hAnsi="Symbol" w:hint="default"/>
      </w:rPr>
    </w:lvl>
    <w:lvl w:ilvl="4" w:tplc="08090003" w:tentative="1">
      <w:start w:val="1"/>
      <w:numFmt w:val="bullet"/>
      <w:lvlText w:val="o"/>
      <w:lvlJc w:val="left"/>
      <w:pPr>
        <w:ind w:left="3274" w:hanging="360"/>
      </w:pPr>
      <w:rPr>
        <w:rFonts w:ascii="Courier New" w:hAnsi="Courier New" w:cs="Courier New" w:hint="default"/>
      </w:rPr>
    </w:lvl>
    <w:lvl w:ilvl="5" w:tplc="08090005" w:tentative="1">
      <w:start w:val="1"/>
      <w:numFmt w:val="bullet"/>
      <w:lvlText w:val=""/>
      <w:lvlJc w:val="left"/>
      <w:pPr>
        <w:ind w:left="3994" w:hanging="360"/>
      </w:pPr>
      <w:rPr>
        <w:rFonts w:ascii="Wingdings" w:hAnsi="Wingdings" w:hint="default"/>
      </w:rPr>
    </w:lvl>
    <w:lvl w:ilvl="6" w:tplc="08090001" w:tentative="1">
      <w:start w:val="1"/>
      <w:numFmt w:val="bullet"/>
      <w:lvlText w:val=""/>
      <w:lvlJc w:val="left"/>
      <w:pPr>
        <w:ind w:left="4714" w:hanging="360"/>
      </w:pPr>
      <w:rPr>
        <w:rFonts w:ascii="Symbol" w:hAnsi="Symbol" w:hint="default"/>
      </w:rPr>
    </w:lvl>
    <w:lvl w:ilvl="7" w:tplc="08090003" w:tentative="1">
      <w:start w:val="1"/>
      <w:numFmt w:val="bullet"/>
      <w:lvlText w:val="o"/>
      <w:lvlJc w:val="left"/>
      <w:pPr>
        <w:ind w:left="5434" w:hanging="360"/>
      </w:pPr>
      <w:rPr>
        <w:rFonts w:ascii="Courier New" w:hAnsi="Courier New" w:cs="Courier New" w:hint="default"/>
      </w:rPr>
    </w:lvl>
    <w:lvl w:ilvl="8" w:tplc="08090005" w:tentative="1">
      <w:start w:val="1"/>
      <w:numFmt w:val="bullet"/>
      <w:lvlText w:val=""/>
      <w:lvlJc w:val="left"/>
      <w:pPr>
        <w:ind w:left="6154" w:hanging="360"/>
      </w:pPr>
      <w:rPr>
        <w:rFonts w:ascii="Wingdings" w:hAnsi="Wingdings" w:hint="default"/>
      </w:rPr>
    </w:lvl>
  </w:abstractNum>
  <w:abstractNum w:abstractNumId="55" w15:restartNumberingAfterBreak="0">
    <w:nsid w:val="4E8F1902"/>
    <w:multiLevelType w:val="hybridMultilevel"/>
    <w:tmpl w:val="44A853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536D4FAF"/>
    <w:multiLevelType w:val="hybridMultilevel"/>
    <w:tmpl w:val="82F468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55D772CD"/>
    <w:multiLevelType w:val="hybridMultilevel"/>
    <w:tmpl w:val="242277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56EE3EE0"/>
    <w:multiLevelType w:val="hybridMultilevel"/>
    <w:tmpl w:val="C464C3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57CF664F"/>
    <w:multiLevelType w:val="hybridMultilevel"/>
    <w:tmpl w:val="3CFCE8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58520828"/>
    <w:multiLevelType w:val="hybridMultilevel"/>
    <w:tmpl w:val="D9E488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588F37F5"/>
    <w:multiLevelType w:val="hybridMultilevel"/>
    <w:tmpl w:val="BBBA60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58C83272"/>
    <w:multiLevelType w:val="hybridMultilevel"/>
    <w:tmpl w:val="9B221640"/>
    <w:lvl w:ilvl="0" w:tplc="44DE6E66">
      <w:start w:val="1"/>
      <w:numFmt w:val="bullet"/>
      <w:lvlText w:val=""/>
      <w:lvlJc w:val="left"/>
      <w:pPr>
        <w:ind w:left="360" w:hanging="360"/>
      </w:pPr>
      <w:rPr>
        <w:rFonts w:ascii="Wingdings" w:hAnsi="Wingdings" w:hint="default"/>
        <w:sz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3" w15:restartNumberingAfterBreak="0">
    <w:nsid w:val="5A6112B1"/>
    <w:multiLevelType w:val="hybridMultilevel"/>
    <w:tmpl w:val="8EA6E8E8"/>
    <w:lvl w:ilvl="0" w:tplc="B7525128">
      <w:start w:val="1"/>
      <w:numFmt w:val="lowerLetter"/>
      <w:lvlText w:val="%1."/>
      <w:lvlJc w:val="left"/>
      <w:pPr>
        <w:ind w:left="722" w:hanging="223"/>
        <w:jc w:val="left"/>
      </w:pPr>
      <w:rPr>
        <w:rFonts w:ascii="Helvetica" w:eastAsia="Helvetica" w:hAnsi="Helvetica" w:cs="Helvetica" w:hint="default"/>
        <w:spacing w:val="-9"/>
        <w:w w:val="100"/>
        <w:sz w:val="20"/>
        <w:szCs w:val="20"/>
      </w:rPr>
    </w:lvl>
    <w:lvl w:ilvl="1" w:tplc="E2C8CBB4">
      <w:start w:val="1"/>
      <w:numFmt w:val="lowerLetter"/>
      <w:lvlText w:val="%2."/>
      <w:lvlJc w:val="left"/>
      <w:pPr>
        <w:ind w:left="1344" w:hanging="223"/>
        <w:jc w:val="left"/>
      </w:pPr>
      <w:rPr>
        <w:rFonts w:ascii="Helvetica" w:eastAsia="Helvetica" w:hAnsi="Helvetica" w:cs="Helvetica" w:hint="default"/>
        <w:spacing w:val="-3"/>
        <w:w w:val="100"/>
        <w:sz w:val="20"/>
        <w:szCs w:val="20"/>
      </w:rPr>
    </w:lvl>
    <w:lvl w:ilvl="2" w:tplc="4BDEFB58">
      <w:numFmt w:val="bullet"/>
      <w:lvlText w:val="•"/>
      <w:lvlJc w:val="left"/>
      <w:pPr>
        <w:ind w:left="2377" w:hanging="223"/>
      </w:pPr>
      <w:rPr>
        <w:rFonts w:hint="default"/>
      </w:rPr>
    </w:lvl>
    <w:lvl w:ilvl="3" w:tplc="F81E5750">
      <w:numFmt w:val="bullet"/>
      <w:lvlText w:val="•"/>
      <w:lvlJc w:val="left"/>
      <w:pPr>
        <w:ind w:left="3415" w:hanging="223"/>
      </w:pPr>
      <w:rPr>
        <w:rFonts w:hint="default"/>
      </w:rPr>
    </w:lvl>
    <w:lvl w:ilvl="4" w:tplc="346ED2C8">
      <w:numFmt w:val="bullet"/>
      <w:lvlText w:val="•"/>
      <w:lvlJc w:val="left"/>
      <w:pPr>
        <w:ind w:left="4453" w:hanging="223"/>
      </w:pPr>
      <w:rPr>
        <w:rFonts w:hint="default"/>
      </w:rPr>
    </w:lvl>
    <w:lvl w:ilvl="5" w:tplc="C30896CC">
      <w:numFmt w:val="bullet"/>
      <w:lvlText w:val="•"/>
      <w:lvlJc w:val="left"/>
      <w:pPr>
        <w:ind w:left="5491" w:hanging="223"/>
      </w:pPr>
      <w:rPr>
        <w:rFonts w:hint="default"/>
      </w:rPr>
    </w:lvl>
    <w:lvl w:ilvl="6" w:tplc="AF88A062">
      <w:numFmt w:val="bullet"/>
      <w:lvlText w:val="•"/>
      <w:lvlJc w:val="left"/>
      <w:pPr>
        <w:ind w:left="6528" w:hanging="223"/>
      </w:pPr>
      <w:rPr>
        <w:rFonts w:hint="default"/>
      </w:rPr>
    </w:lvl>
    <w:lvl w:ilvl="7" w:tplc="6AD6FB5A">
      <w:numFmt w:val="bullet"/>
      <w:lvlText w:val="•"/>
      <w:lvlJc w:val="left"/>
      <w:pPr>
        <w:ind w:left="7566" w:hanging="223"/>
      </w:pPr>
      <w:rPr>
        <w:rFonts w:hint="default"/>
      </w:rPr>
    </w:lvl>
    <w:lvl w:ilvl="8" w:tplc="6742C688">
      <w:numFmt w:val="bullet"/>
      <w:lvlText w:val="•"/>
      <w:lvlJc w:val="left"/>
      <w:pPr>
        <w:ind w:left="8604" w:hanging="223"/>
      </w:pPr>
      <w:rPr>
        <w:rFonts w:hint="default"/>
      </w:rPr>
    </w:lvl>
  </w:abstractNum>
  <w:abstractNum w:abstractNumId="64" w15:restartNumberingAfterBreak="0">
    <w:nsid w:val="5B650098"/>
    <w:multiLevelType w:val="multilevel"/>
    <w:tmpl w:val="DB2E1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5B907BF3"/>
    <w:multiLevelType w:val="multilevel"/>
    <w:tmpl w:val="EC924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5C894FA1"/>
    <w:multiLevelType w:val="hybridMultilevel"/>
    <w:tmpl w:val="553A15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606A0422"/>
    <w:multiLevelType w:val="hybridMultilevel"/>
    <w:tmpl w:val="7980A3B8"/>
    <w:lvl w:ilvl="0" w:tplc="08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68" w15:restartNumberingAfterBreak="0">
    <w:nsid w:val="60FF5EED"/>
    <w:multiLevelType w:val="hybridMultilevel"/>
    <w:tmpl w:val="E6D03E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61C76B5A"/>
    <w:multiLevelType w:val="hybridMultilevel"/>
    <w:tmpl w:val="4B4881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623F5265"/>
    <w:multiLevelType w:val="hybridMultilevel"/>
    <w:tmpl w:val="4C5CED46"/>
    <w:lvl w:ilvl="0" w:tplc="31AAAE8E">
      <w:numFmt w:val="bullet"/>
      <w:lvlText w:val="-"/>
      <w:lvlJc w:val="left"/>
      <w:pPr>
        <w:ind w:left="622" w:hanging="123"/>
      </w:pPr>
      <w:rPr>
        <w:rFonts w:ascii="Helvetica" w:eastAsia="Helvetica" w:hAnsi="Helvetica" w:cs="Helvetica" w:hint="default"/>
        <w:w w:val="100"/>
        <w:sz w:val="20"/>
        <w:szCs w:val="20"/>
      </w:rPr>
    </w:lvl>
    <w:lvl w:ilvl="1" w:tplc="EC2259FE">
      <w:numFmt w:val="bullet"/>
      <w:lvlText w:val="•"/>
      <w:lvlJc w:val="left"/>
      <w:pPr>
        <w:ind w:left="1626" w:hanging="123"/>
      </w:pPr>
      <w:rPr>
        <w:rFonts w:hint="default"/>
      </w:rPr>
    </w:lvl>
    <w:lvl w:ilvl="2" w:tplc="DF10FD6E">
      <w:numFmt w:val="bullet"/>
      <w:lvlText w:val="•"/>
      <w:lvlJc w:val="left"/>
      <w:pPr>
        <w:ind w:left="2632" w:hanging="123"/>
      </w:pPr>
      <w:rPr>
        <w:rFonts w:hint="default"/>
      </w:rPr>
    </w:lvl>
    <w:lvl w:ilvl="3" w:tplc="0B5061E0">
      <w:numFmt w:val="bullet"/>
      <w:lvlText w:val="•"/>
      <w:lvlJc w:val="left"/>
      <w:pPr>
        <w:ind w:left="3638" w:hanging="123"/>
      </w:pPr>
      <w:rPr>
        <w:rFonts w:hint="default"/>
      </w:rPr>
    </w:lvl>
    <w:lvl w:ilvl="4" w:tplc="4C8600C4">
      <w:numFmt w:val="bullet"/>
      <w:lvlText w:val="•"/>
      <w:lvlJc w:val="left"/>
      <w:pPr>
        <w:ind w:left="4644" w:hanging="123"/>
      </w:pPr>
      <w:rPr>
        <w:rFonts w:hint="default"/>
      </w:rPr>
    </w:lvl>
    <w:lvl w:ilvl="5" w:tplc="BD8ACA64">
      <w:numFmt w:val="bullet"/>
      <w:lvlText w:val="•"/>
      <w:lvlJc w:val="left"/>
      <w:pPr>
        <w:ind w:left="5650" w:hanging="123"/>
      </w:pPr>
      <w:rPr>
        <w:rFonts w:hint="default"/>
      </w:rPr>
    </w:lvl>
    <w:lvl w:ilvl="6" w:tplc="199E4B78">
      <w:numFmt w:val="bullet"/>
      <w:lvlText w:val="•"/>
      <w:lvlJc w:val="left"/>
      <w:pPr>
        <w:ind w:left="6656" w:hanging="123"/>
      </w:pPr>
      <w:rPr>
        <w:rFonts w:hint="default"/>
      </w:rPr>
    </w:lvl>
    <w:lvl w:ilvl="7" w:tplc="C554A1CA">
      <w:numFmt w:val="bullet"/>
      <w:lvlText w:val="•"/>
      <w:lvlJc w:val="left"/>
      <w:pPr>
        <w:ind w:left="7662" w:hanging="123"/>
      </w:pPr>
      <w:rPr>
        <w:rFonts w:hint="default"/>
      </w:rPr>
    </w:lvl>
    <w:lvl w:ilvl="8" w:tplc="58260090">
      <w:numFmt w:val="bullet"/>
      <w:lvlText w:val="•"/>
      <w:lvlJc w:val="left"/>
      <w:pPr>
        <w:ind w:left="8668" w:hanging="123"/>
      </w:pPr>
      <w:rPr>
        <w:rFonts w:hint="default"/>
      </w:rPr>
    </w:lvl>
  </w:abstractNum>
  <w:abstractNum w:abstractNumId="71" w15:restartNumberingAfterBreak="0">
    <w:nsid w:val="64295392"/>
    <w:multiLevelType w:val="hybridMultilevel"/>
    <w:tmpl w:val="96F49D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664938E2"/>
    <w:multiLevelType w:val="hybridMultilevel"/>
    <w:tmpl w:val="D40089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674047AA"/>
    <w:multiLevelType w:val="multilevel"/>
    <w:tmpl w:val="1A720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67AE4206"/>
    <w:multiLevelType w:val="hybridMultilevel"/>
    <w:tmpl w:val="488E05F6"/>
    <w:lvl w:ilvl="0" w:tplc="0FB01868">
      <w:start w:val="1"/>
      <w:numFmt w:val="lowerLetter"/>
      <w:lvlText w:val="%1."/>
      <w:lvlJc w:val="left"/>
      <w:pPr>
        <w:ind w:left="722" w:hanging="223"/>
        <w:jc w:val="left"/>
      </w:pPr>
      <w:rPr>
        <w:rFonts w:ascii="Helvetica" w:eastAsia="Helvetica" w:hAnsi="Helvetica" w:cs="Helvetica" w:hint="default"/>
        <w:w w:val="100"/>
        <w:sz w:val="20"/>
        <w:szCs w:val="20"/>
      </w:rPr>
    </w:lvl>
    <w:lvl w:ilvl="1" w:tplc="B882E824">
      <w:numFmt w:val="bullet"/>
      <w:lvlText w:val="•"/>
      <w:lvlJc w:val="left"/>
      <w:pPr>
        <w:ind w:left="1716" w:hanging="223"/>
      </w:pPr>
      <w:rPr>
        <w:rFonts w:hint="default"/>
      </w:rPr>
    </w:lvl>
    <w:lvl w:ilvl="2" w:tplc="6E80A786">
      <w:numFmt w:val="bullet"/>
      <w:lvlText w:val="•"/>
      <w:lvlJc w:val="left"/>
      <w:pPr>
        <w:ind w:left="2712" w:hanging="223"/>
      </w:pPr>
      <w:rPr>
        <w:rFonts w:hint="default"/>
      </w:rPr>
    </w:lvl>
    <w:lvl w:ilvl="3" w:tplc="48DC8398">
      <w:numFmt w:val="bullet"/>
      <w:lvlText w:val="•"/>
      <w:lvlJc w:val="left"/>
      <w:pPr>
        <w:ind w:left="3708" w:hanging="223"/>
      </w:pPr>
      <w:rPr>
        <w:rFonts w:hint="default"/>
      </w:rPr>
    </w:lvl>
    <w:lvl w:ilvl="4" w:tplc="DF623116">
      <w:numFmt w:val="bullet"/>
      <w:lvlText w:val="•"/>
      <w:lvlJc w:val="left"/>
      <w:pPr>
        <w:ind w:left="4704" w:hanging="223"/>
      </w:pPr>
      <w:rPr>
        <w:rFonts w:hint="default"/>
      </w:rPr>
    </w:lvl>
    <w:lvl w:ilvl="5" w:tplc="9B8A838A">
      <w:numFmt w:val="bullet"/>
      <w:lvlText w:val="•"/>
      <w:lvlJc w:val="left"/>
      <w:pPr>
        <w:ind w:left="5700" w:hanging="223"/>
      </w:pPr>
      <w:rPr>
        <w:rFonts w:hint="default"/>
      </w:rPr>
    </w:lvl>
    <w:lvl w:ilvl="6" w:tplc="C382DD2E">
      <w:numFmt w:val="bullet"/>
      <w:lvlText w:val="•"/>
      <w:lvlJc w:val="left"/>
      <w:pPr>
        <w:ind w:left="6696" w:hanging="223"/>
      </w:pPr>
      <w:rPr>
        <w:rFonts w:hint="default"/>
      </w:rPr>
    </w:lvl>
    <w:lvl w:ilvl="7" w:tplc="C5563146">
      <w:numFmt w:val="bullet"/>
      <w:lvlText w:val="•"/>
      <w:lvlJc w:val="left"/>
      <w:pPr>
        <w:ind w:left="7692" w:hanging="223"/>
      </w:pPr>
      <w:rPr>
        <w:rFonts w:hint="default"/>
      </w:rPr>
    </w:lvl>
    <w:lvl w:ilvl="8" w:tplc="A538E18C">
      <w:numFmt w:val="bullet"/>
      <w:lvlText w:val="•"/>
      <w:lvlJc w:val="left"/>
      <w:pPr>
        <w:ind w:left="8688" w:hanging="223"/>
      </w:pPr>
      <w:rPr>
        <w:rFonts w:hint="default"/>
      </w:rPr>
    </w:lvl>
  </w:abstractNum>
  <w:abstractNum w:abstractNumId="75" w15:restartNumberingAfterBreak="0">
    <w:nsid w:val="683B73E4"/>
    <w:multiLevelType w:val="hybridMultilevel"/>
    <w:tmpl w:val="3CB2C9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6" w15:restartNumberingAfterBreak="0">
    <w:nsid w:val="6BA438BF"/>
    <w:multiLevelType w:val="multilevel"/>
    <w:tmpl w:val="84E0E51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7" w15:restartNumberingAfterBreak="0">
    <w:nsid w:val="6C1653DB"/>
    <w:multiLevelType w:val="hybridMultilevel"/>
    <w:tmpl w:val="79EA7D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6F7932FC"/>
    <w:multiLevelType w:val="hybridMultilevel"/>
    <w:tmpl w:val="332229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70DF659F"/>
    <w:multiLevelType w:val="multilevel"/>
    <w:tmpl w:val="AAB43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739A1C70"/>
    <w:multiLevelType w:val="hybridMultilevel"/>
    <w:tmpl w:val="60A873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74942D06"/>
    <w:multiLevelType w:val="hybridMultilevel"/>
    <w:tmpl w:val="F20083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74F93B4A"/>
    <w:multiLevelType w:val="hybridMultilevel"/>
    <w:tmpl w:val="954C1428"/>
    <w:lvl w:ilvl="0" w:tplc="AF1685AA">
      <w:start w:val="1"/>
      <w:numFmt w:val="bullet"/>
      <w:lvlText w:val=""/>
      <w:lvlJc w:val="left"/>
      <w:pPr>
        <w:ind w:left="394" w:hanging="360"/>
      </w:pPr>
      <w:rPr>
        <w:rFonts w:ascii="Wingdings" w:hAnsi="Wingdings" w:hint="default"/>
        <w:color w:val="auto"/>
        <w:sz w:val="24"/>
      </w:rPr>
    </w:lvl>
    <w:lvl w:ilvl="1" w:tplc="08090003" w:tentative="1">
      <w:start w:val="1"/>
      <w:numFmt w:val="bullet"/>
      <w:lvlText w:val="o"/>
      <w:lvlJc w:val="left"/>
      <w:pPr>
        <w:ind w:left="1114" w:hanging="360"/>
      </w:pPr>
      <w:rPr>
        <w:rFonts w:ascii="Courier New" w:hAnsi="Courier New" w:cs="Courier New" w:hint="default"/>
      </w:rPr>
    </w:lvl>
    <w:lvl w:ilvl="2" w:tplc="08090005" w:tentative="1">
      <w:start w:val="1"/>
      <w:numFmt w:val="bullet"/>
      <w:lvlText w:val=""/>
      <w:lvlJc w:val="left"/>
      <w:pPr>
        <w:ind w:left="1834" w:hanging="360"/>
      </w:pPr>
      <w:rPr>
        <w:rFonts w:ascii="Wingdings" w:hAnsi="Wingdings" w:hint="default"/>
      </w:rPr>
    </w:lvl>
    <w:lvl w:ilvl="3" w:tplc="08090001" w:tentative="1">
      <w:start w:val="1"/>
      <w:numFmt w:val="bullet"/>
      <w:lvlText w:val=""/>
      <w:lvlJc w:val="left"/>
      <w:pPr>
        <w:ind w:left="2554" w:hanging="360"/>
      </w:pPr>
      <w:rPr>
        <w:rFonts w:ascii="Symbol" w:hAnsi="Symbol" w:hint="default"/>
      </w:rPr>
    </w:lvl>
    <w:lvl w:ilvl="4" w:tplc="08090003" w:tentative="1">
      <w:start w:val="1"/>
      <w:numFmt w:val="bullet"/>
      <w:lvlText w:val="o"/>
      <w:lvlJc w:val="left"/>
      <w:pPr>
        <w:ind w:left="3274" w:hanging="360"/>
      </w:pPr>
      <w:rPr>
        <w:rFonts w:ascii="Courier New" w:hAnsi="Courier New" w:cs="Courier New" w:hint="default"/>
      </w:rPr>
    </w:lvl>
    <w:lvl w:ilvl="5" w:tplc="08090005" w:tentative="1">
      <w:start w:val="1"/>
      <w:numFmt w:val="bullet"/>
      <w:lvlText w:val=""/>
      <w:lvlJc w:val="left"/>
      <w:pPr>
        <w:ind w:left="3994" w:hanging="360"/>
      </w:pPr>
      <w:rPr>
        <w:rFonts w:ascii="Wingdings" w:hAnsi="Wingdings" w:hint="default"/>
      </w:rPr>
    </w:lvl>
    <w:lvl w:ilvl="6" w:tplc="08090001" w:tentative="1">
      <w:start w:val="1"/>
      <w:numFmt w:val="bullet"/>
      <w:lvlText w:val=""/>
      <w:lvlJc w:val="left"/>
      <w:pPr>
        <w:ind w:left="4714" w:hanging="360"/>
      </w:pPr>
      <w:rPr>
        <w:rFonts w:ascii="Symbol" w:hAnsi="Symbol" w:hint="default"/>
      </w:rPr>
    </w:lvl>
    <w:lvl w:ilvl="7" w:tplc="08090003" w:tentative="1">
      <w:start w:val="1"/>
      <w:numFmt w:val="bullet"/>
      <w:lvlText w:val="o"/>
      <w:lvlJc w:val="left"/>
      <w:pPr>
        <w:ind w:left="5434" w:hanging="360"/>
      </w:pPr>
      <w:rPr>
        <w:rFonts w:ascii="Courier New" w:hAnsi="Courier New" w:cs="Courier New" w:hint="default"/>
      </w:rPr>
    </w:lvl>
    <w:lvl w:ilvl="8" w:tplc="08090005" w:tentative="1">
      <w:start w:val="1"/>
      <w:numFmt w:val="bullet"/>
      <w:lvlText w:val=""/>
      <w:lvlJc w:val="left"/>
      <w:pPr>
        <w:ind w:left="6154" w:hanging="360"/>
      </w:pPr>
      <w:rPr>
        <w:rFonts w:ascii="Wingdings" w:hAnsi="Wingdings" w:hint="default"/>
      </w:rPr>
    </w:lvl>
  </w:abstractNum>
  <w:abstractNum w:abstractNumId="83" w15:restartNumberingAfterBreak="0">
    <w:nsid w:val="754A76F3"/>
    <w:multiLevelType w:val="hybridMultilevel"/>
    <w:tmpl w:val="228E08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759933FB"/>
    <w:multiLevelType w:val="multilevel"/>
    <w:tmpl w:val="C99CE16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5" w15:restartNumberingAfterBreak="0">
    <w:nsid w:val="7749050E"/>
    <w:multiLevelType w:val="hybridMultilevel"/>
    <w:tmpl w:val="60A295AE"/>
    <w:lvl w:ilvl="0" w:tplc="C4D6F874">
      <w:start w:val="1"/>
      <w:numFmt w:val="bullet"/>
      <w:lvlText w:val=""/>
      <w:lvlJc w:val="left"/>
      <w:pPr>
        <w:ind w:left="720" w:hanging="360"/>
      </w:pPr>
      <w:rPr>
        <w:rFonts w:ascii="Wingdings" w:hAnsi="Wingdings"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799463F8"/>
    <w:multiLevelType w:val="hybridMultilevel"/>
    <w:tmpl w:val="89E206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7A060A90"/>
    <w:multiLevelType w:val="hybridMultilevel"/>
    <w:tmpl w:val="ACA482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7C2570CE"/>
    <w:multiLevelType w:val="hybridMultilevel"/>
    <w:tmpl w:val="9AF400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7D14466E"/>
    <w:multiLevelType w:val="hybridMultilevel"/>
    <w:tmpl w:val="33E6891C"/>
    <w:lvl w:ilvl="0" w:tplc="67B2A712">
      <w:start w:val="1"/>
      <w:numFmt w:val="bullet"/>
      <w:lvlText w:val=""/>
      <w:lvlJc w:val="left"/>
      <w:pPr>
        <w:ind w:left="394" w:hanging="360"/>
      </w:pPr>
      <w:rPr>
        <w:rFonts w:ascii="Wingdings" w:hAnsi="Wingdings" w:hint="default"/>
        <w:sz w:val="24"/>
      </w:rPr>
    </w:lvl>
    <w:lvl w:ilvl="1" w:tplc="08090003" w:tentative="1">
      <w:start w:val="1"/>
      <w:numFmt w:val="bullet"/>
      <w:lvlText w:val="o"/>
      <w:lvlJc w:val="left"/>
      <w:pPr>
        <w:ind w:left="1114" w:hanging="360"/>
      </w:pPr>
      <w:rPr>
        <w:rFonts w:ascii="Courier New" w:hAnsi="Courier New" w:cs="Courier New" w:hint="default"/>
      </w:rPr>
    </w:lvl>
    <w:lvl w:ilvl="2" w:tplc="08090005" w:tentative="1">
      <w:start w:val="1"/>
      <w:numFmt w:val="bullet"/>
      <w:lvlText w:val=""/>
      <w:lvlJc w:val="left"/>
      <w:pPr>
        <w:ind w:left="1834" w:hanging="360"/>
      </w:pPr>
      <w:rPr>
        <w:rFonts w:ascii="Wingdings" w:hAnsi="Wingdings" w:hint="default"/>
      </w:rPr>
    </w:lvl>
    <w:lvl w:ilvl="3" w:tplc="08090001" w:tentative="1">
      <w:start w:val="1"/>
      <w:numFmt w:val="bullet"/>
      <w:lvlText w:val=""/>
      <w:lvlJc w:val="left"/>
      <w:pPr>
        <w:ind w:left="2554" w:hanging="360"/>
      </w:pPr>
      <w:rPr>
        <w:rFonts w:ascii="Symbol" w:hAnsi="Symbol" w:hint="default"/>
      </w:rPr>
    </w:lvl>
    <w:lvl w:ilvl="4" w:tplc="08090003" w:tentative="1">
      <w:start w:val="1"/>
      <w:numFmt w:val="bullet"/>
      <w:lvlText w:val="o"/>
      <w:lvlJc w:val="left"/>
      <w:pPr>
        <w:ind w:left="3274" w:hanging="360"/>
      </w:pPr>
      <w:rPr>
        <w:rFonts w:ascii="Courier New" w:hAnsi="Courier New" w:cs="Courier New" w:hint="default"/>
      </w:rPr>
    </w:lvl>
    <w:lvl w:ilvl="5" w:tplc="08090005" w:tentative="1">
      <w:start w:val="1"/>
      <w:numFmt w:val="bullet"/>
      <w:lvlText w:val=""/>
      <w:lvlJc w:val="left"/>
      <w:pPr>
        <w:ind w:left="3994" w:hanging="360"/>
      </w:pPr>
      <w:rPr>
        <w:rFonts w:ascii="Wingdings" w:hAnsi="Wingdings" w:hint="default"/>
      </w:rPr>
    </w:lvl>
    <w:lvl w:ilvl="6" w:tplc="08090001" w:tentative="1">
      <w:start w:val="1"/>
      <w:numFmt w:val="bullet"/>
      <w:lvlText w:val=""/>
      <w:lvlJc w:val="left"/>
      <w:pPr>
        <w:ind w:left="4714" w:hanging="360"/>
      </w:pPr>
      <w:rPr>
        <w:rFonts w:ascii="Symbol" w:hAnsi="Symbol" w:hint="default"/>
      </w:rPr>
    </w:lvl>
    <w:lvl w:ilvl="7" w:tplc="08090003" w:tentative="1">
      <w:start w:val="1"/>
      <w:numFmt w:val="bullet"/>
      <w:lvlText w:val="o"/>
      <w:lvlJc w:val="left"/>
      <w:pPr>
        <w:ind w:left="5434" w:hanging="360"/>
      </w:pPr>
      <w:rPr>
        <w:rFonts w:ascii="Courier New" w:hAnsi="Courier New" w:cs="Courier New" w:hint="default"/>
      </w:rPr>
    </w:lvl>
    <w:lvl w:ilvl="8" w:tplc="08090005" w:tentative="1">
      <w:start w:val="1"/>
      <w:numFmt w:val="bullet"/>
      <w:lvlText w:val=""/>
      <w:lvlJc w:val="left"/>
      <w:pPr>
        <w:ind w:left="6154" w:hanging="360"/>
      </w:pPr>
      <w:rPr>
        <w:rFonts w:ascii="Wingdings" w:hAnsi="Wingdings" w:hint="default"/>
      </w:rPr>
    </w:lvl>
  </w:abstractNum>
  <w:abstractNum w:abstractNumId="90" w15:restartNumberingAfterBreak="0">
    <w:nsid w:val="7FB17E4D"/>
    <w:multiLevelType w:val="hybridMultilevel"/>
    <w:tmpl w:val="2CEA958C"/>
    <w:lvl w:ilvl="0" w:tplc="BEA419BE">
      <w:start w:val="1"/>
      <w:numFmt w:val="decimal"/>
      <w:lvlText w:val="%1."/>
      <w:lvlJc w:val="left"/>
      <w:pPr>
        <w:ind w:left="366" w:hanging="267"/>
        <w:jc w:val="left"/>
      </w:pPr>
      <w:rPr>
        <w:rFonts w:ascii="Helvetica" w:eastAsia="Helvetica" w:hAnsi="Helvetica" w:cs="Helvetica" w:hint="default"/>
        <w:b/>
        <w:bCs/>
        <w:w w:val="100"/>
        <w:sz w:val="24"/>
        <w:szCs w:val="24"/>
      </w:rPr>
    </w:lvl>
    <w:lvl w:ilvl="1" w:tplc="FDBA5578">
      <w:numFmt w:val="bullet"/>
      <w:lvlText w:val="•"/>
      <w:lvlJc w:val="left"/>
      <w:pPr>
        <w:ind w:left="1392" w:hanging="267"/>
      </w:pPr>
      <w:rPr>
        <w:rFonts w:hint="default"/>
      </w:rPr>
    </w:lvl>
    <w:lvl w:ilvl="2" w:tplc="4DE817AE">
      <w:numFmt w:val="bullet"/>
      <w:lvlText w:val="•"/>
      <w:lvlJc w:val="left"/>
      <w:pPr>
        <w:ind w:left="2424" w:hanging="267"/>
      </w:pPr>
      <w:rPr>
        <w:rFonts w:hint="default"/>
      </w:rPr>
    </w:lvl>
    <w:lvl w:ilvl="3" w:tplc="EF52A574">
      <w:numFmt w:val="bullet"/>
      <w:lvlText w:val="•"/>
      <w:lvlJc w:val="left"/>
      <w:pPr>
        <w:ind w:left="3456" w:hanging="267"/>
      </w:pPr>
      <w:rPr>
        <w:rFonts w:hint="default"/>
      </w:rPr>
    </w:lvl>
    <w:lvl w:ilvl="4" w:tplc="C0D2B4E4">
      <w:numFmt w:val="bullet"/>
      <w:lvlText w:val="•"/>
      <w:lvlJc w:val="left"/>
      <w:pPr>
        <w:ind w:left="4488" w:hanging="267"/>
      </w:pPr>
      <w:rPr>
        <w:rFonts w:hint="default"/>
      </w:rPr>
    </w:lvl>
    <w:lvl w:ilvl="5" w:tplc="285E03C0">
      <w:numFmt w:val="bullet"/>
      <w:lvlText w:val="•"/>
      <w:lvlJc w:val="left"/>
      <w:pPr>
        <w:ind w:left="5520" w:hanging="267"/>
      </w:pPr>
      <w:rPr>
        <w:rFonts w:hint="default"/>
      </w:rPr>
    </w:lvl>
    <w:lvl w:ilvl="6" w:tplc="52363EEC">
      <w:numFmt w:val="bullet"/>
      <w:lvlText w:val="•"/>
      <w:lvlJc w:val="left"/>
      <w:pPr>
        <w:ind w:left="6552" w:hanging="267"/>
      </w:pPr>
      <w:rPr>
        <w:rFonts w:hint="default"/>
      </w:rPr>
    </w:lvl>
    <w:lvl w:ilvl="7" w:tplc="393408A8">
      <w:numFmt w:val="bullet"/>
      <w:lvlText w:val="•"/>
      <w:lvlJc w:val="left"/>
      <w:pPr>
        <w:ind w:left="7584" w:hanging="267"/>
      </w:pPr>
      <w:rPr>
        <w:rFonts w:hint="default"/>
      </w:rPr>
    </w:lvl>
    <w:lvl w:ilvl="8" w:tplc="8536C8E6">
      <w:numFmt w:val="bullet"/>
      <w:lvlText w:val="•"/>
      <w:lvlJc w:val="left"/>
      <w:pPr>
        <w:ind w:left="8616" w:hanging="267"/>
      </w:pPr>
      <w:rPr>
        <w:rFonts w:hint="default"/>
      </w:rPr>
    </w:lvl>
  </w:abstractNum>
  <w:num w:numId="1" w16cid:durableId="663247207">
    <w:abstractNumId w:val="81"/>
  </w:num>
  <w:num w:numId="2" w16cid:durableId="55708745">
    <w:abstractNumId w:val="71"/>
  </w:num>
  <w:num w:numId="3" w16cid:durableId="1796175244">
    <w:abstractNumId w:val="55"/>
  </w:num>
  <w:num w:numId="4" w16cid:durableId="831721736">
    <w:abstractNumId w:val="60"/>
  </w:num>
  <w:num w:numId="5" w16cid:durableId="1747607088">
    <w:abstractNumId w:val="7"/>
  </w:num>
  <w:num w:numId="6" w16cid:durableId="677268263">
    <w:abstractNumId w:val="28"/>
  </w:num>
  <w:num w:numId="7" w16cid:durableId="212932579">
    <w:abstractNumId w:val="9"/>
  </w:num>
  <w:num w:numId="8" w16cid:durableId="520247765">
    <w:abstractNumId w:val="53"/>
  </w:num>
  <w:num w:numId="9" w16cid:durableId="1017804849">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765347088">
    <w:abstractNumId w:val="13"/>
  </w:num>
  <w:num w:numId="11" w16cid:durableId="1790052639">
    <w:abstractNumId w:val="67"/>
  </w:num>
  <w:num w:numId="12" w16cid:durableId="4940238">
    <w:abstractNumId w:val="1"/>
  </w:num>
  <w:num w:numId="13" w16cid:durableId="28650375">
    <w:abstractNumId w:val="69"/>
  </w:num>
  <w:num w:numId="14" w16cid:durableId="283275363">
    <w:abstractNumId w:val="11"/>
  </w:num>
  <w:num w:numId="15" w16cid:durableId="1359552400">
    <w:abstractNumId w:val="14"/>
  </w:num>
  <w:num w:numId="16" w16cid:durableId="1313752531">
    <w:abstractNumId w:val="5"/>
  </w:num>
  <w:num w:numId="17" w16cid:durableId="685522877">
    <w:abstractNumId w:val="78"/>
  </w:num>
  <w:num w:numId="18" w16cid:durableId="125466773">
    <w:abstractNumId w:val="31"/>
  </w:num>
  <w:num w:numId="19" w16cid:durableId="456409044">
    <w:abstractNumId w:val="57"/>
  </w:num>
  <w:num w:numId="20" w16cid:durableId="618806687">
    <w:abstractNumId w:val="32"/>
  </w:num>
  <w:num w:numId="21" w16cid:durableId="874463305">
    <w:abstractNumId w:val="66"/>
  </w:num>
  <w:num w:numId="22" w16cid:durableId="950940380">
    <w:abstractNumId w:val="12"/>
  </w:num>
  <w:num w:numId="23" w16cid:durableId="518473948">
    <w:abstractNumId w:val="58"/>
  </w:num>
  <w:num w:numId="24" w16cid:durableId="1830823302">
    <w:abstractNumId w:val="72"/>
  </w:num>
  <w:num w:numId="25" w16cid:durableId="1209296851">
    <w:abstractNumId w:val="87"/>
  </w:num>
  <w:num w:numId="26" w16cid:durableId="653609166">
    <w:abstractNumId w:val="38"/>
  </w:num>
  <w:num w:numId="27" w16cid:durableId="752167144">
    <w:abstractNumId w:val="33"/>
  </w:num>
  <w:num w:numId="28" w16cid:durableId="688794679">
    <w:abstractNumId w:val="56"/>
  </w:num>
  <w:num w:numId="29" w16cid:durableId="1994944704">
    <w:abstractNumId w:val="80"/>
  </w:num>
  <w:num w:numId="30" w16cid:durableId="2127697488">
    <w:abstractNumId w:val="39"/>
  </w:num>
  <w:num w:numId="31" w16cid:durableId="1207790263">
    <w:abstractNumId w:val="45"/>
  </w:num>
  <w:num w:numId="32" w16cid:durableId="89788173">
    <w:abstractNumId w:val="29"/>
  </w:num>
  <w:num w:numId="33" w16cid:durableId="380137023">
    <w:abstractNumId w:val="25"/>
  </w:num>
  <w:num w:numId="34" w16cid:durableId="7803184">
    <w:abstractNumId w:val="75"/>
  </w:num>
  <w:num w:numId="35" w16cid:durableId="1875539823">
    <w:abstractNumId w:val="50"/>
  </w:num>
  <w:num w:numId="36" w16cid:durableId="2119327505">
    <w:abstractNumId w:val="85"/>
  </w:num>
  <w:num w:numId="37" w16cid:durableId="786124797">
    <w:abstractNumId w:val="15"/>
  </w:num>
  <w:num w:numId="38" w16cid:durableId="1563519688">
    <w:abstractNumId w:val="82"/>
  </w:num>
  <w:num w:numId="39" w16cid:durableId="2003073602">
    <w:abstractNumId w:val="89"/>
  </w:num>
  <w:num w:numId="40" w16cid:durableId="365831657">
    <w:abstractNumId w:val="54"/>
  </w:num>
  <w:num w:numId="41" w16cid:durableId="1419403438">
    <w:abstractNumId w:val="17"/>
  </w:num>
  <w:num w:numId="42" w16cid:durableId="770592212">
    <w:abstractNumId w:val="3"/>
  </w:num>
  <w:num w:numId="43" w16cid:durableId="2040281966">
    <w:abstractNumId w:val="26"/>
  </w:num>
  <w:num w:numId="44" w16cid:durableId="33309516">
    <w:abstractNumId w:val="41"/>
  </w:num>
  <w:num w:numId="45" w16cid:durableId="1024210111">
    <w:abstractNumId w:val="62"/>
  </w:num>
  <w:num w:numId="46" w16cid:durableId="193547165">
    <w:abstractNumId w:val="30"/>
  </w:num>
  <w:num w:numId="47" w16cid:durableId="1461411565">
    <w:abstractNumId w:val="18"/>
  </w:num>
  <w:num w:numId="48" w16cid:durableId="19817143">
    <w:abstractNumId w:val="8"/>
  </w:num>
  <w:num w:numId="49" w16cid:durableId="1688629512">
    <w:abstractNumId w:val="88"/>
  </w:num>
  <w:num w:numId="50" w16cid:durableId="2048096417">
    <w:abstractNumId w:val="40"/>
  </w:num>
  <w:num w:numId="51" w16cid:durableId="1573928451">
    <w:abstractNumId w:val="19"/>
  </w:num>
  <w:num w:numId="52" w16cid:durableId="1944262555">
    <w:abstractNumId w:val="46"/>
  </w:num>
  <w:num w:numId="53" w16cid:durableId="855315104">
    <w:abstractNumId w:val="84"/>
  </w:num>
  <w:num w:numId="54" w16cid:durableId="106659638">
    <w:abstractNumId w:val="35"/>
  </w:num>
  <w:num w:numId="55" w16cid:durableId="1500267409">
    <w:abstractNumId w:val="24"/>
  </w:num>
  <w:num w:numId="56" w16cid:durableId="1654329104">
    <w:abstractNumId w:val="49"/>
  </w:num>
  <w:num w:numId="57" w16cid:durableId="340281443">
    <w:abstractNumId w:val="76"/>
  </w:num>
  <w:num w:numId="58" w16cid:durableId="1503547252">
    <w:abstractNumId w:val="70"/>
  </w:num>
  <w:num w:numId="59" w16cid:durableId="1156383586">
    <w:abstractNumId w:val="90"/>
  </w:num>
  <w:num w:numId="60" w16cid:durableId="1856726043">
    <w:abstractNumId w:val="63"/>
  </w:num>
  <w:num w:numId="61" w16cid:durableId="979847778">
    <w:abstractNumId w:val="74"/>
  </w:num>
  <w:num w:numId="62" w16cid:durableId="834344923">
    <w:abstractNumId w:val="23"/>
  </w:num>
  <w:num w:numId="63" w16cid:durableId="287248003">
    <w:abstractNumId w:val="37"/>
  </w:num>
  <w:num w:numId="64" w16cid:durableId="1669551968">
    <w:abstractNumId w:val="20"/>
  </w:num>
  <w:num w:numId="65" w16cid:durableId="1345011980">
    <w:abstractNumId w:val="73"/>
  </w:num>
  <w:num w:numId="66" w16cid:durableId="932201816">
    <w:abstractNumId w:val="52"/>
  </w:num>
  <w:num w:numId="67" w16cid:durableId="1158575588">
    <w:abstractNumId w:val="79"/>
  </w:num>
  <w:num w:numId="68" w16cid:durableId="344065299">
    <w:abstractNumId w:val="16"/>
  </w:num>
  <w:num w:numId="69" w16cid:durableId="789478238">
    <w:abstractNumId w:val="27"/>
  </w:num>
  <w:num w:numId="70" w16cid:durableId="539712025">
    <w:abstractNumId w:val="65"/>
  </w:num>
  <w:num w:numId="71" w16cid:durableId="1143962867">
    <w:abstractNumId w:val="48"/>
  </w:num>
  <w:num w:numId="72" w16cid:durableId="641616360">
    <w:abstractNumId w:val="4"/>
  </w:num>
  <w:num w:numId="73" w16cid:durableId="1954820847">
    <w:abstractNumId w:val="43"/>
  </w:num>
  <w:num w:numId="74" w16cid:durableId="1312712642">
    <w:abstractNumId w:val="59"/>
  </w:num>
  <w:num w:numId="75" w16cid:durableId="1954823748">
    <w:abstractNumId w:val="77"/>
  </w:num>
  <w:num w:numId="76" w16cid:durableId="727263044">
    <w:abstractNumId w:val="21"/>
  </w:num>
  <w:num w:numId="77" w16cid:durableId="1633365898">
    <w:abstractNumId w:val="2"/>
  </w:num>
  <w:num w:numId="78" w16cid:durableId="1760178906">
    <w:abstractNumId w:val="0"/>
  </w:num>
  <w:num w:numId="79" w16cid:durableId="651249897">
    <w:abstractNumId w:val="68"/>
  </w:num>
  <w:num w:numId="80" w16cid:durableId="1388721807">
    <w:abstractNumId w:val="51"/>
  </w:num>
  <w:num w:numId="81" w16cid:durableId="1386684135">
    <w:abstractNumId w:val="44"/>
  </w:num>
  <w:num w:numId="82" w16cid:durableId="1919246595">
    <w:abstractNumId w:val="10"/>
  </w:num>
  <w:num w:numId="83" w16cid:durableId="404953607">
    <w:abstractNumId w:val="47"/>
  </w:num>
  <w:num w:numId="84" w16cid:durableId="820006371">
    <w:abstractNumId w:val="42"/>
  </w:num>
  <w:num w:numId="85" w16cid:durableId="1241600093">
    <w:abstractNumId w:val="61"/>
  </w:num>
  <w:num w:numId="86" w16cid:durableId="155851650">
    <w:abstractNumId w:val="83"/>
  </w:num>
  <w:num w:numId="87" w16cid:durableId="1664579631">
    <w:abstractNumId w:val="86"/>
  </w:num>
  <w:num w:numId="88" w16cid:durableId="808012409">
    <w:abstractNumId w:val="6"/>
  </w:num>
  <w:num w:numId="89" w16cid:durableId="1676497802">
    <w:abstractNumId w:val="34"/>
  </w:num>
  <w:num w:numId="90" w16cid:durableId="57897201">
    <w:abstractNumId w:val="22"/>
  </w:num>
  <w:num w:numId="91" w16cid:durableId="620577824">
    <w:abstractNumId w:val="64"/>
  </w:num>
  <w:num w:numId="92" w16cid:durableId="1874417998">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057C"/>
    <w:rsid w:val="00010A23"/>
    <w:rsid w:val="000C15C8"/>
    <w:rsid w:val="00115E35"/>
    <w:rsid w:val="00127D33"/>
    <w:rsid w:val="0017399C"/>
    <w:rsid w:val="00272699"/>
    <w:rsid w:val="003234F0"/>
    <w:rsid w:val="00615217"/>
    <w:rsid w:val="00690629"/>
    <w:rsid w:val="0079057C"/>
    <w:rsid w:val="007B58BD"/>
    <w:rsid w:val="00857E75"/>
    <w:rsid w:val="00865AD9"/>
    <w:rsid w:val="008A3A36"/>
    <w:rsid w:val="00A53113"/>
    <w:rsid w:val="00AC256B"/>
    <w:rsid w:val="00B70716"/>
    <w:rsid w:val="00B72AAD"/>
    <w:rsid w:val="00C5354D"/>
    <w:rsid w:val="00D03BF6"/>
    <w:rsid w:val="00D61D4C"/>
    <w:rsid w:val="00D73D31"/>
    <w:rsid w:val="00ED15DF"/>
    <w:rsid w:val="00F405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08AF17"/>
  <w15:docId w15:val="{A7F2799E-A044-A742-97C3-8E26A1A0D9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057C"/>
    <w:pPr>
      <w:spacing w:after="200"/>
    </w:pPr>
    <w:rPr>
      <w:rFonts w:eastAsiaTheme="minorEastAsia"/>
      <w:lang w:eastAsia="en-GB"/>
    </w:rPr>
  </w:style>
  <w:style w:type="paragraph" w:styleId="Heading1">
    <w:name w:val="heading 1"/>
    <w:basedOn w:val="Normal"/>
    <w:next w:val="Normal"/>
    <w:link w:val="Heading1Char"/>
    <w:qFormat/>
    <w:rsid w:val="00D73D31"/>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unhideWhenUsed/>
    <w:qFormat/>
    <w:rsid w:val="00115E35"/>
    <w:pPr>
      <w:widowControl w:val="0"/>
      <w:autoSpaceDE w:val="0"/>
      <w:autoSpaceDN w:val="0"/>
      <w:spacing w:after="0" w:line="240" w:lineRule="auto"/>
      <w:ind w:left="366" w:hanging="267"/>
      <w:outlineLvl w:val="1"/>
    </w:pPr>
    <w:rPr>
      <w:rFonts w:ascii="Helvetica" w:eastAsia="Helvetica" w:hAnsi="Helvetica" w:cs="Helvetica"/>
      <w:b/>
      <w:bCs/>
      <w:sz w:val="24"/>
      <w:szCs w:val="24"/>
      <w:lang w:val="en-US" w:eastAsia="en-US"/>
    </w:rPr>
  </w:style>
  <w:style w:type="paragraph" w:styleId="Heading3">
    <w:name w:val="heading 3"/>
    <w:basedOn w:val="Normal"/>
    <w:next w:val="Normal"/>
    <w:link w:val="Heading3Char"/>
    <w:uiPriority w:val="9"/>
    <w:semiHidden/>
    <w:unhideWhenUsed/>
    <w:qFormat/>
    <w:rsid w:val="00115E35"/>
    <w:pPr>
      <w:keepNext/>
      <w:keepLines/>
      <w:widowControl w:val="0"/>
      <w:autoSpaceDE w:val="0"/>
      <w:autoSpaceDN w:val="0"/>
      <w:spacing w:before="40" w:after="0" w:line="240" w:lineRule="auto"/>
      <w:outlineLvl w:val="2"/>
    </w:pPr>
    <w:rPr>
      <w:rFonts w:asciiTheme="majorHAnsi" w:eastAsiaTheme="majorEastAsia" w:hAnsiTheme="majorHAnsi" w:cstheme="majorBidi"/>
      <w:color w:val="243F60" w:themeColor="accent1" w:themeShade="7F"/>
      <w:sz w:val="24"/>
      <w:szCs w:val="24"/>
      <w:lang w:val="en-US"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9057C"/>
    <w:pPr>
      <w:ind w:left="720"/>
      <w:contextualSpacing/>
    </w:pPr>
  </w:style>
  <w:style w:type="paragraph" w:styleId="BalloonText">
    <w:name w:val="Balloon Text"/>
    <w:basedOn w:val="Normal"/>
    <w:link w:val="BalloonTextChar"/>
    <w:uiPriority w:val="99"/>
    <w:semiHidden/>
    <w:unhideWhenUsed/>
    <w:rsid w:val="006152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5217"/>
    <w:rPr>
      <w:rFonts w:ascii="Tahoma" w:eastAsiaTheme="minorEastAsia" w:hAnsi="Tahoma" w:cs="Tahoma"/>
      <w:sz w:val="16"/>
      <w:szCs w:val="16"/>
      <w:lang w:eastAsia="en-GB"/>
    </w:rPr>
  </w:style>
  <w:style w:type="paragraph" w:customStyle="1" w:styleId="Default">
    <w:name w:val="Default"/>
    <w:rsid w:val="00690629"/>
    <w:pPr>
      <w:autoSpaceDE w:val="0"/>
      <w:autoSpaceDN w:val="0"/>
      <w:adjustRightInd w:val="0"/>
      <w:spacing w:line="240" w:lineRule="auto"/>
    </w:pPr>
    <w:rPr>
      <w:rFonts w:ascii="Arial" w:hAnsi="Arial" w:cs="Arial"/>
      <w:color w:val="000000"/>
      <w:sz w:val="24"/>
      <w:szCs w:val="24"/>
    </w:rPr>
  </w:style>
  <w:style w:type="character" w:styleId="Hyperlink">
    <w:name w:val="Hyperlink"/>
    <w:basedOn w:val="DefaultParagraphFont"/>
    <w:uiPriority w:val="99"/>
    <w:unhideWhenUsed/>
    <w:rsid w:val="007B58BD"/>
    <w:rPr>
      <w:color w:val="0000FF" w:themeColor="hyperlink"/>
      <w:u w:val="single"/>
    </w:rPr>
  </w:style>
  <w:style w:type="paragraph" w:styleId="NoSpacing">
    <w:name w:val="No Spacing"/>
    <w:uiPriority w:val="1"/>
    <w:qFormat/>
    <w:rsid w:val="007B58BD"/>
    <w:pPr>
      <w:spacing w:line="240" w:lineRule="auto"/>
    </w:pPr>
    <w:rPr>
      <w:rFonts w:ascii="Helvetica 45 Light" w:eastAsia="Times" w:hAnsi="Helvetica 45 Light" w:cs="Times New Roman"/>
      <w:sz w:val="20"/>
      <w:szCs w:val="20"/>
    </w:rPr>
  </w:style>
  <w:style w:type="paragraph" w:customStyle="1" w:styleId="BodyText1">
    <w:name w:val="Body Text1"/>
    <w:basedOn w:val="Normal"/>
    <w:uiPriority w:val="99"/>
    <w:rsid w:val="007B58BD"/>
    <w:pPr>
      <w:spacing w:after="120" w:line="360" w:lineRule="auto"/>
    </w:pPr>
    <w:rPr>
      <w:rFonts w:ascii="Helvetica 45 Light" w:eastAsia="Times" w:hAnsi="Helvetica 45 Light" w:cs="Times New Roman"/>
      <w:sz w:val="20"/>
      <w:szCs w:val="20"/>
      <w:lang w:eastAsia="en-US"/>
    </w:rPr>
  </w:style>
  <w:style w:type="paragraph" w:styleId="NormalWeb">
    <w:name w:val="Normal (Web)"/>
    <w:basedOn w:val="Normal"/>
    <w:uiPriority w:val="99"/>
    <w:semiHidden/>
    <w:unhideWhenUsed/>
    <w:rsid w:val="007B58B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115E35"/>
    <w:rPr>
      <w:rFonts w:ascii="Helvetica" w:eastAsia="Helvetica" w:hAnsi="Helvetica" w:cs="Helvetica"/>
      <w:b/>
      <w:bCs/>
      <w:sz w:val="24"/>
      <w:szCs w:val="24"/>
      <w:lang w:val="en-US"/>
    </w:rPr>
  </w:style>
  <w:style w:type="character" w:customStyle="1" w:styleId="Heading3Char">
    <w:name w:val="Heading 3 Char"/>
    <w:basedOn w:val="DefaultParagraphFont"/>
    <w:link w:val="Heading3"/>
    <w:uiPriority w:val="9"/>
    <w:semiHidden/>
    <w:rsid w:val="00115E35"/>
    <w:rPr>
      <w:rFonts w:asciiTheme="majorHAnsi" w:eastAsiaTheme="majorEastAsia" w:hAnsiTheme="majorHAnsi" w:cstheme="majorBidi"/>
      <w:color w:val="243F60" w:themeColor="accent1" w:themeShade="7F"/>
      <w:sz w:val="24"/>
      <w:szCs w:val="24"/>
      <w:lang w:val="en-US"/>
    </w:rPr>
  </w:style>
  <w:style w:type="paragraph" w:styleId="BodyText">
    <w:name w:val="Body Text"/>
    <w:basedOn w:val="Normal"/>
    <w:link w:val="BodyTextChar"/>
    <w:uiPriority w:val="1"/>
    <w:qFormat/>
    <w:rsid w:val="00115E35"/>
    <w:pPr>
      <w:widowControl w:val="0"/>
      <w:autoSpaceDE w:val="0"/>
      <w:autoSpaceDN w:val="0"/>
      <w:spacing w:after="0" w:line="240" w:lineRule="auto"/>
    </w:pPr>
    <w:rPr>
      <w:rFonts w:ascii="Helvetica" w:eastAsia="Helvetica" w:hAnsi="Helvetica" w:cs="Helvetica"/>
      <w:sz w:val="20"/>
      <w:szCs w:val="20"/>
      <w:lang w:val="en-US" w:eastAsia="en-US"/>
    </w:rPr>
  </w:style>
  <w:style w:type="character" w:customStyle="1" w:styleId="BodyTextChar">
    <w:name w:val="Body Text Char"/>
    <w:basedOn w:val="DefaultParagraphFont"/>
    <w:link w:val="BodyText"/>
    <w:uiPriority w:val="1"/>
    <w:rsid w:val="00115E35"/>
    <w:rPr>
      <w:rFonts w:ascii="Helvetica" w:eastAsia="Helvetica" w:hAnsi="Helvetica" w:cs="Helvetica"/>
      <w:sz w:val="20"/>
      <w:szCs w:val="20"/>
      <w:lang w:val="en-US"/>
    </w:rPr>
  </w:style>
  <w:style w:type="paragraph" w:customStyle="1" w:styleId="Normal1">
    <w:name w:val="Normal1"/>
    <w:rsid w:val="00115E35"/>
    <w:pPr>
      <w:widowControl w:val="0"/>
      <w:pBdr>
        <w:top w:val="nil"/>
        <w:left w:val="nil"/>
        <w:bottom w:val="nil"/>
        <w:right w:val="nil"/>
        <w:between w:val="nil"/>
      </w:pBdr>
      <w:spacing w:after="200" w:line="240" w:lineRule="auto"/>
    </w:pPr>
    <w:rPr>
      <w:rFonts w:ascii="Open Sans" w:eastAsia="Open Sans" w:hAnsi="Open Sans" w:cs="Open Sans"/>
      <w:color w:val="43475B"/>
      <w:lang w:val="uz-Cyrl-UZ"/>
    </w:rPr>
  </w:style>
  <w:style w:type="character" w:customStyle="1" w:styleId="Heading1Char">
    <w:name w:val="Heading 1 Char"/>
    <w:basedOn w:val="DefaultParagraphFont"/>
    <w:link w:val="Heading1"/>
    <w:uiPriority w:val="9"/>
    <w:rsid w:val="00D73D31"/>
    <w:rPr>
      <w:rFonts w:asciiTheme="majorHAnsi" w:eastAsiaTheme="majorEastAsia" w:hAnsiTheme="majorHAnsi" w:cstheme="majorBidi"/>
      <w:color w:val="365F91" w:themeColor="accent1" w:themeShade="BF"/>
      <w:sz w:val="32"/>
      <w:szCs w:val="32"/>
      <w:lang w:eastAsia="en-GB"/>
    </w:rPr>
  </w:style>
  <w:style w:type="paragraph" w:customStyle="1" w:styleId="1Text">
    <w:name w:val="1 Text"/>
    <w:basedOn w:val="Normal"/>
    <w:rsid w:val="00D73D31"/>
    <w:pPr>
      <w:spacing w:after="0" w:line="240" w:lineRule="exact"/>
    </w:pPr>
    <w:rPr>
      <w:rFonts w:ascii="Arial" w:eastAsia="Times New Roman" w:hAnsi="Arial" w:cs="Times New Roman"/>
      <w:sz w:val="18"/>
      <w:szCs w:val="24"/>
      <w:lang w:val="en-US" w:eastAsia="en-US"/>
    </w:rPr>
  </w:style>
  <w:style w:type="paragraph" w:styleId="Footer">
    <w:name w:val="footer"/>
    <w:basedOn w:val="Normal"/>
    <w:link w:val="FooterChar"/>
    <w:semiHidden/>
    <w:rsid w:val="00D73D31"/>
    <w:pPr>
      <w:tabs>
        <w:tab w:val="center" w:pos="4320"/>
        <w:tab w:val="right" w:pos="8640"/>
      </w:tabs>
      <w:spacing w:after="0" w:line="240" w:lineRule="exact"/>
    </w:pPr>
    <w:rPr>
      <w:rFonts w:ascii="Arial" w:eastAsia="Times New Roman" w:hAnsi="Arial" w:cs="Times New Roman"/>
      <w:sz w:val="18"/>
      <w:szCs w:val="24"/>
      <w:lang w:val="en-US" w:eastAsia="en-US"/>
    </w:rPr>
  </w:style>
  <w:style w:type="character" w:customStyle="1" w:styleId="FooterChar">
    <w:name w:val="Footer Char"/>
    <w:basedOn w:val="DefaultParagraphFont"/>
    <w:link w:val="Footer"/>
    <w:semiHidden/>
    <w:rsid w:val="00D73D31"/>
    <w:rPr>
      <w:rFonts w:ascii="Arial" w:eastAsia="Times New Roman" w:hAnsi="Arial" w:cs="Times New Roman"/>
      <w:sz w:val="18"/>
      <w:szCs w:val="24"/>
      <w:lang w:val="en-US"/>
    </w:rPr>
  </w:style>
  <w:style w:type="character" w:styleId="Strong">
    <w:name w:val="Strong"/>
    <w:basedOn w:val="DefaultParagraphFont"/>
    <w:uiPriority w:val="22"/>
    <w:qFormat/>
    <w:rsid w:val="0017399C"/>
    <w:rPr>
      <w:b/>
      <w:bCs/>
    </w:rPr>
  </w:style>
  <w:style w:type="paragraph" w:customStyle="1" w:styleId="trt0xe">
    <w:name w:val="trt0xe"/>
    <w:basedOn w:val="Normal"/>
    <w:rsid w:val="00272699"/>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7913731">
      <w:bodyDiv w:val="1"/>
      <w:marLeft w:val="0"/>
      <w:marRight w:val="0"/>
      <w:marTop w:val="0"/>
      <w:marBottom w:val="0"/>
      <w:divBdr>
        <w:top w:val="none" w:sz="0" w:space="0" w:color="auto"/>
        <w:left w:val="none" w:sz="0" w:space="0" w:color="auto"/>
        <w:bottom w:val="none" w:sz="0" w:space="0" w:color="auto"/>
        <w:right w:val="none" w:sz="0" w:space="0" w:color="auto"/>
      </w:divBdr>
    </w:div>
    <w:div w:id="1248345820">
      <w:bodyDiv w:val="1"/>
      <w:marLeft w:val="0"/>
      <w:marRight w:val="0"/>
      <w:marTop w:val="0"/>
      <w:marBottom w:val="0"/>
      <w:divBdr>
        <w:top w:val="none" w:sz="0" w:space="0" w:color="auto"/>
        <w:left w:val="none" w:sz="0" w:space="0" w:color="auto"/>
        <w:bottom w:val="none" w:sz="0" w:space="0" w:color="auto"/>
        <w:right w:val="none" w:sz="0" w:space="0" w:color="auto"/>
      </w:divBdr>
    </w:div>
    <w:div w:id="1288705625">
      <w:bodyDiv w:val="1"/>
      <w:marLeft w:val="0"/>
      <w:marRight w:val="0"/>
      <w:marTop w:val="0"/>
      <w:marBottom w:val="0"/>
      <w:divBdr>
        <w:top w:val="none" w:sz="0" w:space="0" w:color="auto"/>
        <w:left w:val="none" w:sz="0" w:space="0" w:color="auto"/>
        <w:bottom w:val="none" w:sz="0" w:space="0" w:color="auto"/>
        <w:right w:val="none" w:sz="0" w:space="0" w:color="auto"/>
      </w:divBdr>
    </w:div>
    <w:div w:id="1299993231">
      <w:bodyDiv w:val="1"/>
      <w:marLeft w:val="0"/>
      <w:marRight w:val="0"/>
      <w:marTop w:val="0"/>
      <w:marBottom w:val="0"/>
      <w:divBdr>
        <w:top w:val="none" w:sz="0" w:space="0" w:color="auto"/>
        <w:left w:val="none" w:sz="0" w:space="0" w:color="auto"/>
        <w:bottom w:val="none" w:sz="0" w:space="0" w:color="auto"/>
        <w:right w:val="none" w:sz="0" w:space="0" w:color="auto"/>
      </w:divBdr>
      <w:divsChild>
        <w:div w:id="1267229435">
          <w:marLeft w:val="0"/>
          <w:marRight w:val="0"/>
          <w:marTop w:val="0"/>
          <w:marBottom w:val="0"/>
          <w:divBdr>
            <w:top w:val="none" w:sz="0" w:space="0" w:color="auto"/>
            <w:left w:val="none" w:sz="0" w:space="0" w:color="auto"/>
            <w:bottom w:val="none" w:sz="0" w:space="0" w:color="auto"/>
            <w:right w:val="none" w:sz="0" w:space="0" w:color="auto"/>
          </w:divBdr>
          <w:divsChild>
            <w:div w:id="2033801411">
              <w:marLeft w:val="0"/>
              <w:marRight w:val="0"/>
              <w:marTop w:val="0"/>
              <w:marBottom w:val="0"/>
              <w:divBdr>
                <w:top w:val="none" w:sz="0" w:space="0" w:color="auto"/>
                <w:left w:val="none" w:sz="0" w:space="0" w:color="auto"/>
                <w:bottom w:val="none" w:sz="0" w:space="0" w:color="auto"/>
                <w:right w:val="none" w:sz="0" w:space="0" w:color="auto"/>
              </w:divBdr>
              <w:divsChild>
                <w:div w:id="1812479620">
                  <w:marLeft w:val="0"/>
                  <w:marRight w:val="0"/>
                  <w:marTop w:val="0"/>
                  <w:marBottom w:val="0"/>
                  <w:divBdr>
                    <w:top w:val="none" w:sz="0" w:space="0" w:color="auto"/>
                    <w:left w:val="none" w:sz="0" w:space="0" w:color="auto"/>
                    <w:bottom w:val="none" w:sz="0" w:space="0" w:color="auto"/>
                    <w:right w:val="none" w:sz="0" w:space="0" w:color="auto"/>
                  </w:divBdr>
                  <w:divsChild>
                    <w:div w:id="1032418969">
                      <w:marLeft w:val="0"/>
                      <w:marRight w:val="0"/>
                      <w:marTop w:val="0"/>
                      <w:marBottom w:val="0"/>
                      <w:divBdr>
                        <w:top w:val="none" w:sz="0" w:space="0" w:color="auto"/>
                        <w:left w:val="none" w:sz="0" w:space="0" w:color="auto"/>
                        <w:bottom w:val="none" w:sz="0" w:space="0" w:color="auto"/>
                        <w:right w:val="none" w:sz="0" w:space="0" w:color="auto"/>
                      </w:divBdr>
                      <w:divsChild>
                        <w:div w:id="1802453248">
                          <w:marLeft w:val="0"/>
                          <w:marRight w:val="0"/>
                          <w:marTop w:val="0"/>
                          <w:marBottom w:val="0"/>
                          <w:divBdr>
                            <w:top w:val="none" w:sz="0" w:space="0" w:color="auto"/>
                            <w:left w:val="none" w:sz="0" w:space="0" w:color="auto"/>
                            <w:bottom w:val="none" w:sz="0" w:space="0" w:color="auto"/>
                            <w:right w:val="none" w:sz="0" w:space="0" w:color="auto"/>
                          </w:divBdr>
                          <w:divsChild>
                            <w:div w:id="1997996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6.jpeg"/><Relationship Id="rId18"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hyperlink" Target="https://nsab.nottinghamshire.gov.uk/procedures/" TargetMode="External"/><Relationship Id="rId17" Type="http://schemas.openxmlformats.org/officeDocument/2006/relationships/hyperlink" Target="https://www.ncsc.gov.uk/files/Charity-Guide-v3.pdf" TargetMode="External"/><Relationship Id="rId2" Type="http://schemas.openxmlformats.org/officeDocument/2006/relationships/styles" Target="styles.xml"/><Relationship Id="rId16" Type="http://schemas.openxmlformats.org/officeDocument/2006/relationships/hyperlink" Target="https://www.ncsc.gov.uk/collection/secure-system-administration/use-privileged-access-management" TargetMode="External"/><Relationship Id="rId20" Type="http://schemas.openxmlformats.org/officeDocument/2006/relationships/hyperlink" Target="mailto:casework@ico.org.uk" TargetMode="Externa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hyperlink" Target="file:///C:\Users\Jennifer\Desktop\Get%20Wise\Business%20and%20Finance\Policies%20and%20procedures\www.everychildmatters.co.uk" TargetMode="External"/><Relationship Id="rId5" Type="http://schemas.openxmlformats.org/officeDocument/2006/relationships/image" Target="media/image1.jpeg"/><Relationship Id="rId15" Type="http://schemas.openxmlformats.org/officeDocument/2006/relationships/hyperlink" Target="https://www.ncsc.gov.uk/blog-post/three-random-words-or-thinkrandom-0" TargetMode="External"/><Relationship Id="rId10" Type="http://schemas.openxmlformats.org/officeDocument/2006/relationships/hyperlink" Target="https://www.gov.uk/workplace-fire-safety-your-responsibilities%20" TargetMode="External"/><Relationship Id="rId19" Type="http://schemas.openxmlformats.org/officeDocument/2006/relationships/hyperlink" Target="http://www.ICO.org.uk"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s://www.ncsc.gov.uk/training/v4/Top+tips/Web+package/content/index.html"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67</Pages>
  <Words>14282</Words>
  <Characters>81414</Characters>
  <Application>Microsoft Office Word</Application>
  <DocSecurity>0</DocSecurity>
  <Lines>678</Lines>
  <Paragraphs>191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dc:creator>
  <cp:lastModifiedBy>Get Wise</cp:lastModifiedBy>
  <cp:revision>4</cp:revision>
  <cp:lastPrinted>2017-08-07T11:18:00Z</cp:lastPrinted>
  <dcterms:created xsi:type="dcterms:W3CDTF">2024-02-02T14:19:00Z</dcterms:created>
  <dcterms:modified xsi:type="dcterms:W3CDTF">2024-02-02T14:31:00Z</dcterms:modified>
</cp:coreProperties>
</file>